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42" w:rsidRPr="00302B42" w:rsidRDefault="00494A01" w:rsidP="00302B42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02B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3542030</wp:posOffset>
            </wp:positionH>
            <wp:positionV relativeFrom="paragraph">
              <wp:posOffset>213995</wp:posOffset>
            </wp:positionV>
            <wp:extent cx="447675" cy="60960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2B42" w:rsidRPr="00302B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02B42" w:rsidRPr="00302B42" w:rsidRDefault="00302B42" w:rsidP="00302B42">
      <w:pPr>
        <w:rPr>
          <w:rFonts w:ascii="Times New Roman" w:hAnsi="Times New Roman" w:cs="Times New Roman"/>
          <w:sz w:val="24"/>
          <w:szCs w:val="24"/>
        </w:rPr>
      </w:pPr>
    </w:p>
    <w:p w:rsidR="00302B42" w:rsidRDefault="00302B42" w:rsidP="00302B42">
      <w:pPr>
        <w:pStyle w:val="1"/>
        <w:tabs>
          <w:tab w:val="center" w:pos="5040"/>
          <w:tab w:val="left" w:pos="7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2B42" w:rsidRPr="00302B42" w:rsidRDefault="00302B42" w:rsidP="00494A01">
      <w:pPr>
        <w:pStyle w:val="1"/>
        <w:tabs>
          <w:tab w:val="center" w:pos="5040"/>
          <w:tab w:val="left" w:pos="7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2B42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302B42" w:rsidRPr="00302B42" w:rsidRDefault="00302B42" w:rsidP="0030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B42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302B42" w:rsidRPr="00302B42" w:rsidRDefault="00302B42" w:rsidP="0030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B42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302B42" w:rsidRPr="00302B42" w:rsidRDefault="00302B42" w:rsidP="00494A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B42">
        <w:rPr>
          <w:rFonts w:ascii="Times New Roman" w:hAnsi="Times New Roman" w:cs="Times New Roman"/>
          <w:sz w:val="28"/>
          <w:szCs w:val="28"/>
        </w:rPr>
        <w:t>РІШЕННЯ</w:t>
      </w:r>
    </w:p>
    <w:p w:rsidR="00546F7D" w:rsidRPr="00383CBF" w:rsidRDefault="00546F7D" w:rsidP="00546F7D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</w:p>
    <w:p w:rsidR="00546F7D" w:rsidRDefault="009E317E" w:rsidP="00546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54E9">
        <w:rPr>
          <w:rFonts w:ascii="Times New Roman" w:hAnsi="Times New Roman" w:cs="Times New Roman"/>
          <w:sz w:val="28"/>
          <w:szCs w:val="28"/>
        </w:rPr>
        <w:t>вадцять перша</w:t>
      </w:r>
      <w:r w:rsidR="00546F7D" w:rsidRPr="00383C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54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6F7D" w:rsidRPr="00383CBF">
        <w:rPr>
          <w:rFonts w:ascii="Times New Roman" w:hAnsi="Times New Roman" w:cs="Times New Roman"/>
          <w:sz w:val="28"/>
          <w:szCs w:val="28"/>
        </w:rPr>
        <w:t xml:space="preserve">  сьомого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546F7D" w:rsidRDefault="00546F7D" w:rsidP="00494A0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від </w:t>
      </w:r>
      <w:r w:rsidR="006522A1">
        <w:rPr>
          <w:rFonts w:ascii="Times New Roman" w:hAnsi="Times New Roman" w:cs="Times New Roman"/>
          <w:sz w:val="28"/>
          <w:szCs w:val="28"/>
        </w:rPr>
        <w:t>19.04.2018</w:t>
      </w:r>
      <w:r w:rsidRPr="00383CBF">
        <w:rPr>
          <w:rFonts w:ascii="Times New Roman" w:hAnsi="Times New Roman" w:cs="Times New Roman"/>
          <w:sz w:val="28"/>
          <w:szCs w:val="28"/>
        </w:rPr>
        <w:t xml:space="preserve">  №</w:t>
      </w:r>
      <w:r w:rsidR="006522A1">
        <w:rPr>
          <w:rFonts w:ascii="Times New Roman" w:hAnsi="Times New Roman" w:cs="Times New Roman"/>
          <w:sz w:val="28"/>
          <w:szCs w:val="28"/>
        </w:rPr>
        <w:t xml:space="preserve"> 477</w:t>
      </w:r>
    </w:p>
    <w:p w:rsidR="00494A01" w:rsidRPr="00494A01" w:rsidRDefault="00494A01" w:rsidP="00546F7D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F547D0" w:rsidTr="009E317E">
        <w:tc>
          <w:tcPr>
            <w:tcW w:w="3794" w:type="dxa"/>
          </w:tcPr>
          <w:p w:rsidR="00F547D0" w:rsidRDefault="00546F7D" w:rsidP="009E3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7D0" w:rsidRPr="00383CBF">
              <w:rPr>
                <w:rFonts w:ascii="Times New Roman" w:hAnsi="Times New Roman" w:cs="Times New Roman"/>
                <w:sz w:val="28"/>
                <w:szCs w:val="28"/>
              </w:rPr>
              <w:t xml:space="preserve">Про    </w:t>
            </w:r>
            <w:r w:rsidR="009E317E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r w:rsidR="00F547D0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F547D0" w:rsidRPr="00383C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31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547D0" w:rsidRDefault="009E317E" w:rsidP="009E3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на</w:t>
            </w:r>
            <w:r w:rsidR="00F547D0">
              <w:rPr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7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ерівників закладів та установ освіти комунальної форми </w:t>
            </w:r>
            <w:r w:rsidR="00F547D0" w:rsidRPr="00383CBF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D4C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r w:rsidR="00F547D0">
              <w:rPr>
                <w:rFonts w:ascii="Times New Roman" w:hAnsi="Times New Roman" w:cs="Times New Roman"/>
                <w:sz w:val="28"/>
                <w:szCs w:val="28"/>
              </w:rPr>
              <w:t xml:space="preserve">  Новограда - </w:t>
            </w:r>
            <w:r w:rsidR="00F547D0" w:rsidRPr="00383CBF">
              <w:rPr>
                <w:rFonts w:ascii="Times New Roman" w:hAnsi="Times New Roman" w:cs="Times New Roman"/>
                <w:sz w:val="28"/>
                <w:szCs w:val="28"/>
              </w:rPr>
              <w:t>Волинського</w:t>
            </w:r>
            <w:r w:rsidR="00F54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7D0" w:rsidRDefault="00F547D0" w:rsidP="00F5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F7D" w:rsidRPr="00383CBF" w:rsidRDefault="00546F7D" w:rsidP="0054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Кер</w:t>
      </w:r>
      <w:r w:rsidR="00A82DB9">
        <w:rPr>
          <w:rFonts w:ascii="Times New Roman" w:hAnsi="Times New Roman" w:cs="Times New Roman"/>
          <w:sz w:val="28"/>
          <w:szCs w:val="28"/>
        </w:rPr>
        <w:t>уючись  статтею 25, пунктом</w:t>
      </w:r>
      <w:r w:rsidR="009953E0">
        <w:rPr>
          <w:rFonts w:ascii="Times New Roman" w:hAnsi="Times New Roman" w:cs="Times New Roman"/>
          <w:sz w:val="28"/>
          <w:szCs w:val="28"/>
        </w:rPr>
        <w:t xml:space="preserve"> 30</w:t>
      </w:r>
      <w:r w:rsidRPr="00383CBF">
        <w:rPr>
          <w:rFonts w:ascii="Times New Roman" w:hAnsi="Times New Roman" w:cs="Times New Roman"/>
          <w:sz w:val="28"/>
          <w:szCs w:val="28"/>
        </w:rPr>
        <w:t xml:space="preserve">  частини  пе</w:t>
      </w:r>
      <w:r w:rsidR="009953E0">
        <w:rPr>
          <w:rFonts w:ascii="Times New Roman" w:hAnsi="Times New Roman" w:cs="Times New Roman"/>
          <w:sz w:val="28"/>
          <w:szCs w:val="28"/>
        </w:rPr>
        <w:t>ршої статті  26 Закону України «</w:t>
      </w:r>
      <w:r w:rsidRPr="00383CBF">
        <w:rPr>
          <w:rFonts w:ascii="Times New Roman" w:hAnsi="Times New Roman" w:cs="Times New Roman"/>
          <w:sz w:val="28"/>
          <w:szCs w:val="28"/>
        </w:rPr>
        <w:t>Про місцеве сам</w:t>
      </w:r>
      <w:r w:rsidR="009953E0">
        <w:rPr>
          <w:rFonts w:ascii="Times New Roman" w:hAnsi="Times New Roman" w:cs="Times New Roman"/>
          <w:sz w:val="28"/>
          <w:szCs w:val="28"/>
        </w:rPr>
        <w:t>оврядування в Україні»</w:t>
      </w:r>
      <w:r w:rsidR="002054E9">
        <w:rPr>
          <w:rFonts w:ascii="Times New Roman" w:hAnsi="Times New Roman" w:cs="Times New Roman"/>
          <w:sz w:val="28"/>
          <w:szCs w:val="28"/>
        </w:rPr>
        <w:t xml:space="preserve">, </w:t>
      </w:r>
      <w:r w:rsidR="00711CE4">
        <w:rPr>
          <w:rFonts w:ascii="Times New Roman" w:hAnsi="Times New Roman" w:cs="Times New Roman"/>
          <w:sz w:val="28"/>
          <w:szCs w:val="28"/>
        </w:rPr>
        <w:t xml:space="preserve">статтею 25 Закону України «Про освіту», </w:t>
      </w:r>
      <w:r w:rsidR="002054E9">
        <w:rPr>
          <w:rFonts w:ascii="Times New Roman" w:hAnsi="Times New Roman" w:cs="Times New Roman"/>
          <w:sz w:val="28"/>
          <w:szCs w:val="28"/>
        </w:rPr>
        <w:t>статтею  26</w:t>
      </w:r>
      <w:r w:rsidR="009953E0"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Pr="00383CBF">
        <w:rPr>
          <w:rFonts w:ascii="Times New Roman" w:hAnsi="Times New Roman" w:cs="Times New Roman"/>
          <w:sz w:val="28"/>
          <w:szCs w:val="28"/>
        </w:rPr>
        <w:t xml:space="preserve">Про </w:t>
      </w:r>
      <w:r w:rsidR="002054E9">
        <w:rPr>
          <w:rFonts w:ascii="Times New Roman" w:hAnsi="Times New Roman" w:cs="Times New Roman"/>
          <w:sz w:val="28"/>
          <w:szCs w:val="28"/>
        </w:rPr>
        <w:t xml:space="preserve">загальну середню </w:t>
      </w:r>
      <w:r w:rsidR="009953E0">
        <w:rPr>
          <w:rFonts w:ascii="Times New Roman" w:hAnsi="Times New Roman" w:cs="Times New Roman"/>
          <w:sz w:val="28"/>
          <w:szCs w:val="28"/>
        </w:rPr>
        <w:t>освіту»</w:t>
      </w:r>
      <w:r w:rsidRPr="00383CBF">
        <w:rPr>
          <w:rFonts w:ascii="Times New Roman" w:hAnsi="Times New Roman" w:cs="Times New Roman"/>
          <w:sz w:val="28"/>
          <w:szCs w:val="28"/>
        </w:rPr>
        <w:t xml:space="preserve">, </w:t>
      </w:r>
      <w:r w:rsidR="00711CE4">
        <w:rPr>
          <w:rFonts w:ascii="Times New Roman" w:hAnsi="Times New Roman" w:cs="Times New Roman"/>
          <w:sz w:val="28"/>
          <w:szCs w:val="28"/>
        </w:rPr>
        <w:t>статтею 31 Закону України «Про дошкільну освіту», статтею 23 Закону України «Про позашкільну освіту»,</w:t>
      </w:r>
      <w:r w:rsidR="00046A84">
        <w:rPr>
          <w:rFonts w:ascii="Times New Roman" w:hAnsi="Times New Roman" w:cs="Times New Roman"/>
          <w:sz w:val="28"/>
          <w:szCs w:val="28"/>
        </w:rPr>
        <w:t xml:space="preserve"> пунктом 41 Постанови Кабінету Міністрів </w:t>
      </w:r>
      <w:r w:rsidR="00046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 12.07.2015</w:t>
      </w:r>
      <w:r w:rsidR="009953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02B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E317E" w:rsidRPr="00046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545</w:t>
      </w:r>
      <w:r w:rsidR="009E317E">
        <w:rPr>
          <w:b/>
          <w:bCs/>
          <w:color w:val="000000"/>
          <w:shd w:val="clear" w:color="auto" w:fill="FFFFFF"/>
        </w:rPr>
        <w:t> </w:t>
      </w:r>
      <w:r w:rsidR="00046A84" w:rsidRPr="00046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54E9">
        <w:rPr>
          <w:rFonts w:ascii="Times New Roman" w:hAnsi="Times New Roman" w:cs="Times New Roman"/>
          <w:sz w:val="28"/>
          <w:szCs w:val="28"/>
        </w:rPr>
        <w:t xml:space="preserve">з </w:t>
      </w:r>
      <w:r w:rsidRPr="00383CBF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2054E9">
        <w:rPr>
          <w:rFonts w:ascii="Times New Roman" w:hAnsi="Times New Roman" w:cs="Times New Roman"/>
          <w:sz w:val="28"/>
          <w:szCs w:val="28"/>
        </w:rPr>
        <w:t>приведення у відповідність нормативних актів</w:t>
      </w:r>
      <w:r w:rsidR="00302B42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2054E9">
        <w:rPr>
          <w:rFonts w:ascii="Times New Roman" w:hAnsi="Times New Roman" w:cs="Times New Roman"/>
          <w:sz w:val="28"/>
          <w:szCs w:val="28"/>
        </w:rPr>
        <w:t xml:space="preserve"> до чинного законодавства</w:t>
      </w:r>
      <w:r w:rsidR="00046A8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2054E9">
        <w:rPr>
          <w:rFonts w:ascii="Times New Roman" w:hAnsi="Times New Roman" w:cs="Times New Roman"/>
          <w:sz w:val="28"/>
          <w:szCs w:val="28"/>
        </w:rPr>
        <w:t xml:space="preserve"> та </w:t>
      </w:r>
      <w:r w:rsidRPr="00383CBF">
        <w:rPr>
          <w:rFonts w:ascii="Times New Roman" w:hAnsi="Times New Roman" w:cs="Times New Roman"/>
          <w:sz w:val="28"/>
          <w:szCs w:val="28"/>
        </w:rPr>
        <w:t xml:space="preserve">вдосконалення  порядку  призначення  керівників закладів </w:t>
      </w:r>
      <w:r w:rsidR="00711CE4">
        <w:rPr>
          <w:rFonts w:ascii="Times New Roman" w:hAnsi="Times New Roman" w:cs="Times New Roman"/>
          <w:sz w:val="28"/>
          <w:szCs w:val="28"/>
        </w:rPr>
        <w:t>та установ</w:t>
      </w:r>
      <w:r w:rsidRPr="00383CBF">
        <w:rPr>
          <w:rFonts w:ascii="Times New Roman" w:hAnsi="Times New Roman" w:cs="Times New Roman"/>
          <w:sz w:val="28"/>
          <w:szCs w:val="28"/>
        </w:rPr>
        <w:t xml:space="preserve"> освіти міста</w:t>
      </w:r>
      <w:r w:rsidR="00711CE4">
        <w:rPr>
          <w:rFonts w:ascii="Times New Roman" w:hAnsi="Times New Roman" w:cs="Times New Roman"/>
          <w:sz w:val="28"/>
          <w:szCs w:val="28"/>
        </w:rPr>
        <w:t xml:space="preserve"> </w:t>
      </w:r>
      <w:r w:rsidR="00302B42">
        <w:rPr>
          <w:rFonts w:ascii="Times New Roman" w:hAnsi="Times New Roman" w:cs="Times New Roman"/>
          <w:sz w:val="28"/>
          <w:szCs w:val="28"/>
        </w:rPr>
        <w:t>і</w:t>
      </w:r>
      <w:r w:rsidRPr="00383CBF">
        <w:rPr>
          <w:rFonts w:ascii="Times New Roman" w:hAnsi="Times New Roman" w:cs="Times New Roman"/>
          <w:sz w:val="28"/>
          <w:szCs w:val="28"/>
        </w:rPr>
        <w:t xml:space="preserve"> підвищення  ефективності  їх роботи,</w:t>
      </w:r>
      <w:r w:rsidR="007F2182">
        <w:rPr>
          <w:rFonts w:ascii="Times New Roman" w:hAnsi="Times New Roman" w:cs="Times New Roman"/>
          <w:sz w:val="28"/>
          <w:szCs w:val="28"/>
        </w:rPr>
        <w:t xml:space="preserve"> </w:t>
      </w:r>
      <w:r w:rsidR="007F2182" w:rsidRPr="007F2182">
        <w:rPr>
          <w:rFonts w:ascii="Times New Roman" w:hAnsi="Times New Roman" w:cs="Times New Roman"/>
          <w:sz w:val="28"/>
          <w:szCs w:val="28"/>
        </w:rPr>
        <w:t>враховуючи  висновок та рекомендацію постійної комісії міської ради з питань соціальної політики, охорони здоров’я, освіти, культури та спорту,</w:t>
      </w:r>
      <w:r w:rsidRPr="00383CBF">
        <w:rPr>
          <w:rFonts w:ascii="Times New Roman" w:hAnsi="Times New Roman" w:cs="Times New Roman"/>
          <w:sz w:val="28"/>
          <w:szCs w:val="28"/>
        </w:rPr>
        <w:t xml:space="preserve">  міська рада</w:t>
      </w:r>
    </w:p>
    <w:p w:rsidR="00546F7D" w:rsidRPr="00383CBF" w:rsidRDefault="00546F7D" w:rsidP="0054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ВИРІШИЛА:</w:t>
      </w:r>
    </w:p>
    <w:p w:rsidR="009E317E" w:rsidRPr="007F2182" w:rsidRDefault="00546F7D" w:rsidP="007F21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82">
        <w:rPr>
          <w:rFonts w:ascii="Times New Roman" w:hAnsi="Times New Roman" w:cs="Times New Roman"/>
          <w:sz w:val="28"/>
          <w:szCs w:val="28"/>
        </w:rPr>
        <w:t xml:space="preserve">1. </w:t>
      </w:r>
      <w:r w:rsidR="009953E0" w:rsidRPr="007F218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7F2182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F547D0" w:rsidRPr="007F2182">
        <w:rPr>
          <w:rFonts w:ascii="Times New Roman" w:hAnsi="Times New Roman" w:cs="Times New Roman"/>
          <w:sz w:val="28"/>
          <w:szCs w:val="28"/>
        </w:rPr>
        <w:t xml:space="preserve">призначення на  посаду керівників закладів та установ освіти комунальної форми  власності </w:t>
      </w:r>
      <w:r w:rsidR="003E0D4C" w:rsidRPr="007F2182">
        <w:rPr>
          <w:rFonts w:ascii="Times New Roman" w:hAnsi="Times New Roman" w:cs="Times New Roman"/>
          <w:sz w:val="28"/>
          <w:szCs w:val="28"/>
        </w:rPr>
        <w:t>міста</w:t>
      </w:r>
      <w:r w:rsidR="00F547D0" w:rsidRPr="007F2182">
        <w:rPr>
          <w:rFonts w:ascii="Times New Roman" w:hAnsi="Times New Roman" w:cs="Times New Roman"/>
          <w:sz w:val="28"/>
          <w:szCs w:val="28"/>
        </w:rPr>
        <w:t xml:space="preserve">  Новограда-Волинського</w:t>
      </w:r>
      <w:r w:rsidRPr="007F2182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6140CC" w:rsidRPr="007F2182" w:rsidRDefault="006140CC" w:rsidP="007F21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82">
        <w:rPr>
          <w:rFonts w:ascii="Times New Roman" w:hAnsi="Times New Roman" w:cs="Times New Roman"/>
          <w:sz w:val="28"/>
          <w:szCs w:val="28"/>
        </w:rPr>
        <w:t xml:space="preserve">2. </w:t>
      </w:r>
      <w:r w:rsidR="009E317E" w:rsidRPr="007F2182">
        <w:rPr>
          <w:rFonts w:ascii="Times New Roman" w:hAnsi="Times New Roman" w:cs="Times New Roman"/>
          <w:sz w:val="28"/>
          <w:szCs w:val="28"/>
        </w:rPr>
        <w:t>Р</w:t>
      </w:r>
      <w:r w:rsidRPr="007F2182">
        <w:rPr>
          <w:rFonts w:ascii="Times New Roman" w:hAnsi="Times New Roman" w:cs="Times New Roman"/>
          <w:sz w:val="28"/>
          <w:szCs w:val="28"/>
        </w:rPr>
        <w:t>ішення міської ради від 20.04.2017</w:t>
      </w:r>
      <w:r w:rsidR="009953E0" w:rsidRPr="007F2182">
        <w:rPr>
          <w:rFonts w:ascii="Times New Roman" w:hAnsi="Times New Roman" w:cs="Times New Roman"/>
          <w:sz w:val="28"/>
          <w:szCs w:val="28"/>
        </w:rPr>
        <w:t xml:space="preserve"> </w:t>
      </w:r>
      <w:r w:rsidR="009E317E" w:rsidRPr="007F2182">
        <w:rPr>
          <w:rFonts w:ascii="Times New Roman" w:hAnsi="Times New Roman" w:cs="Times New Roman"/>
          <w:sz w:val="28"/>
          <w:szCs w:val="28"/>
        </w:rPr>
        <w:t>№300 «Про призначення на  посаду керівників закладів освіти комунальної форми територіальної громади</w:t>
      </w:r>
      <w:r w:rsidR="007F2182" w:rsidRPr="007F21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317E" w:rsidRPr="007F2182">
        <w:rPr>
          <w:rFonts w:ascii="Times New Roman" w:hAnsi="Times New Roman" w:cs="Times New Roman"/>
          <w:sz w:val="28"/>
          <w:szCs w:val="28"/>
        </w:rPr>
        <w:t xml:space="preserve"> м. Новограда-Волинського  за  результатами конкурсного відбору» визнати</w:t>
      </w:r>
      <w:r w:rsidRPr="007F2182">
        <w:rPr>
          <w:rFonts w:ascii="Times New Roman" w:hAnsi="Times New Roman" w:cs="Times New Roman"/>
          <w:sz w:val="28"/>
          <w:szCs w:val="28"/>
        </w:rPr>
        <w:t xml:space="preserve"> таким, що втратило </w:t>
      </w:r>
      <w:r w:rsidR="00F547D0" w:rsidRPr="007F2182">
        <w:rPr>
          <w:rFonts w:ascii="Times New Roman" w:hAnsi="Times New Roman" w:cs="Times New Roman"/>
          <w:sz w:val="28"/>
          <w:szCs w:val="28"/>
        </w:rPr>
        <w:t>чинність.</w:t>
      </w:r>
    </w:p>
    <w:p w:rsidR="00546F7D" w:rsidRDefault="003E0D4C" w:rsidP="0061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F7D" w:rsidRPr="00383CBF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953E0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F7D" w:rsidRPr="00383C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міської ради з питань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, охорони здоров’я, освіти, культури та спорту  (Федорчук В.Г.), заступника міського </w:t>
      </w:r>
      <w:proofErr w:type="spellStart"/>
      <w:r w:rsidR="00546F7D" w:rsidRPr="00383CB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546F7D" w:rsidRPr="00383CBF">
        <w:rPr>
          <w:rFonts w:ascii="Times New Roman" w:hAnsi="Times New Roman" w:cs="Times New Roman"/>
          <w:sz w:val="28"/>
          <w:szCs w:val="28"/>
        </w:rPr>
        <w:t xml:space="preserve"> Гвозденко О.В.</w:t>
      </w:r>
    </w:p>
    <w:p w:rsidR="000463CC" w:rsidRDefault="000463CC" w:rsidP="00494A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46F7D" w:rsidRPr="00383CBF" w:rsidRDefault="00546F7D" w:rsidP="00494A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CB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83CBF">
        <w:rPr>
          <w:rFonts w:ascii="Times New Roman" w:hAnsi="Times New Roman" w:cs="Times New Roman"/>
          <w:sz w:val="28"/>
          <w:szCs w:val="28"/>
        </w:rPr>
        <w:t xml:space="preserve">  голова </w:t>
      </w:r>
      <w:r w:rsidRPr="00383C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В.Л. Весельський</w:t>
      </w:r>
    </w:p>
    <w:p w:rsidR="000502C8" w:rsidRDefault="00383CBF" w:rsidP="0099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383CBF">
        <w:rPr>
          <w:rFonts w:ascii="Times New Roman" w:hAnsi="Times New Roman" w:cs="Times New Roman"/>
          <w:sz w:val="28"/>
          <w:szCs w:val="28"/>
        </w:rPr>
        <w:tab/>
      </w:r>
      <w:r w:rsidRPr="00383CBF">
        <w:rPr>
          <w:rFonts w:ascii="Times New Roman" w:hAnsi="Times New Roman" w:cs="Times New Roman"/>
          <w:sz w:val="28"/>
          <w:szCs w:val="28"/>
        </w:rPr>
        <w:tab/>
      </w:r>
      <w:r w:rsidRPr="00383CBF">
        <w:rPr>
          <w:rFonts w:ascii="Times New Roman" w:hAnsi="Times New Roman" w:cs="Times New Roman"/>
          <w:sz w:val="28"/>
          <w:szCs w:val="28"/>
        </w:rPr>
        <w:tab/>
      </w:r>
      <w:r w:rsidRPr="00383CBF">
        <w:rPr>
          <w:rFonts w:ascii="Times New Roman" w:hAnsi="Times New Roman" w:cs="Times New Roman"/>
          <w:sz w:val="28"/>
          <w:szCs w:val="28"/>
        </w:rPr>
        <w:tab/>
      </w:r>
    </w:p>
    <w:p w:rsidR="00383CBF" w:rsidRPr="00383CBF" w:rsidRDefault="00383CBF" w:rsidP="00383CB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383CBF" w:rsidRPr="00383CBF" w:rsidRDefault="00383CBF" w:rsidP="0038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3CBF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383CBF" w:rsidRPr="00383CBF" w:rsidRDefault="00383CBF" w:rsidP="0038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83CBF">
        <w:rPr>
          <w:rFonts w:ascii="Times New Roman" w:hAnsi="Times New Roman" w:cs="Times New Roman"/>
          <w:sz w:val="28"/>
          <w:szCs w:val="28"/>
        </w:rPr>
        <w:tab/>
      </w:r>
      <w:r w:rsidRPr="00383CBF">
        <w:rPr>
          <w:rFonts w:ascii="Times New Roman" w:hAnsi="Times New Roman" w:cs="Times New Roman"/>
          <w:sz w:val="28"/>
          <w:szCs w:val="28"/>
        </w:rPr>
        <w:tab/>
      </w:r>
      <w:r w:rsidRPr="00383CBF">
        <w:rPr>
          <w:rFonts w:ascii="Times New Roman" w:hAnsi="Times New Roman" w:cs="Times New Roman"/>
          <w:sz w:val="28"/>
          <w:szCs w:val="28"/>
        </w:rPr>
        <w:tab/>
      </w:r>
      <w:r w:rsidRPr="00383CBF"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6522A1">
        <w:rPr>
          <w:rFonts w:ascii="Times New Roman" w:hAnsi="Times New Roman" w:cs="Times New Roman"/>
          <w:sz w:val="28"/>
          <w:szCs w:val="28"/>
        </w:rPr>
        <w:t xml:space="preserve">19.04.2018 </w:t>
      </w:r>
      <w:r w:rsidRPr="00383CBF">
        <w:rPr>
          <w:rFonts w:ascii="Times New Roman" w:hAnsi="Times New Roman" w:cs="Times New Roman"/>
          <w:sz w:val="28"/>
          <w:szCs w:val="28"/>
        </w:rPr>
        <w:t xml:space="preserve"> №</w:t>
      </w:r>
      <w:r w:rsidR="006522A1">
        <w:rPr>
          <w:rFonts w:ascii="Times New Roman" w:hAnsi="Times New Roman" w:cs="Times New Roman"/>
          <w:sz w:val="28"/>
          <w:szCs w:val="28"/>
        </w:rPr>
        <w:t xml:space="preserve"> 477</w:t>
      </w:r>
      <w:bookmarkStart w:id="0" w:name="_GoBack"/>
      <w:bookmarkEnd w:id="0"/>
    </w:p>
    <w:p w:rsidR="00383CBF" w:rsidRPr="00383CBF" w:rsidRDefault="00383CBF" w:rsidP="00383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CBF" w:rsidRPr="00383CBF" w:rsidRDefault="00383CBF" w:rsidP="00383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Порядок</w:t>
      </w:r>
    </w:p>
    <w:p w:rsidR="00383CBF" w:rsidRPr="00383CBF" w:rsidRDefault="00F547D0" w:rsidP="00383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призначення на  посаду керівників</w:t>
      </w:r>
      <w:r w:rsidRPr="00383CBF">
        <w:rPr>
          <w:rFonts w:ascii="Times New Roman" w:hAnsi="Times New Roman" w:cs="Times New Roman"/>
          <w:sz w:val="28"/>
          <w:szCs w:val="28"/>
        </w:rPr>
        <w:t xml:space="preserve"> закладів </w:t>
      </w:r>
      <w:r>
        <w:rPr>
          <w:rFonts w:ascii="Times New Roman" w:hAnsi="Times New Roman" w:cs="Times New Roman"/>
          <w:sz w:val="28"/>
          <w:szCs w:val="28"/>
        </w:rPr>
        <w:t xml:space="preserve">та установ </w:t>
      </w:r>
      <w:r w:rsidRPr="00383CBF">
        <w:rPr>
          <w:rFonts w:ascii="Times New Roman" w:hAnsi="Times New Roman" w:cs="Times New Roman"/>
          <w:sz w:val="28"/>
          <w:szCs w:val="28"/>
        </w:rPr>
        <w:t xml:space="preserve">освіти комунальної форми  власності </w:t>
      </w:r>
      <w:r w:rsidR="003E0D4C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>Новограда-</w:t>
      </w:r>
      <w:r w:rsidRPr="00383CBF">
        <w:rPr>
          <w:rFonts w:ascii="Times New Roman" w:hAnsi="Times New Roman" w:cs="Times New Roman"/>
          <w:sz w:val="28"/>
          <w:szCs w:val="28"/>
        </w:rPr>
        <w:t>Волинського</w:t>
      </w:r>
    </w:p>
    <w:p w:rsidR="00383CBF" w:rsidRPr="00383CBF" w:rsidRDefault="00383CBF" w:rsidP="00383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CBF" w:rsidRPr="00383CBF" w:rsidRDefault="00383CBF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   1. Цей Порядок розроблений відповідно  до  Конституції України, Кодексу законів про працю України, Цивільного та  Господарського ко</w:t>
      </w:r>
      <w:r w:rsidR="007833B6">
        <w:rPr>
          <w:rFonts w:ascii="Times New Roman" w:hAnsi="Times New Roman" w:cs="Times New Roman"/>
          <w:sz w:val="28"/>
          <w:szCs w:val="28"/>
        </w:rPr>
        <w:t>дексу України, Законів України «</w:t>
      </w:r>
      <w:r w:rsidRPr="00383CBF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7833B6">
        <w:rPr>
          <w:rFonts w:ascii="Times New Roman" w:hAnsi="Times New Roman" w:cs="Times New Roman"/>
          <w:sz w:val="28"/>
          <w:szCs w:val="28"/>
        </w:rPr>
        <w:t>»</w:t>
      </w:r>
      <w:r w:rsidRPr="00383CBF">
        <w:rPr>
          <w:rFonts w:ascii="Times New Roman" w:hAnsi="Times New Roman" w:cs="Times New Roman"/>
          <w:sz w:val="28"/>
          <w:szCs w:val="28"/>
        </w:rPr>
        <w:t xml:space="preserve">, </w:t>
      </w:r>
      <w:r w:rsidR="007833B6">
        <w:rPr>
          <w:rFonts w:ascii="Times New Roman" w:hAnsi="Times New Roman" w:cs="Times New Roman"/>
          <w:sz w:val="28"/>
          <w:szCs w:val="28"/>
        </w:rPr>
        <w:t>«</w:t>
      </w:r>
      <w:r w:rsidRPr="00383CBF">
        <w:rPr>
          <w:rFonts w:ascii="Times New Roman" w:hAnsi="Times New Roman" w:cs="Times New Roman"/>
          <w:sz w:val="28"/>
          <w:szCs w:val="28"/>
        </w:rPr>
        <w:t>Про освіту</w:t>
      </w:r>
      <w:r w:rsidR="007833B6">
        <w:rPr>
          <w:rFonts w:ascii="Times New Roman" w:hAnsi="Times New Roman" w:cs="Times New Roman"/>
          <w:sz w:val="28"/>
          <w:szCs w:val="28"/>
        </w:rPr>
        <w:t>»</w:t>
      </w:r>
      <w:r w:rsidRPr="00383CBF">
        <w:rPr>
          <w:rFonts w:ascii="Times New Roman" w:hAnsi="Times New Roman" w:cs="Times New Roman"/>
          <w:sz w:val="28"/>
          <w:szCs w:val="28"/>
        </w:rPr>
        <w:t xml:space="preserve">, </w:t>
      </w:r>
      <w:r w:rsidR="007833B6">
        <w:rPr>
          <w:rFonts w:ascii="Times New Roman" w:hAnsi="Times New Roman" w:cs="Times New Roman"/>
          <w:sz w:val="28"/>
          <w:szCs w:val="28"/>
        </w:rPr>
        <w:t>«</w:t>
      </w:r>
      <w:r w:rsidRPr="00383CBF">
        <w:rPr>
          <w:rFonts w:ascii="Times New Roman" w:hAnsi="Times New Roman" w:cs="Times New Roman"/>
          <w:sz w:val="28"/>
          <w:szCs w:val="28"/>
        </w:rPr>
        <w:t>Про загальну середню освіту</w:t>
      </w:r>
      <w:r w:rsidR="007833B6">
        <w:rPr>
          <w:rFonts w:ascii="Times New Roman" w:hAnsi="Times New Roman" w:cs="Times New Roman"/>
          <w:sz w:val="28"/>
          <w:szCs w:val="28"/>
        </w:rPr>
        <w:t>»</w:t>
      </w:r>
      <w:r w:rsidRPr="00383CBF">
        <w:rPr>
          <w:rFonts w:ascii="Times New Roman" w:hAnsi="Times New Roman" w:cs="Times New Roman"/>
          <w:sz w:val="28"/>
          <w:szCs w:val="28"/>
        </w:rPr>
        <w:t xml:space="preserve">, </w:t>
      </w:r>
      <w:r w:rsidR="007833B6">
        <w:rPr>
          <w:rFonts w:ascii="Times New Roman" w:hAnsi="Times New Roman" w:cs="Times New Roman"/>
          <w:sz w:val="28"/>
          <w:szCs w:val="28"/>
        </w:rPr>
        <w:t>«</w:t>
      </w:r>
      <w:r w:rsidRPr="00383CBF">
        <w:rPr>
          <w:rFonts w:ascii="Times New Roman" w:hAnsi="Times New Roman" w:cs="Times New Roman"/>
          <w:sz w:val="28"/>
          <w:szCs w:val="28"/>
        </w:rPr>
        <w:t>Про дошкільну освіту</w:t>
      </w:r>
      <w:r w:rsidR="007833B6">
        <w:rPr>
          <w:rFonts w:ascii="Times New Roman" w:hAnsi="Times New Roman" w:cs="Times New Roman"/>
          <w:sz w:val="28"/>
          <w:szCs w:val="28"/>
        </w:rPr>
        <w:t>»</w:t>
      </w:r>
      <w:r w:rsidRPr="00383CBF">
        <w:rPr>
          <w:rFonts w:ascii="Times New Roman" w:hAnsi="Times New Roman" w:cs="Times New Roman"/>
          <w:sz w:val="28"/>
          <w:szCs w:val="28"/>
        </w:rPr>
        <w:t xml:space="preserve">, </w:t>
      </w:r>
      <w:r w:rsidR="007833B6">
        <w:rPr>
          <w:rFonts w:ascii="Times New Roman" w:hAnsi="Times New Roman" w:cs="Times New Roman"/>
          <w:sz w:val="28"/>
          <w:szCs w:val="28"/>
        </w:rPr>
        <w:t>«</w:t>
      </w:r>
      <w:r w:rsidRPr="00383CBF">
        <w:rPr>
          <w:rFonts w:ascii="Times New Roman" w:hAnsi="Times New Roman" w:cs="Times New Roman"/>
          <w:sz w:val="28"/>
          <w:szCs w:val="28"/>
        </w:rPr>
        <w:t>Про позашкільну освіту</w:t>
      </w:r>
      <w:r w:rsidR="007833B6">
        <w:rPr>
          <w:rFonts w:ascii="Times New Roman" w:hAnsi="Times New Roman" w:cs="Times New Roman"/>
          <w:sz w:val="28"/>
          <w:szCs w:val="28"/>
        </w:rPr>
        <w:t>»</w:t>
      </w:r>
      <w:r w:rsidRPr="00383CBF">
        <w:rPr>
          <w:rFonts w:ascii="Times New Roman" w:hAnsi="Times New Roman" w:cs="Times New Roman"/>
          <w:sz w:val="28"/>
          <w:szCs w:val="28"/>
        </w:rPr>
        <w:t xml:space="preserve">, інших діючих нормативно-правових актів та  визначає механізм призначення на  посаду керівників закладів </w:t>
      </w:r>
      <w:r w:rsidR="009E317E">
        <w:rPr>
          <w:rFonts w:ascii="Times New Roman" w:hAnsi="Times New Roman" w:cs="Times New Roman"/>
          <w:sz w:val="28"/>
          <w:szCs w:val="28"/>
        </w:rPr>
        <w:t xml:space="preserve">та установ </w:t>
      </w:r>
      <w:r w:rsidRPr="00383CBF">
        <w:rPr>
          <w:rFonts w:ascii="Times New Roman" w:hAnsi="Times New Roman" w:cs="Times New Roman"/>
          <w:sz w:val="28"/>
          <w:szCs w:val="28"/>
        </w:rPr>
        <w:t>освіти комунальної форми власності територіальної громади м. Новограда-Волинського.</w:t>
      </w:r>
    </w:p>
    <w:p w:rsidR="00A82DB9" w:rsidRDefault="009E317E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3CBF" w:rsidRPr="00383CBF" w:rsidRDefault="009E317E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D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 Цей Порядок застосовується для призначення на посади керівників закладів дошкільної освіти, загальної середньої освіти, позашкільної освіти</w:t>
      </w:r>
      <w:r w:rsidR="007C7666">
        <w:rPr>
          <w:rFonts w:ascii="Times New Roman" w:hAnsi="Times New Roman" w:cs="Times New Roman"/>
          <w:sz w:val="28"/>
          <w:szCs w:val="28"/>
        </w:rPr>
        <w:t xml:space="preserve"> (надалі за текстом – заклади освіти)</w:t>
      </w:r>
      <w:r>
        <w:rPr>
          <w:rFonts w:ascii="Times New Roman" w:hAnsi="Times New Roman" w:cs="Times New Roman"/>
          <w:sz w:val="28"/>
          <w:szCs w:val="28"/>
        </w:rPr>
        <w:t xml:space="preserve">, комунальної установи «Інклюзивно-ресурсний центр» та інших </w:t>
      </w:r>
      <w:r w:rsidR="003E0D4C">
        <w:rPr>
          <w:rFonts w:ascii="Times New Roman" w:hAnsi="Times New Roman" w:cs="Times New Roman"/>
          <w:sz w:val="28"/>
          <w:szCs w:val="28"/>
        </w:rPr>
        <w:t xml:space="preserve">закладів і </w:t>
      </w:r>
      <w:r>
        <w:rPr>
          <w:rFonts w:ascii="Times New Roman" w:hAnsi="Times New Roman" w:cs="Times New Roman"/>
          <w:sz w:val="28"/>
          <w:szCs w:val="28"/>
        </w:rPr>
        <w:t xml:space="preserve">установ освіти, </w:t>
      </w:r>
      <w:r w:rsidR="003E0D4C">
        <w:rPr>
          <w:rFonts w:ascii="Times New Roman" w:hAnsi="Times New Roman" w:cs="Times New Roman"/>
          <w:sz w:val="28"/>
          <w:szCs w:val="28"/>
        </w:rPr>
        <w:t>засновником яких є</w:t>
      </w:r>
      <w:r>
        <w:rPr>
          <w:rFonts w:ascii="Times New Roman" w:hAnsi="Times New Roman" w:cs="Times New Roman"/>
          <w:sz w:val="28"/>
          <w:szCs w:val="28"/>
        </w:rPr>
        <w:t xml:space="preserve"> Новоград-Во</w:t>
      </w:r>
      <w:r w:rsidR="003E0D4C">
        <w:rPr>
          <w:rFonts w:ascii="Times New Roman" w:hAnsi="Times New Roman" w:cs="Times New Roman"/>
          <w:sz w:val="28"/>
          <w:szCs w:val="28"/>
        </w:rPr>
        <w:t>линська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D4C">
        <w:rPr>
          <w:rFonts w:ascii="Times New Roman" w:hAnsi="Times New Roman" w:cs="Times New Roman"/>
          <w:sz w:val="28"/>
          <w:szCs w:val="28"/>
        </w:rPr>
        <w:t>міська 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DB9" w:rsidRDefault="00383CBF" w:rsidP="007C7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</w:t>
      </w:r>
      <w:r w:rsidR="009E31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7666" w:rsidRDefault="00A82DB9" w:rsidP="007C7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17E">
        <w:rPr>
          <w:rFonts w:ascii="Times New Roman" w:hAnsi="Times New Roman" w:cs="Times New Roman"/>
          <w:sz w:val="28"/>
          <w:szCs w:val="28"/>
        </w:rPr>
        <w:t>3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. </w:t>
      </w:r>
      <w:r w:rsidR="007C7666">
        <w:rPr>
          <w:rFonts w:ascii="Times New Roman" w:hAnsi="Times New Roman" w:cs="Times New Roman"/>
          <w:sz w:val="28"/>
          <w:szCs w:val="28"/>
        </w:rPr>
        <w:t>Посаду керівника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  закладу </w:t>
      </w:r>
      <w:r w:rsidR="002B1330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="002054E9">
        <w:rPr>
          <w:rFonts w:ascii="Times New Roman" w:hAnsi="Times New Roman" w:cs="Times New Roman"/>
          <w:sz w:val="28"/>
          <w:szCs w:val="28"/>
        </w:rPr>
        <w:t>освіти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 може  </w:t>
      </w:r>
      <w:r w:rsidR="007C7666">
        <w:rPr>
          <w:rFonts w:ascii="Times New Roman" w:hAnsi="Times New Roman" w:cs="Times New Roman"/>
          <w:sz w:val="28"/>
          <w:szCs w:val="28"/>
        </w:rPr>
        <w:t xml:space="preserve">обіймати 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особа, яка є громадянином України, вільно володіє державною мовою та  має вищу педагогічну освіту відповідного  фаху на </w:t>
      </w:r>
      <w:r w:rsidR="00E02295">
        <w:rPr>
          <w:rFonts w:ascii="Times New Roman" w:hAnsi="Times New Roman" w:cs="Times New Roman"/>
          <w:sz w:val="28"/>
          <w:szCs w:val="28"/>
        </w:rPr>
        <w:t xml:space="preserve">  рівні   </w:t>
      </w:r>
      <w:r w:rsidR="00E02295" w:rsidRPr="000502C8">
        <w:rPr>
          <w:rFonts w:ascii="Times New Roman" w:hAnsi="Times New Roman" w:cs="Times New Roman"/>
          <w:sz w:val="28"/>
          <w:szCs w:val="28"/>
        </w:rPr>
        <w:t>магістра</w:t>
      </w:r>
      <w:r w:rsidR="00383CBF" w:rsidRPr="00B30353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 стаж  педагогічної роботи не  менше трьох років, високі моральні та  професійні якості, стан здоров’я, що</w:t>
      </w:r>
      <w:r w:rsidR="00E02295">
        <w:rPr>
          <w:rFonts w:ascii="Times New Roman" w:hAnsi="Times New Roman" w:cs="Times New Roman"/>
          <w:sz w:val="28"/>
          <w:szCs w:val="28"/>
        </w:rPr>
        <w:t xml:space="preserve"> </w:t>
      </w:r>
      <w:r w:rsidR="00383CBF" w:rsidRPr="00383CBF">
        <w:rPr>
          <w:rFonts w:ascii="Times New Roman" w:hAnsi="Times New Roman" w:cs="Times New Roman"/>
          <w:sz w:val="28"/>
          <w:szCs w:val="28"/>
        </w:rPr>
        <w:t>дозволяє виконувати професійні обов’язки.</w:t>
      </w:r>
    </w:p>
    <w:p w:rsidR="007C7666" w:rsidRPr="007C7666" w:rsidRDefault="007C7666" w:rsidP="007C7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2DB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>осаду керівника закладу дошкільної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 обіймати</w:t>
      </w:r>
      <w:r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особа, яка є громадянином України,</w:t>
      </w:r>
      <w:r w:rsidRPr="007C7666">
        <w:rPr>
          <w:rFonts w:ascii="Times New Roman" w:hAnsi="Times New Roman" w:cs="Times New Roman"/>
          <w:sz w:val="28"/>
          <w:szCs w:val="28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</w:rPr>
        <w:t>вільно володіє державною мовою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вищу освіту не нижче ступеня бакалавра,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обов’язків.</w:t>
      </w:r>
    </w:p>
    <w:p w:rsidR="002B1330" w:rsidRPr="00881C40" w:rsidRDefault="00A82DB9" w:rsidP="002B133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="002B1330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Посаду керівника закладу позашкільної освіти може обіймати особа, яка є громадянином України, </w:t>
      </w:r>
      <w:r w:rsidR="007C7666" w:rsidRPr="00383CBF">
        <w:rPr>
          <w:rFonts w:ascii="Times New Roman" w:hAnsi="Times New Roman" w:cs="Times New Roman"/>
          <w:sz w:val="28"/>
          <w:szCs w:val="28"/>
        </w:rPr>
        <w:t>вільно володіє державною мовою</w:t>
      </w:r>
      <w:r w:rsidR="007C7666">
        <w:rPr>
          <w:rFonts w:ascii="Times New Roman" w:hAnsi="Times New Roman" w:cs="Times New Roman"/>
          <w:sz w:val="28"/>
          <w:szCs w:val="28"/>
        </w:rPr>
        <w:t>,</w:t>
      </w:r>
      <w:r w:rsidR="007C7666" w:rsidRPr="00383CBF">
        <w:rPr>
          <w:rFonts w:ascii="Times New Roman" w:hAnsi="Times New Roman" w:cs="Times New Roman"/>
          <w:sz w:val="28"/>
          <w:szCs w:val="28"/>
        </w:rPr>
        <w:t xml:space="preserve"> </w:t>
      </w:r>
      <w:r w:rsidR="002B1330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>має вищу освіту та стаж педагогічної роботи не менше трьох років, а також організаторські здібності, фізичний і психічний стан якої не перешкоджає виконанню посадових обов’язків.</w:t>
      </w:r>
    </w:p>
    <w:p w:rsidR="006E5338" w:rsidRPr="00881C40" w:rsidRDefault="00A82DB9" w:rsidP="006E533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E5338" w:rsidRPr="00881C40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комунальної установи «Інклюзивно-ресурсний центр» </w:t>
      </w:r>
      <w:r w:rsidR="006E5338" w:rsidRPr="00881C40">
        <w:rPr>
          <w:rFonts w:ascii="Times New Roman" w:hAnsi="Times New Roman" w:cs="Times New Roman"/>
          <w:sz w:val="28"/>
          <w:szCs w:val="28"/>
        </w:rPr>
        <w:t>може  бути особа, яка є громадянином України, вільно володіє державною мовою та  має вищу педагогічну освіту</w:t>
      </w:r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 не нижче ступеня магістра або освітньо-кваліфікаційного рівня спеціаліста за спеціальністю </w:t>
      </w:r>
      <w:r w:rsidR="007833B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Спеціальна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освіта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>»</w:t>
      </w:r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, </w:t>
      </w:r>
      <w:r w:rsidR="007833B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Корекційна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освіта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>»</w:t>
      </w:r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, </w:t>
      </w:r>
      <w:r w:rsidR="007833B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Дефектологія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>»</w:t>
      </w:r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, </w:t>
      </w:r>
      <w:r w:rsidR="007833B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833B6">
        <w:rPr>
          <w:rFonts w:ascii="Times New Roman" w:eastAsia="Times New Roman" w:hAnsi="Times New Roman"/>
          <w:sz w:val="28"/>
          <w:szCs w:val="28"/>
        </w:rPr>
        <w:t>Психологія</w:t>
      </w:r>
      <w:proofErr w:type="spellEnd"/>
      <w:r w:rsidR="007833B6">
        <w:rPr>
          <w:rFonts w:ascii="Times New Roman" w:eastAsia="Times New Roman" w:hAnsi="Times New Roman"/>
          <w:sz w:val="28"/>
          <w:szCs w:val="28"/>
        </w:rPr>
        <w:t>»</w:t>
      </w:r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 та стаж </w:t>
      </w:r>
      <w:proofErr w:type="spellStart"/>
      <w:r w:rsidR="006E5338" w:rsidRPr="00881C40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="006E5338" w:rsidRPr="00881C40">
        <w:rPr>
          <w:rFonts w:ascii="Times New Roman" w:eastAsia="Times New Roman" w:hAnsi="Times New Roman"/>
          <w:sz w:val="28"/>
          <w:szCs w:val="28"/>
        </w:rPr>
        <w:t>менше</w:t>
      </w:r>
      <w:proofErr w:type="spellEnd"/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E5338" w:rsidRPr="00881C40">
        <w:rPr>
          <w:rFonts w:ascii="Times New Roman" w:eastAsia="Times New Roman" w:hAnsi="Times New Roman"/>
          <w:sz w:val="28"/>
          <w:szCs w:val="28"/>
        </w:rPr>
        <w:t>п’яти</w:t>
      </w:r>
      <w:proofErr w:type="spellEnd"/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E5338" w:rsidRPr="00881C40">
        <w:rPr>
          <w:rFonts w:ascii="Times New Roman" w:eastAsia="Times New Roman" w:hAnsi="Times New Roman"/>
          <w:sz w:val="28"/>
          <w:szCs w:val="28"/>
        </w:rPr>
        <w:t>років</w:t>
      </w:r>
      <w:proofErr w:type="spellEnd"/>
      <w:r w:rsidR="006E5338" w:rsidRPr="00881C40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="006E5338" w:rsidRPr="00881C40">
        <w:rPr>
          <w:rFonts w:ascii="Times New Roman" w:eastAsia="Times New Roman" w:hAnsi="Times New Roman"/>
          <w:sz w:val="28"/>
          <w:szCs w:val="28"/>
        </w:rPr>
        <w:t>фахом</w:t>
      </w:r>
      <w:proofErr w:type="spellEnd"/>
      <w:r w:rsidR="006E5338" w:rsidRPr="00881C40">
        <w:rPr>
          <w:rFonts w:ascii="Times New Roman" w:eastAsia="Times New Roman" w:hAnsi="Times New Roman"/>
          <w:sz w:val="28"/>
          <w:szCs w:val="28"/>
        </w:rPr>
        <w:t>.</w:t>
      </w:r>
      <w:r w:rsidR="00881C40" w:rsidRPr="00881C40">
        <w:rPr>
          <w:rFonts w:ascii="Times New Roman" w:eastAsia="Times New Roman" w:hAnsi="Times New Roman"/>
          <w:sz w:val="28"/>
          <w:szCs w:val="28"/>
        </w:rPr>
        <w:t xml:space="preserve"> Надалі за текстом буде вживатись як установа освіти.</w:t>
      </w:r>
    </w:p>
    <w:p w:rsidR="00F547D0" w:rsidRPr="00881C40" w:rsidRDefault="00A82DB9" w:rsidP="006E533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 </w:t>
      </w:r>
      <w:r w:rsidR="00F547D0" w:rsidRPr="00881C40">
        <w:rPr>
          <w:rFonts w:ascii="Times New Roman" w:eastAsia="Times New Roman" w:hAnsi="Times New Roman"/>
          <w:sz w:val="28"/>
          <w:szCs w:val="28"/>
        </w:rPr>
        <w:t>Вимоги до інших керівників закладів та установ освіти визначаються чинним законодавством.</w:t>
      </w:r>
    </w:p>
    <w:p w:rsidR="00383CBF" w:rsidRPr="00383CBF" w:rsidRDefault="00383CBF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CBF" w:rsidRPr="00383CBF" w:rsidRDefault="009E317E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83CBF" w:rsidRPr="00383CBF">
        <w:rPr>
          <w:rFonts w:ascii="Times New Roman" w:hAnsi="Times New Roman" w:cs="Times New Roman"/>
          <w:sz w:val="28"/>
          <w:szCs w:val="28"/>
        </w:rPr>
        <w:t>. Призначення керівників закладів</w:t>
      </w:r>
      <w:r w:rsidR="00F547D0">
        <w:rPr>
          <w:rFonts w:ascii="Times New Roman" w:hAnsi="Times New Roman" w:cs="Times New Roman"/>
          <w:sz w:val="28"/>
          <w:szCs w:val="28"/>
        </w:rPr>
        <w:t xml:space="preserve"> та установ </w:t>
      </w:r>
      <w:r w:rsidR="00441A7C">
        <w:rPr>
          <w:rFonts w:ascii="Times New Roman" w:hAnsi="Times New Roman" w:cs="Times New Roman"/>
          <w:sz w:val="28"/>
          <w:szCs w:val="28"/>
        </w:rPr>
        <w:t>освіти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 здійснюється  управлінням освіти і науки Н</w:t>
      </w:r>
      <w:r w:rsidR="00F547D0">
        <w:rPr>
          <w:rFonts w:ascii="Times New Roman" w:hAnsi="Times New Roman" w:cs="Times New Roman"/>
          <w:sz w:val="28"/>
          <w:szCs w:val="28"/>
        </w:rPr>
        <w:t>овоград-Волинської міської ради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 за  результатами конкурсного відбору, що  проводиться відповідно до  цього Порядку, шляхом </w:t>
      </w:r>
      <w:r w:rsidR="00A82DB9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="00F547D0">
        <w:rPr>
          <w:rFonts w:ascii="Times New Roman" w:hAnsi="Times New Roman" w:cs="Times New Roman"/>
          <w:sz w:val="28"/>
          <w:szCs w:val="28"/>
        </w:rPr>
        <w:t xml:space="preserve">трудового договору </w:t>
      </w:r>
      <w:r w:rsidR="007C7666">
        <w:rPr>
          <w:rFonts w:ascii="Times New Roman" w:hAnsi="Times New Roman" w:cs="Times New Roman"/>
          <w:sz w:val="28"/>
          <w:szCs w:val="28"/>
        </w:rPr>
        <w:t>(</w:t>
      </w:r>
      <w:r w:rsidR="00F547D0">
        <w:rPr>
          <w:rFonts w:ascii="Times New Roman" w:hAnsi="Times New Roman" w:cs="Times New Roman"/>
          <w:sz w:val="28"/>
          <w:szCs w:val="28"/>
        </w:rPr>
        <w:t>контракту</w:t>
      </w:r>
      <w:r w:rsidR="007C7666">
        <w:rPr>
          <w:rFonts w:ascii="Times New Roman" w:hAnsi="Times New Roman" w:cs="Times New Roman"/>
          <w:sz w:val="28"/>
          <w:szCs w:val="28"/>
        </w:rPr>
        <w:t>)</w:t>
      </w:r>
      <w:r w:rsidR="00F547D0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</w:t>
      </w:r>
      <w:r w:rsidR="007C7666">
        <w:rPr>
          <w:rFonts w:ascii="Times New Roman" w:hAnsi="Times New Roman" w:cs="Times New Roman"/>
          <w:sz w:val="28"/>
          <w:szCs w:val="28"/>
        </w:rPr>
        <w:t xml:space="preserve"> про працю </w:t>
      </w:r>
      <w:r w:rsidR="00F547D0">
        <w:rPr>
          <w:rFonts w:ascii="Times New Roman" w:hAnsi="Times New Roman" w:cs="Times New Roman"/>
          <w:sz w:val="28"/>
          <w:szCs w:val="28"/>
        </w:rPr>
        <w:t>з урахуванням вимог чинного законодавства до конкретної посади керівника.</w:t>
      </w:r>
    </w:p>
    <w:p w:rsidR="00A82DB9" w:rsidRDefault="009E317E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383CBF" w:rsidRPr="00383CBF" w:rsidRDefault="009E317E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CBF" w:rsidRPr="00383CBF">
        <w:rPr>
          <w:rFonts w:ascii="Times New Roman" w:hAnsi="Times New Roman" w:cs="Times New Roman"/>
          <w:sz w:val="28"/>
          <w:szCs w:val="28"/>
        </w:rPr>
        <w:t>. Підставою для  проведення конкурсного відбору є наказ управління  освіти і науки   Новоград-Волинської  міської ради.</w:t>
      </w:r>
    </w:p>
    <w:p w:rsidR="00383CBF" w:rsidRPr="00383CBF" w:rsidRDefault="00383CBF" w:rsidP="00383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  Конкурсний  відбір проводиться  у  разі:</w:t>
      </w:r>
    </w:p>
    <w:p w:rsidR="00383CBF" w:rsidRPr="00B30353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</w:t>
      </w:r>
      <w:r w:rsidR="000502C8">
        <w:rPr>
          <w:rFonts w:ascii="Times New Roman" w:hAnsi="Times New Roman" w:cs="Times New Roman"/>
          <w:sz w:val="28"/>
          <w:szCs w:val="28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</w:rPr>
        <w:t>утворення закладу</w:t>
      </w:r>
      <w:r w:rsidR="002B1330">
        <w:rPr>
          <w:rFonts w:ascii="Times New Roman" w:hAnsi="Times New Roman" w:cs="Times New Roman"/>
          <w:sz w:val="28"/>
          <w:szCs w:val="28"/>
        </w:rPr>
        <w:t xml:space="preserve"> </w:t>
      </w:r>
      <w:r w:rsidR="007C7666">
        <w:rPr>
          <w:rFonts w:ascii="Times New Roman" w:hAnsi="Times New Roman" w:cs="Times New Roman"/>
          <w:sz w:val="28"/>
          <w:szCs w:val="28"/>
        </w:rPr>
        <w:t>або</w:t>
      </w:r>
      <w:r w:rsidR="00F547D0">
        <w:rPr>
          <w:rFonts w:ascii="Times New Roman" w:hAnsi="Times New Roman" w:cs="Times New Roman"/>
          <w:sz w:val="28"/>
          <w:szCs w:val="28"/>
        </w:rPr>
        <w:t xml:space="preserve"> установи </w:t>
      </w:r>
      <w:r w:rsidR="002B1330">
        <w:rPr>
          <w:rFonts w:ascii="Times New Roman" w:hAnsi="Times New Roman" w:cs="Times New Roman"/>
          <w:sz w:val="28"/>
          <w:szCs w:val="28"/>
        </w:rPr>
        <w:t>освіти</w:t>
      </w:r>
      <w:r w:rsidRPr="000502C8">
        <w:rPr>
          <w:rFonts w:ascii="Times New Roman" w:hAnsi="Times New Roman" w:cs="Times New Roman"/>
          <w:sz w:val="28"/>
          <w:szCs w:val="28"/>
        </w:rPr>
        <w:t>;</w:t>
      </w:r>
    </w:p>
    <w:p w:rsidR="000502C8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</w:t>
      </w:r>
      <w:r w:rsidR="000502C8">
        <w:rPr>
          <w:rFonts w:ascii="Times New Roman" w:hAnsi="Times New Roman" w:cs="Times New Roman"/>
          <w:sz w:val="28"/>
          <w:szCs w:val="28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</w:rPr>
        <w:t>наявності вакантної посади керівника закладу</w:t>
      </w:r>
      <w:r w:rsidR="00F547D0">
        <w:rPr>
          <w:rFonts w:ascii="Times New Roman" w:hAnsi="Times New Roman" w:cs="Times New Roman"/>
          <w:sz w:val="28"/>
          <w:szCs w:val="28"/>
        </w:rPr>
        <w:t xml:space="preserve"> або установи</w:t>
      </w:r>
      <w:r w:rsidR="00E02295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0502C8">
        <w:rPr>
          <w:rFonts w:ascii="Times New Roman" w:hAnsi="Times New Roman" w:cs="Times New Roman"/>
          <w:sz w:val="28"/>
          <w:szCs w:val="28"/>
        </w:rPr>
        <w:t>;</w:t>
      </w:r>
    </w:p>
    <w:p w:rsidR="00383CBF" w:rsidRPr="00B30353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- </w:t>
      </w:r>
      <w:r w:rsidR="0059362C">
        <w:rPr>
          <w:rFonts w:ascii="Times New Roman" w:hAnsi="Times New Roman" w:cs="Times New Roman"/>
          <w:sz w:val="28"/>
          <w:szCs w:val="28"/>
        </w:rPr>
        <w:t xml:space="preserve">за два місяці до </w:t>
      </w:r>
      <w:r w:rsidRPr="00383CBF">
        <w:rPr>
          <w:rFonts w:ascii="Times New Roman" w:hAnsi="Times New Roman" w:cs="Times New Roman"/>
          <w:sz w:val="28"/>
          <w:szCs w:val="28"/>
        </w:rPr>
        <w:t>припинення (розірвання) трудового договору (контракту) з керівником закладу</w:t>
      </w:r>
      <w:r w:rsidR="002B1330">
        <w:rPr>
          <w:rFonts w:ascii="Times New Roman" w:hAnsi="Times New Roman" w:cs="Times New Roman"/>
          <w:sz w:val="28"/>
          <w:szCs w:val="28"/>
        </w:rPr>
        <w:t xml:space="preserve"> </w:t>
      </w:r>
      <w:r w:rsidR="00F547D0">
        <w:rPr>
          <w:rFonts w:ascii="Times New Roman" w:hAnsi="Times New Roman" w:cs="Times New Roman"/>
          <w:sz w:val="28"/>
          <w:szCs w:val="28"/>
        </w:rPr>
        <w:t xml:space="preserve">або установи </w:t>
      </w:r>
      <w:r w:rsidR="002B1330">
        <w:rPr>
          <w:rFonts w:ascii="Times New Roman" w:hAnsi="Times New Roman" w:cs="Times New Roman"/>
          <w:sz w:val="28"/>
          <w:szCs w:val="28"/>
        </w:rPr>
        <w:t>освіти</w:t>
      </w:r>
      <w:r w:rsidRPr="00B30353">
        <w:rPr>
          <w:rFonts w:ascii="Times New Roman" w:hAnsi="Times New Roman" w:cs="Times New Roman"/>
          <w:i/>
          <w:sz w:val="28"/>
          <w:szCs w:val="28"/>
        </w:rPr>
        <w:t>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383CBF" w:rsidRPr="00383CBF">
        <w:rPr>
          <w:rFonts w:ascii="Times New Roman" w:hAnsi="Times New Roman" w:cs="Times New Roman"/>
          <w:sz w:val="28"/>
          <w:szCs w:val="28"/>
        </w:rPr>
        <w:t>. Наказ управління освіти і науки та оголошення про  проведення конкурсного відбору оприлюднюється на  сайті управління освіти і науки Новоград-Волинської  міської ради  та  закладу</w:t>
      </w:r>
      <w:r w:rsidR="00881C40">
        <w:rPr>
          <w:rFonts w:ascii="Times New Roman" w:hAnsi="Times New Roman" w:cs="Times New Roman"/>
          <w:sz w:val="28"/>
          <w:szCs w:val="28"/>
        </w:rPr>
        <w:t xml:space="preserve"> або установи</w:t>
      </w:r>
      <w:r w:rsidR="00E02295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2B1330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="00383CBF" w:rsidRPr="00383CBF">
        <w:rPr>
          <w:rFonts w:ascii="Times New Roman" w:hAnsi="Times New Roman" w:cs="Times New Roman"/>
          <w:sz w:val="28"/>
          <w:szCs w:val="28"/>
        </w:rPr>
        <w:t>. Оголошення  публікується в  засобах масової інформації не пізніше ніж за один місяць до  початку проведення конкурсного відбору.</w:t>
      </w:r>
    </w:p>
    <w:p w:rsidR="00383CBF" w:rsidRPr="00383CBF" w:rsidRDefault="00A82DB9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</w:t>
      </w:r>
      <w:r w:rsidR="00383CBF" w:rsidRPr="00383CBF">
        <w:rPr>
          <w:rFonts w:ascii="Times New Roman" w:hAnsi="Times New Roman" w:cs="Times New Roman"/>
          <w:sz w:val="28"/>
          <w:szCs w:val="28"/>
        </w:rPr>
        <w:t>В оголошенні про  проведення конкурсного відбору зазначаються:</w:t>
      </w:r>
    </w:p>
    <w:p w:rsidR="00383CBF" w:rsidRPr="00B30353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</w:t>
      </w:r>
      <w:r w:rsidR="000502C8">
        <w:rPr>
          <w:rFonts w:ascii="Times New Roman" w:hAnsi="Times New Roman" w:cs="Times New Roman"/>
          <w:sz w:val="28"/>
          <w:szCs w:val="28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</w:rPr>
        <w:t>найменування і  місцезнаходження закладу</w:t>
      </w:r>
      <w:r w:rsidR="00441A7C">
        <w:rPr>
          <w:rFonts w:ascii="Times New Roman" w:hAnsi="Times New Roman" w:cs="Times New Roman"/>
          <w:sz w:val="28"/>
          <w:szCs w:val="28"/>
        </w:rPr>
        <w:t xml:space="preserve"> </w:t>
      </w:r>
      <w:r w:rsidR="000502C8">
        <w:rPr>
          <w:rFonts w:ascii="Times New Roman" w:hAnsi="Times New Roman" w:cs="Times New Roman"/>
          <w:sz w:val="28"/>
          <w:szCs w:val="28"/>
        </w:rPr>
        <w:t xml:space="preserve">та установи </w:t>
      </w:r>
      <w:r w:rsidR="00441A7C">
        <w:rPr>
          <w:rFonts w:ascii="Times New Roman" w:hAnsi="Times New Roman" w:cs="Times New Roman"/>
          <w:sz w:val="28"/>
          <w:szCs w:val="28"/>
        </w:rPr>
        <w:t>освіти</w:t>
      </w:r>
      <w:r w:rsidRPr="00B30353">
        <w:rPr>
          <w:rFonts w:ascii="Times New Roman" w:hAnsi="Times New Roman" w:cs="Times New Roman"/>
          <w:i/>
          <w:sz w:val="28"/>
          <w:szCs w:val="28"/>
        </w:rPr>
        <w:t>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</w:t>
      </w:r>
      <w:r w:rsidR="000502C8">
        <w:rPr>
          <w:rFonts w:ascii="Times New Roman" w:hAnsi="Times New Roman" w:cs="Times New Roman"/>
          <w:sz w:val="28"/>
          <w:szCs w:val="28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</w:rPr>
        <w:t>найменування посади та умови оплати праці;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</w:t>
      </w:r>
      <w:r w:rsidR="000502C8">
        <w:rPr>
          <w:rFonts w:ascii="Times New Roman" w:hAnsi="Times New Roman" w:cs="Times New Roman"/>
          <w:sz w:val="28"/>
          <w:szCs w:val="28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</w:rPr>
        <w:t>кваліфікаційні  вимоги до  претендентів на  посаду керівника закладу</w:t>
      </w:r>
      <w:r w:rsidR="000502C8">
        <w:rPr>
          <w:rFonts w:ascii="Times New Roman" w:hAnsi="Times New Roman" w:cs="Times New Roman"/>
          <w:sz w:val="28"/>
          <w:szCs w:val="28"/>
        </w:rPr>
        <w:t xml:space="preserve"> або установи</w:t>
      </w:r>
      <w:r w:rsidR="00441A7C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0502C8">
        <w:rPr>
          <w:rFonts w:ascii="Times New Roman" w:hAnsi="Times New Roman" w:cs="Times New Roman"/>
          <w:sz w:val="28"/>
          <w:szCs w:val="28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</w:rPr>
        <w:t>(далі – претенденти);</w:t>
      </w:r>
    </w:p>
    <w:p w:rsidR="00383CBF" w:rsidRPr="00B30353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353">
        <w:rPr>
          <w:rFonts w:ascii="Times New Roman" w:hAnsi="Times New Roman" w:cs="Times New Roman"/>
          <w:i/>
          <w:sz w:val="28"/>
          <w:szCs w:val="28"/>
        </w:rPr>
        <w:t>-</w:t>
      </w:r>
      <w:r w:rsidR="005E4063" w:rsidRPr="00B30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063" w:rsidRPr="000502C8">
        <w:rPr>
          <w:rFonts w:ascii="Times New Roman" w:hAnsi="Times New Roman" w:cs="Times New Roman"/>
          <w:sz w:val="28"/>
          <w:szCs w:val="28"/>
        </w:rPr>
        <w:t xml:space="preserve">вичерпний </w:t>
      </w:r>
      <w:r w:rsidRPr="000502C8">
        <w:rPr>
          <w:rFonts w:ascii="Times New Roman" w:hAnsi="Times New Roman" w:cs="Times New Roman"/>
          <w:sz w:val="28"/>
          <w:szCs w:val="28"/>
        </w:rPr>
        <w:t xml:space="preserve">перелік документів, які  необхідно  подати для участі в  конкурсному відборі, </w:t>
      </w:r>
      <w:r w:rsidR="005E4063" w:rsidRPr="000502C8">
        <w:rPr>
          <w:rFonts w:ascii="Times New Roman" w:hAnsi="Times New Roman" w:cs="Times New Roman"/>
          <w:sz w:val="28"/>
          <w:szCs w:val="28"/>
        </w:rPr>
        <w:t xml:space="preserve">остаточний </w:t>
      </w:r>
      <w:r w:rsidRPr="000502C8">
        <w:rPr>
          <w:rFonts w:ascii="Times New Roman" w:hAnsi="Times New Roman" w:cs="Times New Roman"/>
          <w:sz w:val="28"/>
          <w:szCs w:val="28"/>
        </w:rPr>
        <w:t>термін</w:t>
      </w:r>
      <w:r w:rsidR="005E4063" w:rsidRPr="000502C8">
        <w:rPr>
          <w:rFonts w:ascii="Times New Roman" w:hAnsi="Times New Roman" w:cs="Times New Roman"/>
          <w:sz w:val="28"/>
          <w:szCs w:val="28"/>
        </w:rPr>
        <w:t>, місце і порядок</w:t>
      </w:r>
      <w:r w:rsidRPr="000502C8">
        <w:rPr>
          <w:rFonts w:ascii="Times New Roman" w:hAnsi="Times New Roman" w:cs="Times New Roman"/>
          <w:sz w:val="28"/>
          <w:szCs w:val="28"/>
        </w:rPr>
        <w:t xml:space="preserve">  їх подання</w:t>
      </w:r>
      <w:r w:rsidRPr="00B30353">
        <w:rPr>
          <w:rFonts w:ascii="Times New Roman" w:hAnsi="Times New Roman" w:cs="Times New Roman"/>
          <w:i/>
          <w:sz w:val="28"/>
          <w:szCs w:val="28"/>
        </w:rPr>
        <w:t>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</w:t>
      </w:r>
      <w:r w:rsidR="000502C8">
        <w:rPr>
          <w:rFonts w:ascii="Times New Roman" w:hAnsi="Times New Roman" w:cs="Times New Roman"/>
          <w:sz w:val="28"/>
          <w:szCs w:val="28"/>
        </w:rPr>
        <w:t xml:space="preserve"> </w:t>
      </w:r>
      <w:r w:rsidRPr="00383CBF">
        <w:rPr>
          <w:rFonts w:ascii="Times New Roman" w:hAnsi="Times New Roman" w:cs="Times New Roman"/>
          <w:sz w:val="28"/>
          <w:szCs w:val="28"/>
        </w:rPr>
        <w:t>дата, місце та  етапи проведення конкурсного відбору;</w:t>
      </w:r>
    </w:p>
    <w:p w:rsidR="00383CBF" w:rsidRPr="00383CBF" w:rsidRDefault="0059362C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прізвище, ім’я, по-</w:t>
      </w:r>
      <w:r w:rsidR="00383CBF" w:rsidRPr="00383CBF">
        <w:rPr>
          <w:rFonts w:ascii="Times New Roman" w:hAnsi="Times New Roman" w:cs="Times New Roman"/>
          <w:sz w:val="28"/>
          <w:szCs w:val="28"/>
        </w:rPr>
        <w:t>батькові, номер  телефону та  адреса електронної пошти особи, яка надає додаткову інформацію про  проведення конкурсного відбору.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  В оголошенні може міститися додаткова інформація, що не  суперечить </w:t>
      </w:r>
      <w:r w:rsidR="00494A01">
        <w:rPr>
          <w:rFonts w:ascii="Times New Roman" w:hAnsi="Times New Roman" w:cs="Times New Roman"/>
          <w:sz w:val="28"/>
          <w:szCs w:val="28"/>
        </w:rPr>
        <w:t xml:space="preserve">чинному </w:t>
      </w:r>
      <w:r w:rsidRPr="00383CBF">
        <w:rPr>
          <w:rFonts w:ascii="Times New Roman" w:hAnsi="Times New Roman" w:cs="Times New Roman"/>
          <w:sz w:val="28"/>
          <w:szCs w:val="28"/>
        </w:rPr>
        <w:t>законодавству.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  </w:t>
      </w:r>
      <w:r w:rsidR="00A82DB9">
        <w:rPr>
          <w:rFonts w:ascii="Times New Roman" w:hAnsi="Times New Roman" w:cs="Times New Roman"/>
          <w:sz w:val="28"/>
          <w:szCs w:val="28"/>
        </w:rPr>
        <w:t xml:space="preserve">6.2. </w:t>
      </w:r>
      <w:r w:rsidRPr="00383CBF">
        <w:rPr>
          <w:rFonts w:ascii="Times New Roman" w:hAnsi="Times New Roman" w:cs="Times New Roman"/>
          <w:sz w:val="28"/>
          <w:szCs w:val="28"/>
        </w:rPr>
        <w:t>Термін подання документів для  участі в  конкурсному відборі не може становити більше 30 календарних днів з дня оприлюднення  оголошення про  проведення  конкурсного відбору.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A82DB9">
        <w:rPr>
          <w:rFonts w:ascii="Times New Roman" w:hAnsi="Times New Roman" w:cs="Times New Roman"/>
          <w:sz w:val="28"/>
          <w:szCs w:val="28"/>
        </w:rPr>
        <w:t>.3</w:t>
      </w:r>
      <w:r w:rsidR="00383CBF" w:rsidRPr="00383CBF">
        <w:rPr>
          <w:rFonts w:ascii="Times New Roman" w:hAnsi="Times New Roman" w:cs="Times New Roman"/>
          <w:sz w:val="28"/>
          <w:szCs w:val="28"/>
        </w:rPr>
        <w:t>. Не може брати участь у  конкурсі на  посаду керівника особа, яка: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 за рішенням суду визнана недієздатною або дієздатність якої обмежена;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 має судимість за  вчинення злочину, якщо така судимість не погашена або не знята в  установленому законом порядку;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 відповідно до  вироку суду позбавлена права обіймати відповідні  посади;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 за рішенням  суду була визнана винною у  вчиненні корупційного правопорушення.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A82DB9">
        <w:rPr>
          <w:rFonts w:ascii="Times New Roman" w:hAnsi="Times New Roman" w:cs="Times New Roman"/>
          <w:sz w:val="28"/>
          <w:szCs w:val="28"/>
        </w:rPr>
        <w:t>.4</w:t>
      </w:r>
      <w:r w:rsidR="00383CBF" w:rsidRPr="00383CBF">
        <w:rPr>
          <w:rFonts w:ascii="Times New Roman" w:hAnsi="Times New Roman" w:cs="Times New Roman"/>
          <w:sz w:val="28"/>
          <w:szCs w:val="28"/>
        </w:rPr>
        <w:t>. Особи, які бажають взяти участь у  конкурсі, у  визначений цим Порядком термін, особисто подають такі документи:</w:t>
      </w:r>
    </w:p>
    <w:p w:rsidR="00383CBF" w:rsidRPr="00B751BD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-заяву про участь у конкурсі</w:t>
      </w:r>
      <w:r w:rsidR="00B751BD">
        <w:rPr>
          <w:rFonts w:ascii="Times New Roman" w:hAnsi="Times New Roman" w:cs="Times New Roman"/>
          <w:sz w:val="28"/>
          <w:szCs w:val="28"/>
        </w:rPr>
        <w:t>;</w:t>
      </w:r>
    </w:p>
    <w:p w:rsidR="002A480D" w:rsidRPr="00383CBF" w:rsidRDefault="002A480D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автобіографію;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-особовий  листок  з  обліку кадрів з фотокарткою та  автобіографією;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-копії документів про освіту;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-копію паспорта та  реєстраційного  номера облікової картки платника  податків;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-копію трудової книжки;</w:t>
      </w:r>
    </w:p>
    <w:p w:rsid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-медичний  висновок про можливість виконувати професійні  обов’язки;</w:t>
      </w:r>
    </w:p>
    <w:p w:rsidR="002A480D" w:rsidRPr="00383CBF" w:rsidRDefault="002A480D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довідку про відсутність судимості; 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- мотиваційний лист; </w:t>
      </w:r>
    </w:p>
    <w:p w:rsidR="007C7666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 перспективний план розвитку закладу</w:t>
      </w:r>
      <w:r w:rsidR="00494A01">
        <w:rPr>
          <w:rFonts w:ascii="Times New Roman" w:hAnsi="Times New Roman" w:cs="Times New Roman"/>
          <w:sz w:val="28"/>
          <w:szCs w:val="28"/>
        </w:rPr>
        <w:t xml:space="preserve"> освіти або установи</w:t>
      </w:r>
      <w:r w:rsidRPr="00383CBF">
        <w:rPr>
          <w:rFonts w:ascii="Times New Roman" w:hAnsi="Times New Roman" w:cs="Times New Roman"/>
          <w:sz w:val="28"/>
          <w:szCs w:val="28"/>
        </w:rPr>
        <w:t xml:space="preserve"> (довільна  форма)</w:t>
      </w:r>
      <w:r w:rsidR="007C7666">
        <w:rPr>
          <w:rFonts w:ascii="Times New Roman" w:hAnsi="Times New Roman" w:cs="Times New Roman"/>
          <w:sz w:val="28"/>
          <w:szCs w:val="28"/>
        </w:rPr>
        <w:t>;</w:t>
      </w:r>
    </w:p>
    <w:p w:rsidR="00383CBF" w:rsidRPr="00383CBF" w:rsidRDefault="007C7666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згода на обробку персональних даних відповідно до Закону України «Про захист персональних даних»</w:t>
      </w:r>
      <w:r w:rsidR="00383CBF" w:rsidRPr="00383CBF">
        <w:rPr>
          <w:rFonts w:ascii="Times New Roman" w:hAnsi="Times New Roman" w:cs="Times New Roman"/>
          <w:sz w:val="28"/>
          <w:szCs w:val="28"/>
        </w:rPr>
        <w:t>.</w:t>
      </w:r>
    </w:p>
    <w:p w:rsidR="00B751BD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82DB9">
        <w:rPr>
          <w:rFonts w:ascii="Times New Roman" w:hAnsi="Times New Roman" w:cs="Times New Roman"/>
          <w:sz w:val="28"/>
          <w:szCs w:val="28"/>
        </w:rPr>
        <w:t>.5</w:t>
      </w:r>
      <w:r w:rsidR="00383CBF" w:rsidRPr="00383CBF">
        <w:rPr>
          <w:rFonts w:ascii="Times New Roman" w:hAnsi="Times New Roman" w:cs="Times New Roman"/>
          <w:sz w:val="28"/>
          <w:szCs w:val="28"/>
        </w:rPr>
        <w:t>. Відповідальність за  достовірність поданих документів несе претендент.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A82DB9">
        <w:rPr>
          <w:rFonts w:ascii="Times New Roman" w:hAnsi="Times New Roman" w:cs="Times New Roman"/>
          <w:sz w:val="28"/>
          <w:szCs w:val="28"/>
        </w:rPr>
        <w:t>.6</w:t>
      </w:r>
      <w:r w:rsidR="00383CBF" w:rsidRPr="00383CBF">
        <w:rPr>
          <w:rFonts w:ascii="Times New Roman" w:hAnsi="Times New Roman" w:cs="Times New Roman"/>
          <w:sz w:val="28"/>
          <w:szCs w:val="28"/>
        </w:rPr>
        <w:t>. Претендент  має право відкликати  свою заяву та  документи до  кінцевого терміну  їх прийняття, повідомивши про це письмово конкурсну  комісію.</w:t>
      </w:r>
    </w:p>
    <w:p w:rsidR="00A82DB9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CBF" w:rsidRPr="00881C40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383CBF" w:rsidRPr="00383CBF">
        <w:rPr>
          <w:rFonts w:ascii="Times New Roman" w:hAnsi="Times New Roman" w:cs="Times New Roman"/>
          <w:sz w:val="28"/>
          <w:szCs w:val="28"/>
        </w:rPr>
        <w:t>. Для проведення конкурсного відбору управління освіти і науки міської ради</w:t>
      </w:r>
      <w:r w:rsidR="00A82DB9">
        <w:rPr>
          <w:rFonts w:ascii="Times New Roman" w:hAnsi="Times New Roman" w:cs="Times New Roman"/>
          <w:sz w:val="28"/>
          <w:szCs w:val="28"/>
        </w:rPr>
        <w:t xml:space="preserve"> утворює конкурсну комісію, до 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складу якої включаються представники у  кількості: 3 - від  управління освіти і науки міської ради, 1 - від  виконавчого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 міської ради, 1 - від постійної комісії міської ради з питань соціальної політики, охорони здоров’я, освіти, культури та спорту, 2 </w:t>
      </w:r>
      <w:r w:rsidR="006D60FD">
        <w:rPr>
          <w:rFonts w:ascii="Times New Roman" w:hAnsi="Times New Roman" w:cs="Times New Roman"/>
          <w:sz w:val="28"/>
          <w:szCs w:val="28"/>
        </w:rPr>
        <w:t>–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 від</w:t>
      </w:r>
      <w:r w:rsidR="006D60FD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  колективу закладу</w:t>
      </w:r>
      <w:r w:rsidR="006D60FD">
        <w:rPr>
          <w:rFonts w:ascii="Times New Roman" w:hAnsi="Times New Roman" w:cs="Times New Roman"/>
          <w:sz w:val="28"/>
          <w:szCs w:val="28"/>
        </w:rPr>
        <w:t xml:space="preserve"> </w:t>
      </w:r>
      <w:r w:rsidR="007C7666">
        <w:rPr>
          <w:rFonts w:ascii="Times New Roman" w:hAnsi="Times New Roman" w:cs="Times New Roman"/>
          <w:sz w:val="28"/>
          <w:szCs w:val="28"/>
        </w:rPr>
        <w:t xml:space="preserve">або установи </w:t>
      </w:r>
      <w:r w:rsidR="006D60FD">
        <w:rPr>
          <w:rFonts w:ascii="Times New Roman" w:hAnsi="Times New Roman" w:cs="Times New Roman"/>
          <w:sz w:val="28"/>
          <w:szCs w:val="28"/>
        </w:rPr>
        <w:t>освіти</w:t>
      </w:r>
      <w:r w:rsidR="007C7666">
        <w:rPr>
          <w:rFonts w:ascii="Times New Roman" w:hAnsi="Times New Roman" w:cs="Times New Roman"/>
          <w:sz w:val="28"/>
          <w:szCs w:val="28"/>
        </w:rPr>
        <w:t xml:space="preserve"> (</w:t>
      </w:r>
      <w:r w:rsidR="00B547B8">
        <w:rPr>
          <w:rFonts w:ascii="Times New Roman" w:hAnsi="Times New Roman" w:cs="Times New Roman"/>
          <w:sz w:val="28"/>
          <w:szCs w:val="28"/>
        </w:rPr>
        <w:t>окрім новостворених закладів та установ</w:t>
      </w:r>
      <w:r w:rsidR="007C7666">
        <w:rPr>
          <w:rFonts w:ascii="Times New Roman" w:hAnsi="Times New Roman" w:cs="Times New Roman"/>
          <w:sz w:val="28"/>
          <w:szCs w:val="28"/>
        </w:rPr>
        <w:t>)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, </w:t>
      </w:r>
      <w:r w:rsidR="00383CBF">
        <w:rPr>
          <w:rFonts w:ascii="Times New Roman" w:hAnsi="Times New Roman" w:cs="Times New Roman"/>
          <w:sz w:val="28"/>
          <w:szCs w:val="28"/>
        </w:rPr>
        <w:t xml:space="preserve"> </w:t>
      </w:r>
      <w:r w:rsidR="00383CBF" w:rsidRPr="00383CBF">
        <w:rPr>
          <w:rFonts w:ascii="Times New Roman" w:hAnsi="Times New Roman" w:cs="Times New Roman"/>
          <w:sz w:val="28"/>
          <w:szCs w:val="28"/>
        </w:rPr>
        <w:t>1  - від  громадського об’єднання батьків учнів (вихованців) навчального закладу</w:t>
      </w:r>
      <w:r w:rsidR="00494A01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, </w:t>
      </w:r>
      <w:r w:rsidR="00383CBF" w:rsidRPr="00881C40">
        <w:rPr>
          <w:rFonts w:ascii="Times New Roman" w:hAnsi="Times New Roman" w:cs="Times New Roman"/>
          <w:sz w:val="28"/>
          <w:szCs w:val="28"/>
        </w:rPr>
        <w:t>1 - від громадської ради при управлінні освіти і науки міської ради</w:t>
      </w:r>
      <w:r w:rsidR="006D60FD" w:rsidRPr="00881C40">
        <w:rPr>
          <w:rFonts w:ascii="Times New Roman" w:hAnsi="Times New Roman" w:cs="Times New Roman"/>
          <w:sz w:val="28"/>
          <w:szCs w:val="28"/>
        </w:rPr>
        <w:t xml:space="preserve">, 1 – від </w:t>
      </w:r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 об’єднання керівників закладів загальної середньої освіти</w:t>
      </w:r>
      <w:r w:rsidR="00494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</w:t>
      </w:r>
      <w:r w:rsidR="00383CBF" w:rsidRPr="00881C40">
        <w:rPr>
          <w:rFonts w:ascii="Times New Roman" w:hAnsi="Times New Roman" w:cs="Times New Roman"/>
          <w:sz w:val="28"/>
          <w:szCs w:val="28"/>
        </w:rPr>
        <w:t xml:space="preserve">. До  участі у роботі комісії з правом дорадчого голосу можуть  бути залучені представники інших громадських об’єднань міста </w:t>
      </w:r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експерти</w:t>
      </w:r>
      <w:proofErr w:type="spellEnd"/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="006D60FD" w:rsidRPr="0088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</w:t>
      </w:r>
      <w:r w:rsidR="00383CBF" w:rsidRPr="00881C40">
        <w:rPr>
          <w:rFonts w:ascii="Times New Roman" w:hAnsi="Times New Roman" w:cs="Times New Roman"/>
          <w:sz w:val="28"/>
          <w:szCs w:val="28"/>
        </w:rPr>
        <w:t xml:space="preserve"> в  разі їх письмового звернення до  видання відповідного наказу.</w:t>
      </w:r>
      <w:r w:rsidR="003F4AAF" w:rsidRPr="00881C40">
        <w:rPr>
          <w:rFonts w:ascii="Times New Roman" w:hAnsi="Times New Roman" w:cs="Times New Roman"/>
          <w:sz w:val="28"/>
          <w:szCs w:val="28"/>
        </w:rPr>
        <w:t xml:space="preserve"> Кількісний склад комісії – 10 чоловік.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</w:rPr>
        <w:t>.1. З метою відкритості проведення конкурсного відбору на  засіданнях конкурсної комісії мають право бути присутніми представники засобів масової інформації (за наявності підтверджуючих документів).</w:t>
      </w:r>
    </w:p>
    <w:p w:rsidR="006D60FD" w:rsidRPr="00881C40" w:rsidRDefault="009E317E" w:rsidP="006D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</w:rPr>
        <w:t>.2. Персональний склад  комісії затверджується наказом управління освіти і науки міської ради не пізніше як за 10 календарних днів до дня засідання комісії. Членом конкурсної комісії не може бути особа, яка подала документи на  участь у  конкурсі. Кожен член конкурсної  комісії зобов’язаний не  допускати виникнення конфлікту інтересів під час проведення конкурсу.</w:t>
      </w:r>
      <w:r w:rsidR="006D60FD">
        <w:rPr>
          <w:rFonts w:ascii="Times New Roman" w:hAnsi="Times New Roman" w:cs="Times New Roman"/>
          <w:sz w:val="28"/>
          <w:szCs w:val="28"/>
        </w:rPr>
        <w:t xml:space="preserve"> </w:t>
      </w:r>
      <w:r w:rsidR="006D60FD" w:rsidRPr="00881C40">
        <w:rPr>
          <w:rFonts w:ascii="Times New Roman" w:hAnsi="Times New Roman" w:cs="Times New Roman"/>
          <w:sz w:val="28"/>
          <w:szCs w:val="28"/>
        </w:rPr>
        <w:t>Голова комісії обирається серед її членів простою більшістю голосів.</w:t>
      </w:r>
      <w:r w:rsidR="003F4AAF" w:rsidRPr="00881C40">
        <w:rPr>
          <w:rFonts w:ascii="Times New Roman" w:hAnsi="Times New Roman" w:cs="Times New Roman"/>
          <w:sz w:val="28"/>
          <w:szCs w:val="28"/>
        </w:rPr>
        <w:t xml:space="preserve"> Перше організаційне засідання комісії до обрання голови проводить начальник управління освіти і науки</w:t>
      </w:r>
      <w:r w:rsidR="001D606E" w:rsidRPr="00881C40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F4AAF" w:rsidRPr="00881C40">
        <w:rPr>
          <w:rFonts w:ascii="Times New Roman" w:hAnsi="Times New Roman" w:cs="Times New Roman"/>
          <w:sz w:val="28"/>
          <w:szCs w:val="28"/>
        </w:rPr>
        <w:t>.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.3. Засідання конкурсної комісії оформляється протоколом, який підписується усіма присутніми  членами комісії, у разі відмови члена комісії від підписання протоколу про це письмово зазначається в протоколі. Комісія </w:t>
      </w:r>
      <w:r w:rsidR="00383CBF" w:rsidRPr="00383CBF">
        <w:rPr>
          <w:rFonts w:ascii="Times New Roman" w:hAnsi="Times New Roman" w:cs="Times New Roman"/>
          <w:sz w:val="28"/>
          <w:szCs w:val="28"/>
        </w:rPr>
        <w:lastRenderedPageBreak/>
        <w:t xml:space="preserve">вважається правомочною, якщо в ній присутні не менше двох третин від складу комісії. 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</w:rPr>
        <w:t xml:space="preserve">.4. Рішення конкурсної комісії ухвалюється більшістю голосів присутніх на засіданні членів комісії. У разі рівного розподілу голосів  вирішальним є голос голови конкурсної комісії. </w:t>
      </w:r>
    </w:p>
    <w:p w:rsidR="00383CBF" w:rsidRPr="00383CBF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383CBF" w:rsidRPr="00383CBF">
        <w:rPr>
          <w:rFonts w:ascii="Times New Roman" w:hAnsi="Times New Roman" w:cs="Times New Roman"/>
          <w:sz w:val="28"/>
          <w:szCs w:val="28"/>
        </w:rPr>
        <w:t>.5. Конкурсні документи кандидатів зберігаються в  управлінні освіти і науки міської ради протягом встановленого законодавством  терміну.</w:t>
      </w:r>
    </w:p>
    <w:p w:rsidR="00A82DB9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CBF" w:rsidRPr="000502C8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383CBF" w:rsidRPr="000502C8">
        <w:rPr>
          <w:rFonts w:ascii="Times New Roman" w:hAnsi="Times New Roman" w:cs="Times New Roman"/>
          <w:sz w:val="28"/>
          <w:szCs w:val="28"/>
        </w:rPr>
        <w:t xml:space="preserve">. Конкурсний  відбір </w:t>
      </w:r>
      <w:r w:rsidR="001D606E" w:rsidRPr="000502C8">
        <w:rPr>
          <w:rFonts w:ascii="Times New Roman" w:hAnsi="Times New Roman" w:cs="Times New Roman"/>
          <w:sz w:val="28"/>
          <w:szCs w:val="28"/>
        </w:rPr>
        <w:t>проходить</w:t>
      </w:r>
      <w:r w:rsidR="00383CBF" w:rsidRPr="000502C8">
        <w:rPr>
          <w:rFonts w:ascii="Times New Roman" w:hAnsi="Times New Roman" w:cs="Times New Roman"/>
          <w:sz w:val="28"/>
          <w:szCs w:val="28"/>
        </w:rPr>
        <w:t xml:space="preserve"> у</w:t>
      </w:r>
      <w:r w:rsidR="001D606E" w:rsidRPr="000502C8">
        <w:rPr>
          <w:rFonts w:ascii="Times New Roman" w:hAnsi="Times New Roman" w:cs="Times New Roman"/>
          <w:sz w:val="28"/>
          <w:szCs w:val="28"/>
        </w:rPr>
        <w:t xml:space="preserve"> </w:t>
      </w:r>
      <w:r w:rsidR="001D606E" w:rsidRPr="000502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D606E" w:rsidRPr="000502C8">
        <w:rPr>
          <w:rFonts w:ascii="Times New Roman" w:hAnsi="Times New Roman" w:cs="Times New Roman"/>
          <w:sz w:val="28"/>
          <w:szCs w:val="28"/>
        </w:rPr>
        <w:t xml:space="preserve"> етапи</w:t>
      </w:r>
      <w:r w:rsidR="00383CBF" w:rsidRPr="000502C8">
        <w:rPr>
          <w:rFonts w:ascii="Times New Roman" w:hAnsi="Times New Roman" w:cs="Times New Roman"/>
          <w:sz w:val="28"/>
          <w:szCs w:val="28"/>
        </w:rPr>
        <w:t>:</w:t>
      </w:r>
    </w:p>
    <w:p w:rsidR="00D7485B" w:rsidRPr="000502C8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C8">
        <w:rPr>
          <w:rFonts w:ascii="Times New Roman" w:hAnsi="Times New Roman" w:cs="Times New Roman"/>
          <w:sz w:val="28"/>
          <w:szCs w:val="28"/>
        </w:rPr>
        <w:t xml:space="preserve">   </w:t>
      </w:r>
      <w:r w:rsidR="00D7485B" w:rsidRPr="000502C8">
        <w:rPr>
          <w:rFonts w:ascii="Times New Roman" w:hAnsi="Times New Roman" w:cs="Times New Roman"/>
          <w:sz w:val="28"/>
          <w:szCs w:val="28"/>
        </w:rPr>
        <w:t>І етап:</w:t>
      </w:r>
    </w:p>
    <w:p w:rsidR="0067296C" w:rsidRPr="000502C8" w:rsidRDefault="0067296C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C8">
        <w:rPr>
          <w:rFonts w:ascii="Times New Roman" w:hAnsi="Times New Roman" w:cs="Times New Roman"/>
          <w:sz w:val="28"/>
          <w:szCs w:val="28"/>
        </w:rPr>
        <w:t>вивчен</w:t>
      </w:r>
      <w:r w:rsidR="001D606E" w:rsidRPr="000502C8">
        <w:rPr>
          <w:rFonts w:ascii="Times New Roman" w:hAnsi="Times New Roman" w:cs="Times New Roman"/>
          <w:sz w:val="28"/>
          <w:szCs w:val="28"/>
        </w:rPr>
        <w:t>ня</w:t>
      </w:r>
      <w:r w:rsidRPr="000502C8">
        <w:rPr>
          <w:rFonts w:ascii="Times New Roman" w:hAnsi="Times New Roman" w:cs="Times New Roman"/>
          <w:sz w:val="28"/>
          <w:szCs w:val="28"/>
        </w:rPr>
        <w:t xml:space="preserve"> та </w:t>
      </w:r>
      <w:r w:rsidR="00D7485B" w:rsidRPr="000502C8">
        <w:rPr>
          <w:rFonts w:ascii="Times New Roman" w:hAnsi="Times New Roman" w:cs="Times New Roman"/>
          <w:sz w:val="28"/>
          <w:szCs w:val="28"/>
        </w:rPr>
        <w:t>п</w:t>
      </w:r>
      <w:r w:rsidR="001D606E" w:rsidRPr="000502C8">
        <w:rPr>
          <w:rFonts w:ascii="Times New Roman" w:hAnsi="Times New Roman" w:cs="Times New Roman"/>
          <w:sz w:val="28"/>
          <w:szCs w:val="28"/>
        </w:rPr>
        <w:t>еревірка</w:t>
      </w:r>
      <w:r w:rsidR="00C73E5C" w:rsidRPr="000502C8">
        <w:rPr>
          <w:rFonts w:ascii="Times New Roman" w:hAnsi="Times New Roman" w:cs="Times New Roman"/>
          <w:sz w:val="28"/>
          <w:szCs w:val="28"/>
        </w:rPr>
        <w:t xml:space="preserve"> поданих</w:t>
      </w:r>
      <w:r w:rsidR="00383CBF" w:rsidRPr="000502C8">
        <w:rPr>
          <w:rFonts w:ascii="Times New Roman" w:hAnsi="Times New Roman" w:cs="Times New Roman"/>
          <w:sz w:val="28"/>
          <w:szCs w:val="28"/>
        </w:rPr>
        <w:t xml:space="preserve">  претендентом документів, що  підтверджують відпов</w:t>
      </w:r>
      <w:r w:rsidR="00D7485B" w:rsidRPr="000502C8">
        <w:rPr>
          <w:rFonts w:ascii="Times New Roman" w:hAnsi="Times New Roman" w:cs="Times New Roman"/>
          <w:sz w:val="28"/>
          <w:szCs w:val="28"/>
        </w:rPr>
        <w:t xml:space="preserve">ідність кваліфікаційним вимогам – не </w:t>
      </w:r>
      <w:r w:rsidR="001D606E" w:rsidRPr="000502C8">
        <w:rPr>
          <w:rFonts w:ascii="Times New Roman" w:hAnsi="Times New Roman" w:cs="Times New Roman"/>
          <w:sz w:val="28"/>
          <w:szCs w:val="28"/>
        </w:rPr>
        <w:t>довше 3</w:t>
      </w:r>
      <w:r w:rsidRPr="000502C8">
        <w:rPr>
          <w:rFonts w:ascii="Times New Roman" w:hAnsi="Times New Roman" w:cs="Times New Roman"/>
          <w:sz w:val="28"/>
          <w:szCs w:val="28"/>
        </w:rPr>
        <w:t xml:space="preserve"> робочих днів. За умови надання всіх документів, та відповідності їх кваліфікаційним вимогам, претендент допускається до другого етапу конкурсу.</w:t>
      </w:r>
    </w:p>
    <w:p w:rsidR="001D606E" w:rsidRPr="000502C8" w:rsidRDefault="001D606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5B" w:rsidRPr="000502C8" w:rsidRDefault="001D606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C8">
        <w:rPr>
          <w:rFonts w:ascii="Times New Roman" w:hAnsi="Times New Roman" w:cs="Times New Roman"/>
          <w:sz w:val="28"/>
          <w:szCs w:val="28"/>
        </w:rPr>
        <w:t xml:space="preserve">    </w:t>
      </w:r>
      <w:r w:rsidR="0067296C" w:rsidRPr="000502C8">
        <w:rPr>
          <w:rFonts w:ascii="Times New Roman" w:hAnsi="Times New Roman" w:cs="Times New Roman"/>
          <w:sz w:val="28"/>
          <w:szCs w:val="28"/>
        </w:rPr>
        <w:t>І</w:t>
      </w:r>
      <w:r w:rsidR="00D7485B" w:rsidRPr="000502C8">
        <w:rPr>
          <w:rFonts w:ascii="Times New Roman" w:hAnsi="Times New Roman" w:cs="Times New Roman"/>
          <w:sz w:val="28"/>
          <w:szCs w:val="28"/>
        </w:rPr>
        <w:t>І етап:</w:t>
      </w:r>
    </w:p>
    <w:p w:rsidR="0067296C" w:rsidRPr="000502C8" w:rsidRDefault="006D60FD" w:rsidP="00B303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502C8">
        <w:rPr>
          <w:sz w:val="28"/>
          <w:szCs w:val="28"/>
        </w:rPr>
        <w:t xml:space="preserve"> </w:t>
      </w:r>
      <w:r w:rsidR="00C73E5C" w:rsidRPr="000502C8">
        <w:rPr>
          <w:sz w:val="28"/>
          <w:szCs w:val="28"/>
        </w:rPr>
        <w:t xml:space="preserve">проходження </w:t>
      </w:r>
      <w:r w:rsidR="00C73E5C" w:rsidRPr="000502C8">
        <w:rPr>
          <w:sz w:val="28"/>
          <w:szCs w:val="28"/>
          <w:shd w:val="clear" w:color="auto" w:fill="FFFFFF"/>
        </w:rPr>
        <w:t>тестування зі знання законодавства</w:t>
      </w:r>
      <w:r w:rsidR="00D7485B" w:rsidRPr="000502C8">
        <w:rPr>
          <w:sz w:val="28"/>
          <w:szCs w:val="28"/>
          <w:shd w:val="clear" w:color="auto" w:fill="FFFFFF"/>
        </w:rPr>
        <w:t xml:space="preserve"> (Конституції України, Законів України «Про освіту», «Про загальну середню освіт</w:t>
      </w:r>
      <w:r w:rsidR="00B751BD">
        <w:rPr>
          <w:sz w:val="28"/>
          <w:szCs w:val="28"/>
          <w:shd w:val="clear" w:color="auto" w:fill="FFFFFF"/>
        </w:rPr>
        <w:t>у»,</w:t>
      </w:r>
      <w:r w:rsidR="002C0941" w:rsidRPr="000502C8">
        <w:rPr>
          <w:sz w:val="28"/>
          <w:szCs w:val="28"/>
        </w:rPr>
        <w:t xml:space="preserve"> «Про дошкільну освіту», «Про позашкільну освіту», Концепції реалізації державної політики у сфері реформування загальної середньої освіти «Нова українська школа»</w:t>
      </w:r>
      <w:r w:rsidR="002D1CC0" w:rsidRPr="000502C8">
        <w:rPr>
          <w:sz w:val="28"/>
          <w:szCs w:val="28"/>
        </w:rPr>
        <w:t>, затвердженої розпорядженням КМУ від 14.12.2016 №988 та інших нормативно-правових актів в сфері освіти</w:t>
      </w:r>
      <w:r w:rsidR="00D7485B" w:rsidRPr="000502C8">
        <w:rPr>
          <w:sz w:val="28"/>
          <w:szCs w:val="28"/>
          <w:shd w:val="clear" w:color="auto" w:fill="FFFFFF"/>
        </w:rPr>
        <w:t>)</w:t>
      </w:r>
      <w:r w:rsidR="00C01545" w:rsidRPr="000502C8">
        <w:rPr>
          <w:sz w:val="28"/>
          <w:szCs w:val="28"/>
          <w:shd w:val="clear" w:color="auto" w:fill="FFFFFF"/>
        </w:rPr>
        <w:t xml:space="preserve"> для кожного типу закладу відповідно</w:t>
      </w:r>
      <w:r w:rsidR="002D1CC0" w:rsidRPr="000502C8">
        <w:rPr>
          <w:sz w:val="28"/>
          <w:szCs w:val="28"/>
          <w:shd w:val="clear" w:color="auto" w:fill="FFFFFF"/>
        </w:rPr>
        <w:t xml:space="preserve">. </w:t>
      </w:r>
    </w:p>
    <w:p w:rsidR="0067296C" w:rsidRPr="000502C8" w:rsidRDefault="00C01545" w:rsidP="00B303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02C8">
        <w:rPr>
          <w:sz w:val="28"/>
          <w:szCs w:val="28"/>
          <w:shd w:val="clear" w:color="auto" w:fill="FFFFFF"/>
        </w:rPr>
        <w:t xml:space="preserve">     </w:t>
      </w:r>
      <w:r w:rsidR="0067296C" w:rsidRPr="000502C8">
        <w:rPr>
          <w:sz w:val="28"/>
          <w:szCs w:val="28"/>
          <w:shd w:val="clear" w:color="auto" w:fill="FFFFFF"/>
        </w:rPr>
        <w:t>Н</w:t>
      </w:r>
      <w:r w:rsidR="002D1CC0" w:rsidRPr="000502C8">
        <w:rPr>
          <w:sz w:val="28"/>
          <w:szCs w:val="28"/>
          <w:shd w:val="clear" w:color="auto" w:fill="FFFFFF"/>
        </w:rPr>
        <w:t>а тестування</w:t>
      </w:r>
      <w:r w:rsidR="002D1CC0" w:rsidRPr="000502C8">
        <w:rPr>
          <w:sz w:val="28"/>
          <w:szCs w:val="28"/>
        </w:rPr>
        <w:t xml:space="preserve"> відводиться 60 хвилин для надання відповіді на </w:t>
      </w:r>
      <w:r w:rsidR="0067296C" w:rsidRPr="000502C8">
        <w:rPr>
          <w:sz w:val="28"/>
          <w:szCs w:val="28"/>
        </w:rPr>
        <w:t>6</w:t>
      </w:r>
      <w:r w:rsidR="002D1CC0" w:rsidRPr="000502C8">
        <w:rPr>
          <w:sz w:val="28"/>
          <w:szCs w:val="28"/>
        </w:rPr>
        <w:t>0 запитань у формі тесті</w:t>
      </w:r>
      <w:r w:rsidR="0067296C" w:rsidRPr="000502C8">
        <w:rPr>
          <w:sz w:val="28"/>
          <w:szCs w:val="28"/>
        </w:rPr>
        <w:t>в. Максимальна кількість балів 6</w:t>
      </w:r>
      <w:r w:rsidR="002D1CC0" w:rsidRPr="000502C8">
        <w:rPr>
          <w:sz w:val="28"/>
          <w:szCs w:val="28"/>
        </w:rPr>
        <w:t>0.</w:t>
      </w:r>
    </w:p>
    <w:p w:rsidR="006D60FD" w:rsidRPr="000502C8" w:rsidRDefault="00C01545" w:rsidP="0067296C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 xml:space="preserve">     </w:t>
      </w:r>
      <w:r w:rsidR="002D1CC0" w:rsidRPr="000502C8">
        <w:rPr>
          <w:sz w:val="28"/>
          <w:szCs w:val="28"/>
        </w:rPr>
        <w:t>За результатами тестування виставляється результат «за</w:t>
      </w:r>
      <w:r w:rsidR="0067296C" w:rsidRPr="000502C8">
        <w:rPr>
          <w:sz w:val="28"/>
          <w:szCs w:val="28"/>
        </w:rPr>
        <w:t>раховано» (35</w:t>
      </w:r>
      <w:r w:rsidR="002D1CC0" w:rsidRPr="000502C8">
        <w:rPr>
          <w:sz w:val="28"/>
          <w:szCs w:val="28"/>
        </w:rPr>
        <w:t xml:space="preserve"> і більше правильних від</w:t>
      </w:r>
      <w:r w:rsidR="001B6E10">
        <w:rPr>
          <w:sz w:val="28"/>
          <w:szCs w:val="28"/>
        </w:rPr>
        <w:t>повідей) або «не зараховано» (</w:t>
      </w:r>
      <w:r w:rsidR="002D1CC0" w:rsidRPr="000502C8">
        <w:rPr>
          <w:sz w:val="28"/>
          <w:szCs w:val="28"/>
        </w:rPr>
        <w:t xml:space="preserve">менше </w:t>
      </w:r>
      <w:r w:rsidR="001B6E10">
        <w:rPr>
          <w:sz w:val="28"/>
          <w:szCs w:val="28"/>
        </w:rPr>
        <w:t xml:space="preserve">35 </w:t>
      </w:r>
      <w:r w:rsidR="002D1CC0" w:rsidRPr="000502C8">
        <w:rPr>
          <w:sz w:val="28"/>
          <w:szCs w:val="28"/>
        </w:rPr>
        <w:t>правильних відповідей). Претендент, який отримав результат тестування «не зараховано», вважається таким, що не пройшов тестування</w:t>
      </w:r>
      <w:r w:rsidR="0067296C" w:rsidRPr="000502C8">
        <w:rPr>
          <w:sz w:val="28"/>
          <w:szCs w:val="28"/>
        </w:rPr>
        <w:t xml:space="preserve"> і не допускається до третього </w:t>
      </w:r>
      <w:r w:rsidR="002D1CC0" w:rsidRPr="000502C8">
        <w:rPr>
          <w:sz w:val="28"/>
          <w:szCs w:val="28"/>
        </w:rPr>
        <w:t>етапу конкурсу.</w:t>
      </w:r>
    </w:p>
    <w:p w:rsidR="002D1CC0" w:rsidRPr="000502C8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C8">
        <w:rPr>
          <w:rFonts w:ascii="Times New Roman" w:hAnsi="Times New Roman" w:cs="Times New Roman"/>
          <w:sz w:val="28"/>
          <w:szCs w:val="28"/>
        </w:rPr>
        <w:t xml:space="preserve">    </w:t>
      </w:r>
      <w:r w:rsidR="002D1CC0" w:rsidRPr="000502C8">
        <w:rPr>
          <w:rFonts w:ascii="Times New Roman" w:hAnsi="Times New Roman" w:cs="Times New Roman"/>
          <w:sz w:val="28"/>
          <w:szCs w:val="28"/>
        </w:rPr>
        <w:t>ІІІ етап</w:t>
      </w:r>
      <w:r w:rsidR="0067296C" w:rsidRPr="000502C8">
        <w:rPr>
          <w:rFonts w:ascii="Times New Roman" w:hAnsi="Times New Roman" w:cs="Times New Roman"/>
          <w:sz w:val="28"/>
          <w:szCs w:val="28"/>
        </w:rPr>
        <w:t>:</w:t>
      </w:r>
      <w:r w:rsidRPr="0005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CBF" w:rsidRPr="000502C8" w:rsidRDefault="0067296C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C8">
        <w:rPr>
          <w:rFonts w:ascii="Times New Roman" w:hAnsi="Times New Roman" w:cs="Times New Roman"/>
          <w:sz w:val="28"/>
          <w:szCs w:val="28"/>
        </w:rPr>
        <w:t>подання</w:t>
      </w:r>
      <w:r w:rsidR="00383CBF" w:rsidRPr="000502C8">
        <w:rPr>
          <w:rFonts w:ascii="Times New Roman" w:hAnsi="Times New Roman" w:cs="Times New Roman"/>
          <w:sz w:val="28"/>
          <w:szCs w:val="28"/>
        </w:rPr>
        <w:t xml:space="preserve"> претендентом мотиваційного листа і  перспе</w:t>
      </w:r>
      <w:r w:rsidR="000502C8" w:rsidRPr="000502C8">
        <w:rPr>
          <w:rFonts w:ascii="Times New Roman" w:hAnsi="Times New Roman" w:cs="Times New Roman"/>
          <w:sz w:val="28"/>
          <w:szCs w:val="28"/>
        </w:rPr>
        <w:t>ктивного плану розвитку відповідного закладу чи установи освіти</w:t>
      </w:r>
      <w:r w:rsidR="00383CBF" w:rsidRPr="000502C8">
        <w:rPr>
          <w:rFonts w:ascii="Times New Roman" w:hAnsi="Times New Roman" w:cs="Times New Roman"/>
          <w:sz w:val="28"/>
          <w:szCs w:val="28"/>
        </w:rPr>
        <w:t xml:space="preserve"> </w:t>
      </w:r>
      <w:r w:rsidRPr="000502C8">
        <w:rPr>
          <w:rFonts w:ascii="Times New Roman" w:hAnsi="Times New Roman" w:cs="Times New Roman"/>
          <w:sz w:val="28"/>
          <w:szCs w:val="28"/>
        </w:rPr>
        <w:t>у формі</w:t>
      </w:r>
      <w:r w:rsidR="00383CBF" w:rsidRPr="000502C8">
        <w:rPr>
          <w:rFonts w:ascii="Times New Roman" w:hAnsi="Times New Roman" w:cs="Times New Roman"/>
          <w:sz w:val="28"/>
          <w:szCs w:val="28"/>
        </w:rPr>
        <w:t xml:space="preserve"> в</w:t>
      </w:r>
      <w:r w:rsidRPr="000502C8">
        <w:rPr>
          <w:rFonts w:ascii="Times New Roman" w:hAnsi="Times New Roman" w:cs="Times New Roman"/>
          <w:sz w:val="28"/>
          <w:szCs w:val="28"/>
        </w:rPr>
        <w:t>ідкритої публічної  презентації - до 30 хвилин.</w:t>
      </w:r>
    </w:p>
    <w:p w:rsidR="0067296C" w:rsidRPr="000502C8" w:rsidRDefault="0067296C" w:rsidP="0067296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Оцінювання комісією:</w:t>
      </w:r>
    </w:p>
    <w:p w:rsidR="0067296C" w:rsidRPr="000502C8" w:rsidRDefault="0067296C" w:rsidP="0067296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–  мотиваційного листа – 1-5 балів;</w:t>
      </w:r>
    </w:p>
    <w:p w:rsidR="0067296C" w:rsidRPr="000502C8" w:rsidRDefault="0067296C" w:rsidP="0067296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–  перспективного плану розвитку закладу освіти – 1-5 балів;</w:t>
      </w:r>
    </w:p>
    <w:p w:rsidR="00DD0222" w:rsidRPr="000502C8" w:rsidRDefault="0067296C" w:rsidP="0067296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–  відкритої презентації – 1-5 балів.</w:t>
      </w:r>
    </w:p>
    <w:p w:rsidR="0067296C" w:rsidRPr="000502C8" w:rsidRDefault="0067296C" w:rsidP="00DD0222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502C8">
        <w:rPr>
          <w:sz w:val="28"/>
          <w:szCs w:val="28"/>
        </w:rPr>
        <w:t>Оцінювання передбачає виставлення балів к</w:t>
      </w:r>
      <w:r w:rsidR="00DD0222" w:rsidRPr="000502C8">
        <w:rPr>
          <w:sz w:val="28"/>
          <w:szCs w:val="28"/>
        </w:rPr>
        <w:t>ожним членом конкурсної комісії.</w:t>
      </w:r>
    </w:p>
    <w:p w:rsidR="0067296C" w:rsidRPr="000502C8" w:rsidRDefault="008D2EC5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C8">
        <w:rPr>
          <w:rFonts w:ascii="Times New Roman" w:hAnsi="Times New Roman" w:cs="Times New Roman"/>
          <w:sz w:val="28"/>
          <w:szCs w:val="28"/>
        </w:rPr>
        <w:t xml:space="preserve">    </w:t>
      </w:r>
      <w:r w:rsidR="00F85A60" w:rsidRPr="000502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296C" w:rsidRPr="000502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02C8">
        <w:rPr>
          <w:rFonts w:ascii="Times New Roman" w:hAnsi="Times New Roman" w:cs="Times New Roman"/>
          <w:sz w:val="28"/>
          <w:szCs w:val="28"/>
        </w:rPr>
        <w:t xml:space="preserve"> етап:</w:t>
      </w:r>
    </w:p>
    <w:p w:rsidR="0067296C" w:rsidRPr="000502C8" w:rsidRDefault="008D2EC5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C8">
        <w:rPr>
          <w:rFonts w:ascii="Times New Roman" w:hAnsi="Times New Roman" w:cs="Times New Roman"/>
          <w:sz w:val="28"/>
          <w:szCs w:val="28"/>
        </w:rPr>
        <w:t>с</w:t>
      </w:r>
      <w:r w:rsidR="0067296C" w:rsidRPr="000502C8">
        <w:rPr>
          <w:rFonts w:ascii="Times New Roman" w:hAnsi="Times New Roman" w:cs="Times New Roman"/>
          <w:sz w:val="28"/>
          <w:szCs w:val="28"/>
        </w:rPr>
        <w:t>півбесіда з конкурсною комісією</w:t>
      </w:r>
      <w:r w:rsidR="00DD0222" w:rsidRPr="000502C8">
        <w:rPr>
          <w:rFonts w:ascii="Times New Roman" w:hAnsi="Times New Roman" w:cs="Times New Roman"/>
          <w:sz w:val="28"/>
          <w:szCs w:val="28"/>
        </w:rPr>
        <w:t xml:space="preserve"> – до 30 хвилин. За результатами співбесіди кожний член конкурсної комісії може проголосувати «за» чи «проти» претендента, за умови, що останній пройшов всі три етапи конкурсу.</w:t>
      </w:r>
    </w:p>
    <w:p w:rsidR="00DD0222" w:rsidRPr="000502C8" w:rsidRDefault="008D2EC5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C8">
        <w:rPr>
          <w:rFonts w:ascii="Times New Roman" w:hAnsi="Times New Roman" w:cs="Times New Roman"/>
          <w:sz w:val="28"/>
          <w:szCs w:val="28"/>
        </w:rPr>
        <w:t xml:space="preserve">     </w:t>
      </w:r>
      <w:r w:rsidR="00DD0222" w:rsidRPr="000502C8">
        <w:rPr>
          <w:rFonts w:ascii="Times New Roman" w:hAnsi="Times New Roman" w:cs="Times New Roman"/>
          <w:sz w:val="28"/>
          <w:szCs w:val="28"/>
        </w:rPr>
        <w:t>Рі</w:t>
      </w:r>
      <w:r w:rsidRPr="000502C8">
        <w:rPr>
          <w:rFonts w:ascii="Times New Roman" w:hAnsi="Times New Roman" w:cs="Times New Roman"/>
          <w:sz w:val="28"/>
          <w:szCs w:val="28"/>
        </w:rPr>
        <w:t>шення конкурсної комісії оформля</w:t>
      </w:r>
      <w:r w:rsidR="00DD0222" w:rsidRPr="000502C8">
        <w:rPr>
          <w:rFonts w:ascii="Times New Roman" w:hAnsi="Times New Roman" w:cs="Times New Roman"/>
          <w:sz w:val="28"/>
          <w:szCs w:val="28"/>
        </w:rPr>
        <w:t xml:space="preserve">ється </w:t>
      </w:r>
      <w:r w:rsidRPr="000502C8">
        <w:rPr>
          <w:rFonts w:ascii="Times New Roman" w:hAnsi="Times New Roman" w:cs="Times New Roman"/>
          <w:sz w:val="28"/>
          <w:szCs w:val="28"/>
        </w:rPr>
        <w:t>протоколом в якому відображаються результати всіх етапів конкурсного відбору.</w:t>
      </w:r>
    </w:p>
    <w:p w:rsidR="00383CBF" w:rsidRPr="000502C8" w:rsidRDefault="009E317E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9</w:t>
      </w:r>
      <w:r w:rsidR="00383CBF" w:rsidRPr="000502C8">
        <w:rPr>
          <w:rFonts w:ascii="Times New Roman" w:hAnsi="Times New Roman" w:cs="Times New Roman"/>
          <w:sz w:val="28"/>
          <w:szCs w:val="28"/>
        </w:rPr>
        <w:t xml:space="preserve">. Конкурсна  комісія протягом  одного робочого  дня   після </w:t>
      </w:r>
      <w:r w:rsidR="008D2EC5" w:rsidRPr="000502C8">
        <w:rPr>
          <w:rFonts w:ascii="Times New Roman" w:hAnsi="Times New Roman" w:cs="Times New Roman"/>
          <w:sz w:val="28"/>
          <w:szCs w:val="28"/>
        </w:rPr>
        <w:t>прийняття рішення, оприлюднює результати</w:t>
      </w:r>
      <w:r w:rsidR="00383CBF" w:rsidRPr="000502C8">
        <w:rPr>
          <w:rFonts w:ascii="Times New Roman" w:hAnsi="Times New Roman" w:cs="Times New Roman"/>
          <w:sz w:val="28"/>
          <w:szCs w:val="28"/>
        </w:rPr>
        <w:t xml:space="preserve"> конкурсного відбору</w:t>
      </w:r>
      <w:r w:rsidR="008D2EC5" w:rsidRPr="000502C8">
        <w:rPr>
          <w:rFonts w:ascii="Times New Roman" w:hAnsi="Times New Roman" w:cs="Times New Roman"/>
          <w:sz w:val="28"/>
          <w:szCs w:val="28"/>
        </w:rPr>
        <w:t xml:space="preserve"> на офіційному веб-сайті управління освіти</w:t>
      </w:r>
      <w:r w:rsidR="00C01545" w:rsidRPr="000502C8">
        <w:rPr>
          <w:rFonts w:ascii="Times New Roman" w:hAnsi="Times New Roman" w:cs="Times New Roman"/>
          <w:sz w:val="28"/>
          <w:szCs w:val="28"/>
        </w:rPr>
        <w:t xml:space="preserve"> і науки міської ради та в місцевому засобі масової інформації</w:t>
      </w:r>
      <w:r w:rsidR="00383CBF" w:rsidRPr="000502C8">
        <w:rPr>
          <w:rFonts w:ascii="Times New Roman" w:hAnsi="Times New Roman" w:cs="Times New Roman"/>
          <w:sz w:val="28"/>
          <w:szCs w:val="28"/>
        </w:rPr>
        <w:t>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  Кожен претендент може надати обґрунтовані заперечення щодо </w:t>
      </w:r>
      <w:r w:rsidR="008D2EC5">
        <w:rPr>
          <w:rFonts w:ascii="Times New Roman" w:hAnsi="Times New Roman" w:cs="Times New Roman"/>
          <w:sz w:val="28"/>
          <w:szCs w:val="28"/>
        </w:rPr>
        <w:t>рішення</w:t>
      </w:r>
      <w:r w:rsidRPr="00383CBF">
        <w:rPr>
          <w:rFonts w:ascii="Times New Roman" w:hAnsi="Times New Roman" w:cs="Times New Roman"/>
          <w:sz w:val="28"/>
          <w:szCs w:val="28"/>
        </w:rPr>
        <w:t xml:space="preserve"> до  органу, що  призначає керівника не  пізніше ніж через п’ять робочих днів з дати його отримання. 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   </w:t>
      </w:r>
      <w:r w:rsidR="009E317E">
        <w:rPr>
          <w:rFonts w:ascii="Times New Roman" w:hAnsi="Times New Roman" w:cs="Times New Roman"/>
          <w:sz w:val="28"/>
          <w:szCs w:val="28"/>
        </w:rPr>
        <w:t>10</w:t>
      </w:r>
      <w:r w:rsidRPr="00383CBF">
        <w:rPr>
          <w:rFonts w:ascii="Times New Roman" w:hAnsi="Times New Roman" w:cs="Times New Roman"/>
          <w:sz w:val="28"/>
          <w:szCs w:val="28"/>
        </w:rPr>
        <w:t xml:space="preserve">. На  підставі </w:t>
      </w:r>
      <w:r w:rsidR="008D2EC5">
        <w:rPr>
          <w:rFonts w:ascii="Times New Roman" w:hAnsi="Times New Roman" w:cs="Times New Roman"/>
          <w:sz w:val="28"/>
          <w:szCs w:val="28"/>
        </w:rPr>
        <w:t>рішення</w:t>
      </w:r>
      <w:r w:rsidRPr="00383CBF">
        <w:rPr>
          <w:rFonts w:ascii="Times New Roman" w:hAnsi="Times New Roman" w:cs="Times New Roman"/>
          <w:sz w:val="28"/>
          <w:szCs w:val="28"/>
        </w:rPr>
        <w:t xml:space="preserve"> та  заперечень (за наявності), зазнач</w:t>
      </w:r>
      <w:r w:rsidR="001B67BF">
        <w:rPr>
          <w:rFonts w:ascii="Times New Roman" w:hAnsi="Times New Roman" w:cs="Times New Roman"/>
          <w:sz w:val="28"/>
          <w:szCs w:val="28"/>
        </w:rPr>
        <w:t>ених у  пункті 9</w:t>
      </w:r>
      <w:r w:rsidR="00C01545">
        <w:rPr>
          <w:rFonts w:ascii="Times New Roman" w:hAnsi="Times New Roman" w:cs="Times New Roman"/>
          <w:sz w:val="28"/>
          <w:szCs w:val="28"/>
        </w:rPr>
        <w:t xml:space="preserve"> цього Порядку </w:t>
      </w:r>
      <w:r w:rsidRPr="00383CBF">
        <w:rPr>
          <w:rFonts w:ascii="Times New Roman" w:hAnsi="Times New Roman" w:cs="Times New Roman"/>
          <w:sz w:val="28"/>
          <w:szCs w:val="28"/>
        </w:rPr>
        <w:t>не пізні</w:t>
      </w:r>
      <w:r w:rsidR="00C01545">
        <w:rPr>
          <w:rFonts w:ascii="Times New Roman" w:hAnsi="Times New Roman" w:cs="Times New Roman"/>
          <w:sz w:val="28"/>
          <w:szCs w:val="28"/>
        </w:rPr>
        <w:t xml:space="preserve">ше ніж через </w:t>
      </w:r>
      <w:r w:rsidRPr="00383CBF">
        <w:rPr>
          <w:rFonts w:ascii="Times New Roman" w:hAnsi="Times New Roman" w:cs="Times New Roman"/>
          <w:sz w:val="28"/>
          <w:szCs w:val="28"/>
        </w:rPr>
        <w:t xml:space="preserve">10 (десять) робочих днів з дати їх отримання управління освіти і науки міської ради в  особі </w:t>
      </w:r>
      <w:r w:rsidR="00C01545">
        <w:rPr>
          <w:rFonts w:ascii="Times New Roman" w:hAnsi="Times New Roman" w:cs="Times New Roman"/>
          <w:sz w:val="28"/>
          <w:szCs w:val="28"/>
        </w:rPr>
        <w:t xml:space="preserve">начальника, укладає </w:t>
      </w:r>
      <w:r w:rsidR="00881C40">
        <w:rPr>
          <w:rFonts w:ascii="Times New Roman" w:hAnsi="Times New Roman" w:cs="Times New Roman"/>
          <w:sz w:val="28"/>
          <w:szCs w:val="28"/>
        </w:rPr>
        <w:t>трудовий договір (</w:t>
      </w:r>
      <w:r w:rsidR="00C01545">
        <w:rPr>
          <w:rFonts w:ascii="Times New Roman" w:hAnsi="Times New Roman" w:cs="Times New Roman"/>
          <w:sz w:val="28"/>
          <w:szCs w:val="28"/>
        </w:rPr>
        <w:t>контракт</w:t>
      </w:r>
      <w:r w:rsidR="00881C40">
        <w:rPr>
          <w:rFonts w:ascii="Times New Roman" w:hAnsi="Times New Roman" w:cs="Times New Roman"/>
          <w:sz w:val="28"/>
          <w:szCs w:val="28"/>
        </w:rPr>
        <w:t>)</w:t>
      </w:r>
      <w:r w:rsidR="00C01545">
        <w:rPr>
          <w:rFonts w:ascii="Times New Roman" w:hAnsi="Times New Roman" w:cs="Times New Roman"/>
          <w:sz w:val="28"/>
          <w:szCs w:val="28"/>
        </w:rPr>
        <w:t xml:space="preserve"> з </w:t>
      </w:r>
      <w:r w:rsidRPr="00383CBF">
        <w:rPr>
          <w:rFonts w:ascii="Times New Roman" w:hAnsi="Times New Roman" w:cs="Times New Roman"/>
          <w:sz w:val="28"/>
          <w:szCs w:val="28"/>
        </w:rPr>
        <w:t>визначеним кон</w:t>
      </w:r>
      <w:r w:rsidR="00C01545">
        <w:rPr>
          <w:rFonts w:ascii="Times New Roman" w:hAnsi="Times New Roman" w:cs="Times New Roman"/>
          <w:sz w:val="28"/>
          <w:szCs w:val="28"/>
        </w:rPr>
        <w:t xml:space="preserve">курсною комісією претендентом на заміщення вакантної посади керівника з дотриманням вимог </w:t>
      </w:r>
      <w:r w:rsidRPr="00383CBF">
        <w:rPr>
          <w:rFonts w:ascii="Times New Roman" w:hAnsi="Times New Roman" w:cs="Times New Roman"/>
          <w:sz w:val="28"/>
          <w:szCs w:val="28"/>
        </w:rPr>
        <w:t>законодавства про  працю</w:t>
      </w:r>
      <w:r w:rsidR="00881C40">
        <w:rPr>
          <w:rFonts w:ascii="Times New Roman" w:hAnsi="Times New Roman" w:cs="Times New Roman"/>
          <w:sz w:val="28"/>
          <w:szCs w:val="28"/>
        </w:rPr>
        <w:t xml:space="preserve"> та інших нормативно-правових актів, що регулюють такі відносини</w:t>
      </w:r>
      <w:r w:rsidRPr="00383CBF">
        <w:rPr>
          <w:rFonts w:ascii="Times New Roman" w:hAnsi="Times New Roman" w:cs="Times New Roman"/>
          <w:sz w:val="28"/>
          <w:szCs w:val="28"/>
        </w:rPr>
        <w:t>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</w:t>
      </w:r>
      <w:r w:rsidR="00881C40">
        <w:rPr>
          <w:rFonts w:ascii="Times New Roman" w:hAnsi="Times New Roman" w:cs="Times New Roman"/>
          <w:sz w:val="28"/>
          <w:szCs w:val="28"/>
        </w:rPr>
        <w:t xml:space="preserve">   </w:t>
      </w:r>
      <w:r w:rsidR="00A82D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82DB9">
        <w:rPr>
          <w:rFonts w:ascii="Times New Roman" w:hAnsi="Times New Roman" w:cs="Times New Roman"/>
          <w:sz w:val="28"/>
          <w:szCs w:val="28"/>
        </w:rPr>
        <w:t xml:space="preserve">     </w:t>
      </w:r>
      <w:r w:rsidR="009E317E">
        <w:rPr>
          <w:rFonts w:ascii="Times New Roman" w:hAnsi="Times New Roman" w:cs="Times New Roman"/>
          <w:sz w:val="28"/>
          <w:szCs w:val="28"/>
        </w:rPr>
        <w:t>11</w:t>
      </w:r>
      <w:r w:rsidRPr="00383CBF">
        <w:rPr>
          <w:rFonts w:ascii="Times New Roman" w:hAnsi="Times New Roman" w:cs="Times New Roman"/>
          <w:sz w:val="28"/>
          <w:szCs w:val="28"/>
        </w:rPr>
        <w:t>. Конкурсний   відбір визначається таким, що не  відбувся, в разі, коли: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-відсутні  заяви про  участь у  конкурсному відборі;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-жоден з претендентів не  пройшов конкурсного відбору;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>-конкурсною  комісією не визначено претендента.</w:t>
      </w:r>
    </w:p>
    <w:p w:rsidR="008D2EC5" w:rsidRPr="000502C8" w:rsidRDefault="008D2EC5" w:rsidP="008D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5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наявності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претендента на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оголошену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вакантну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посаду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такий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претендент проходить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конкурсний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відбір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Порядку;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конкурсна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визнає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на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заміщення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вакантної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посади таким,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відбувся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претендент набрав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необхідну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кількість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балів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приймає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більшістю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голосів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загального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складу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рекомендації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вказаної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 на посаду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керівника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оголошення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повторного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конкурсу (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претендент не набрав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кількості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балів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заміщення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вакантної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посади за процедурою та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умовами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встановленими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05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Порядком.</w:t>
      </w:r>
    </w:p>
    <w:p w:rsidR="00383CBF" w:rsidRPr="00383CBF" w:rsidRDefault="00383CBF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      Підставою для визначення конкурсного відбору таким, що не відбувся, є  наказ управління освіти і науки міської ради.</w:t>
      </w:r>
    </w:p>
    <w:p w:rsidR="00383CBF" w:rsidRPr="00383CBF" w:rsidRDefault="008D2EC5" w:rsidP="0038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3CBF" w:rsidRPr="00383CBF">
        <w:rPr>
          <w:rFonts w:ascii="Times New Roman" w:hAnsi="Times New Roman" w:cs="Times New Roman"/>
          <w:sz w:val="28"/>
          <w:szCs w:val="28"/>
        </w:rPr>
        <w:t>Якщо конкурсний відбір не відбувся, проводиться повторний конкурсний  відбір  відповідно до  цього Порядку.</w:t>
      </w:r>
    </w:p>
    <w:p w:rsidR="00881C40" w:rsidRDefault="00881C40">
      <w:pPr>
        <w:rPr>
          <w:rFonts w:ascii="Times New Roman" w:hAnsi="Times New Roman" w:cs="Times New Roman"/>
          <w:sz w:val="28"/>
          <w:szCs w:val="28"/>
        </w:rPr>
      </w:pPr>
    </w:p>
    <w:p w:rsidR="00881C40" w:rsidRDefault="00881C40">
      <w:pPr>
        <w:rPr>
          <w:rFonts w:ascii="Times New Roman" w:hAnsi="Times New Roman" w:cs="Times New Roman"/>
          <w:sz w:val="28"/>
          <w:szCs w:val="28"/>
        </w:rPr>
      </w:pPr>
    </w:p>
    <w:p w:rsidR="00AB076C" w:rsidRDefault="00383CBF">
      <w:pPr>
        <w:rPr>
          <w:rFonts w:ascii="Times New Roman" w:hAnsi="Times New Roman" w:cs="Times New Roman"/>
          <w:sz w:val="28"/>
          <w:szCs w:val="28"/>
        </w:rPr>
      </w:pPr>
      <w:r w:rsidRPr="00383CBF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</w:t>
      </w:r>
      <w:r w:rsidR="001B67BF">
        <w:rPr>
          <w:rFonts w:ascii="Times New Roman" w:hAnsi="Times New Roman" w:cs="Times New Roman"/>
          <w:sz w:val="28"/>
          <w:szCs w:val="28"/>
        </w:rPr>
        <w:t xml:space="preserve">    </w:t>
      </w:r>
      <w:r w:rsidRPr="00383C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47B8">
        <w:rPr>
          <w:rFonts w:ascii="Times New Roman" w:hAnsi="Times New Roman" w:cs="Times New Roman"/>
          <w:sz w:val="28"/>
          <w:szCs w:val="28"/>
        </w:rPr>
        <w:t xml:space="preserve"> </w:t>
      </w:r>
      <w:r w:rsidR="001B67BF" w:rsidRPr="00383CBF">
        <w:rPr>
          <w:rFonts w:ascii="Times New Roman" w:hAnsi="Times New Roman" w:cs="Times New Roman"/>
          <w:sz w:val="28"/>
          <w:szCs w:val="28"/>
        </w:rPr>
        <w:t>О.А.</w:t>
      </w:r>
      <w:r w:rsidR="00B547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407F">
        <w:rPr>
          <w:rFonts w:ascii="Times New Roman" w:hAnsi="Times New Roman" w:cs="Times New Roman"/>
          <w:sz w:val="28"/>
          <w:szCs w:val="28"/>
        </w:rPr>
        <w:t>ономаренко</w:t>
      </w:r>
      <w:r w:rsidR="00B547B8">
        <w:rPr>
          <w:rFonts w:ascii="Times New Roman" w:hAnsi="Times New Roman" w:cs="Times New Roman"/>
          <w:sz w:val="28"/>
          <w:szCs w:val="28"/>
        </w:rPr>
        <w:t xml:space="preserve"> </w:t>
      </w:r>
      <w:r w:rsidR="00B547B8" w:rsidRPr="00B5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3CC" w:rsidRPr="0046407F" w:rsidRDefault="000463CC">
      <w:pPr>
        <w:rPr>
          <w:rFonts w:ascii="Times New Roman" w:hAnsi="Times New Roman" w:cs="Times New Roman"/>
          <w:sz w:val="28"/>
          <w:szCs w:val="28"/>
        </w:rPr>
      </w:pPr>
    </w:p>
    <w:sectPr w:rsidR="000463CC" w:rsidRPr="0046407F" w:rsidSect="000463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995"/>
    <w:multiLevelType w:val="multilevel"/>
    <w:tmpl w:val="B7D85470"/>
    <w:lvl w:ilvl="0">
      <w:start w:val="1"/>
      <w:numFmt w:val="decimal"/>
      <w:lvlText w:val="%1."/>
      <w:lvlJc w:val="left"/>
      <w:pPr>
        <w:ind w:left="1031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7"/>
    <w:rsid w:val="00005531"/>
    <w:rsid w:val="0001063D"/>
    <w:rsid w:val="000171BE"/>
    <w:rsid w:val="000463CC"/>
    <w:rsid w:val="00046A84"/>
    <w:rsid w:val="000502C8"/>
    <w:rsid w:val="00090DED"/>
    <w:rsid w:val="000B23C2"/>
    <w:rsid w:val="00156C5B"/>
    <w:rsid w:val="001633BA"/>
    <w:rsid w:val="001B67BF"/>
    <w:rsid w:val="001B6E10"/>
    <w:rsid w:val="001D05B8"/>
    <w:rsid w:val="001D606E"/>
    <w:rsid w:val="001F3EE1"/>
    <w:rsid w:val="00204E93"/>
    <w:rsid w:val="002054E9"/>
    <w:rsid w:val="00222647"/>
    <w:rsid w:val="00232624"/>
    <w:rsid w:val="002437EE"/>
    <w:rsid w:val="00255E35"/>
    <w:rsid w:val="00262AA2"/>
    <w:rsid w:val="00286DE2"/>
    <w:rsid w:val="002A480D"/>
    <w:rsid w:val="002B1330"/>
    <w:rsid w:val="002B72C5"/>
    <w:rsid w:val="002C0941"/>
    <w:rsid w:val="002D1CC0"/>
    <w:rsid w:val="00302B42"/>
    <w:rsid w:val="00361C48"/>
    <w:rsid w:val="00372E4B"/>
    <w:rsid w:val="00383CBF"/>
    <w:rsid w:val="003E0D4C"/>
    <w:rsid w:val="003E375B"/>
    <w:rsid w:val="003F4AAF"/>
    <w:rsid w:val="00402FEC"/>
    <w:rsid w:val="0041505C"/>
    <w:rsid w:val="00441A7C"/>
    <w:rsid w:val="00443EAF"/>
    <w:rsid w:val="0046407F"/>
    <w:rsid w:val="00494A01"/>
    <w:rsid w:val="004B2D31"/>
    <w:rsid w:val="005165EC"/>
    <w:rsid w:val="0052747F"/>
    <w:rsid w:val="00546A49"/>
    <w:rsid w:val="00546F7D"/>
    <w:rsid w:val="00587D44"/>
    <w:rsid w:val="0059362C"/>
    <w:rsid w:val="005A2419"/>
    <w:rsid w:val="005B2EA5"/>
    <w:rsid w:val="005B591B"/>
    <w:rsid w:val="005E4063"/>
    <w:rsid w:val="006140CC"/>
    <w:rsid w:val="006522A1"/>
    <w:rsid w:val="0067296C"/>
    <w:rsid w:val="006D2163"/>
    <w:rsid w:val="006D49B4"/>
    <w:rsid w:val="006D60FD"/>
    <w:rsid w:val="006E1F48"/>
    <w:rsid w:val="006E5338"/>
    <w:rsid w:val="00711CE4"/>
    <w:rsid w:val="007371FE"/>
    <w:rsid w:val="007833B6"/>
    <w:rsid w:val="007A48D0"/>
    <w:rsid w:val="007B45B9"/>
    <w:rsid w:val="007C7666"/>
    <w:rsid w:val="007F2182"/>
    <w:rsid w:val="00807BA1"/>
    <w:rsid w:val="008171D9"/>
    <w:rsid w:val="00831B07"/>
    <w:rsid w:val="00832BB4"/>
    <w:rsid w:val="00881C40"/>
    <w:rsid w:val="008D2EC5"/>
    <w:rsid w:val="0097253D"/>
    <w:rsid w:val="00972BFA"/>
    <w:rsid w:val="009801B7"/>
    <w:rsid w:val="009953E0"/>
    <w:rsid w:val="009E317E"/>
    <w:rsid w:val="00A17A7B"/>
    <w:rsid w:val="00A22119"/>
    <w:rsid w:val="00A35B2A"/>
    <w:rsid w:val="00A43B9E"/>
    <w:rsid w:val="00A62B11"/>
    <w:rsid w:val="00A82DB9"/>
    <w:rsid w:val="00AB076C"/>
    <w:rsid w:val="00AE5530"/>
    <w:rsid w:val="00AF6483"/>
    <w:rsid w:val="00B30353"/>
    <w:rsid w:val="00B440AB"/>
    <w:rsid w:val="00B547B8"/>
    <w:rsid w:val="00B741F8"/>
    <w:rsid w:val="00B751BD"/>
    <w:rsid w:val="00B772CB"/>
    <w:rsid w:val="00B842D7"/>
    <w:rsid w:val="00BB675B"/>
    <w:rsid w:val="00C01545"/>
    <w:rsid w:val="00C140DE"/>
    <w:rsid w:val="00C52137"/>
    <w:rsid w:val="00C54079"/>
    <w:rsid w:val="00C70CD9"/>
    <w:rsid w:val="00C73E5C"/>
    <w:rsid w:val="00C7783C"/>
    <w:rsid w:val="00CB60F1"/>
    <w:rsid w:val="00CB7D97"/>
    <w:rsid w:val="00CD47EB"/>
    <w:rsid w:val="00D328C7"/>
    <w:rsid w:val="00D7485B"/>
    <w:rsid w:val="00DA5F04"/>
    <w:rsid w:val="00DD0222"/>
    <w:rsid w:val="00E02295"/>
    <w:rsid w:val="00E26B12"/>
    <w:rsid w:val="00E35F81"/>
    <w:rsid w:val="00E42C69"/>
    <w:rsid w:val="00E47688"/>
    <w:rsid w:val="00E606D7"/>
    <w:rsid w:val="00EA17F8"/>
    <w:rsid w:val="00EA5519"/>
    <w:rsid w:val="00EA6BD8"/>
    <w:rsid w:val="00F228B8"/>
    <w:rsid w:val="00F43AC0"/>
    <w:rsid w:val="00F528B7"/>
    <w:rsid w:val="00F547D0"/>
    <w:rsid w:val="00F85A60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2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B842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842D7"/>
    <w:pPr>
      <w:ind w:left="720"/>
      <w:contextualSpacing/>
    </w:pPr>
  </w:style>
  <w:style w:type="paragraph" w:customStyle="1" w:styleId="FR3">
    <w:name w:val="FR3"/>
    <w:rsid w:val="00B842D7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a4">
    <w:name w:val="Normal (Web)"/>
    <w:basedOn w:val="a"/>
    <w:uiPriority w:val="99"/>
    <w:unhideWhenUsed/>
    <w:rsid w:val="002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5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02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2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B842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842D7"/>
    <w:pPr>
      <w:ind w:left="720"/>
      <w:contextualSpacing/>
    </w:pPr>
  </w:style>
  <w:style w:type="paragraph" w:customStyle="1" w:styleId="FR3">
    <w:name w:val="FR3"/>
    <w:rsid w:val="00B842D7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a4">
    <w:name w:val="Normal (Web)"/>
    <w:basedOn w:val="a"/>
    <w:uiPriority w:val="99"/>
    <w:unhideWhenUsed/>
    <w:rsid w:val="002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5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02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F59D-82D9-4AF0-B75C-2E8AA5C7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9140</Words>
  <Characters>5211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2018-03-29T08:45:00Z</cp:lastPrinted>
  <dcterms:created xsi:type="dcterms:W3CDTF">2018-04-25T07:03:00Z</dcterms:created>
  <dcterms:modified xsi:type="dcterms:W3CDTF">2018-04-25T07:03:00Z</dcterms:modified>
</cp:coreProperties>
</file>