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3D" w:rsidRDefault="00D3433D" w:rsidP="00B63438">
      <w:pPr>
        <w:tabs>
          <w:tab w:val="left" w:pos="9355"/>
        </w:tabs>
        <w:ind w:right="-5"/>
        <w:jc w:val="center"/>
      </w:pPr>
    </w:p>
    <w:p w:rsidR="00D3433D" w:rsidRDefault="00D3433D" w:rsidP="00B63438">
      <w:pPr>
        <w:tabs>
          <w:tab w:val="left" w:pos="9355"/>
        </w:tabs>
        <w:ind w:right="-5"/>
        <w:jc w:val="center"/>
        <w:rPr>
          <w:sz w:val="28"/>
          <w:szCs w:val="28"/>
          <w:lang w:val="uk-UA"/>
        </w:rPr>
      </w:pPr>
      <w: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pt;height:44.5pt" o:ole="" filled="t">
            <v:fill color2="black"/>
            <v:imagedata r:id="rId6" o:title=""/>
          </v:shape>
          <o:OLEObject Type="Embed" ProgID="MSDraw" ShapeID="_x0000_i1025" DrawAspect="Content" ObjectID="_1549783920" r:id="rId7"/>
        </w:object>
      </w:r>
    </w:p>
    <w:p w:rsidR="00D3433D" w:rsidRPr="00D827F4" w:rsidRDefault="00D3433D" w:rsidP="00B63438">
      <w:pPr>
        <w:jc w:val="center"/>
        <w:rPr>
          <w:sz w:val="30"/>
          <w:szCs w:val="30"/>
          <w:lang w:val="uk-UA"/>
        </w:rPr>
      </w:pPr>
      <w:r w:rsidRPr="00D827F4">
        <w:rPr>
          <w:sz w:val="30"/>
          <w:szCs w:val="30"/>
          <w:lang w:val="uk-UA"/>
        </w:rPr>
        <w:t>УКРАЇНА</w:t>
      </w:r>
    </w:p>
    <w:p w:rsidR="00D3433D" w:rsidRDefault="00D3433D" w:rsidP="00567207">
      <w:pPr>
        <w:pStyle w:val="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ЖИТОМИРСЬКА ОБЛАСТЬ</w:t>
      </w:r>
    </w:p>
    <w:p w:rsidR="00D3433D" w:rsidRDefault="00D3433D" w:rsidP="00B63438">
      <w:pPr>
        <w:pStyle w:val="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НОВОГРАД-ВОЛИНСЬКА МІСЬКА РАДА</w:t>
      </w:r>
    </w:p>
    <w:p w:rsidR="00D3433D" w:rsidRDefault="00D3433D" w:rsidP="00B63438">
      <w:pPr>
        <w:pStyle w:val="8"/>
        <w:numPr>
          <w:ilvl w:val="7"/>
          <w:numId w:val="1"/>
        </w:numPr>
        <w:spacing w:before="0" w:after="0"/>
        <w:jc w:val="center"/>
        <w:rPr>
          <w:bCs/>
          <w:i w:val="0"/>
          <w:sz w:val="32"/>
          <w:szCs w:val="32"/>
          <w:lang w:val="uk-UA"/>
        </w:rPr>
      </w:pPr>
      <w:r>
        <w:rPr>
          <w:bCs/>
          <w:i w:val="0"/>
          <w:sz w:val="32"/>
          <w:szCs w:val="32"/>
          <w:lang w:val="uk-UA"/>
        </w:rPr>
        <w:t>РІШЕННЯ</w:t>
      </w:r>
    </w:p>
    <w:p w:rsidR="00D3433D" w:rsidRDefault="00D3433D" w:rsidP="00B63438">
      <w:pPr>
        <w:rPr>
          <w:sz w:val="16"/>
          <w:szCs w:val="16"/>
        </w:rPr>
      </w:pPr>
    </w:p>
    <w:p w:rsidR="00D3433D" w:rsidRDefault="00D3433D" w:rsidP="00B63438">
      <w:pPr>
        <w:rPr>
          <w:sz w:val="16"/>
          <w:szCs w:val="16"/>
          <w:lang w:val="uk-UA"/>
        </w:rPr>
      </w:pPr>
    </w:p>
    <w:p w:rsidR="00D3433D" w:rsidRDefault="00D3433D" w:rsidP="0059320D">
      <w:pPr>
        <w:pStyle w:val="9"/>
        <w:numPr>
          <w:ilvl w:val="8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одинадцята сесія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20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59320D">
        <w:rPr>
          <w:rFonts w:ascii="Times New Roman" w:hAnsi="Times New Roman" w:cs="Times New Roman"/>
          <w:sz w:val="28"/>
          <w:szCs w:val="28"/>
          <w:lang w:val="uk-UA"/>
        </w:rPr>
        <w:t>сьомого  скликання</w:t>
      </w:r>
    </w:p>
    <w:p w:rsidR="00D3433D" w:rsidRPr="0059320D" w:rsidRDefault="00D3433D" w:rsidP="0059320D">
      <w:pPr>
        <w:rPr>
          <w:lang w:val="uk-UA"/>
        </w:rPr>
      </w:pPr>
    </w:p>
    <w:p w:rsidR="00D3433D" w:rsidRDefault="00D3433D" w:rsidP="00B63438">
      <w:pPr>
        <w:ind w:right="-8"/>
        <w:rPr>
          <w:sz w:val="28"/>
          <w:lang w:val="uk-UA"/>
        </w:rPr>
      </w:pPr>
      <w:r>
        <w:rPr>
          <w:sz w:val="28"/>
          <w:lang w:val="uk-UA"/>
        </w:rPr>
        <w:t xml:space="preserve">від    </w:t>
      </w:r>
      <w:r w:rsidR="00676102">
        <w:rPr>
          <w:sz w:val="28"/>
          <w:lang w:val="uk-UA"/>
        </w:rPr>
        <w:t>23.02.2017</w:t>
      </w:r>
      <w:r>
        <w:rPr>
          <w:sz w:val="28"/>
          <w:lang w:val="uk-UA"/>
        </w:rPr>
        <w:t xml:space="preserve">   № </w:t>
      </w:r>
      <w:r w:rsidR="00676102">
        <w:rPr>
          <w:sz w:val="28"/>
          <w:lang w:val="uk-UA"/>
        </w:rPr>
        <w:t>274</w:t>
      </w:r>
    </w:p>
    <w:p w:rsidR="00D3433D" w:rsidRDefault="00D3433D" w:rsidP="00B63438">
      <w:pPr>
        <w:ind w:right="-8"/>
        <w:rPr>
          <w:sz w:val="24"/>
          <w:szCs w:val="24"/>
          <w:lang w:val="uk-UA"/>
        </w:rPr>
      </w:pPr>
    </w:p>
    <w:p w:rsidR="00D3433D" w:rsidRDefault="00D3433D" w:rsidP="002F7E1A">
      <w:pPr>
        <w:ind w:right="4315"/>
        <w:jc w:val="both"/>
        <w:rPr>
          <w:sz w:val="28"/>
          <w:lang w:val="uk-UA"/>
        </w:rPr>
      </w:pPr>
      <w:r>
        <w:rPr>
          <w:sz w:val="28"/>
          <w:lang w:val="uk-UA"/>
        </w:rPr>
        <w:t>Про внесення змін до рішення міської ради від 23.12.2016 №233 «Про   оплату    праці  працівників виконавчих  органів міської ради на 2017 рік»</w:t>
      </w:r>
    </w:p>
    <w:p w:rsidR="00D3433D" w:rsidRDefault="00D3433D" w:rsidP="00B63438">
      <w:pPr>
        <w:ind w:right="-8"/>
        <w:jc w:val="both"/>
        <w:rPr>
          <w:b/>
          <w:sz w:val="28"/>
          <w:lang w:val="uk-UA"/>
        </w:rPr>
      </w:pPr>
    </w:p>
    <w:p w:rsidR="00D3433D" w:rsidRDefault="00D3433D" w:rsidP="00B63438">
      <w:pPr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Керуючись статтею 25, пунктом 5 частини першої статті 26 Закону України </w:t>
      </w:r>
      <w:proofErr w:type="spellStart"/>
      <w:r>
        <w:rPr>
          <w:sz w:val="28"/>
          <w:lang w:val="uk-UA"/>
        </w:rPr>
        <w:t>„Про</w:t>
      </w:r>
      <w:proofErr w:type="spellEnd"/>
      <w:r>
        <w:rPr>
          <w:sz w:val="28"/>
          <w:lang w:val="uk-UA"/>
        </w:rPr>
        <w:t xml:space="preserve"> місцеве самоврядування в Україні“, постановою Кабінету Міністрів України від 09.03.06 № 268 </w:t>
      </w:r>
      <w:proofErr w:type="spellStart"/>
      <w:r>
        <w:rPr>
          <w:sz w:val="28"/>
          <w:lang w:val="uk-UA"/>
        </w:rPr>
        <w:t>„Про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упорядкування структури та умов оплати праці працівників апарату органів виконавчої влади, органів прокуратури, судів та інших органів“ із змінами,  враховуючи пропозиції депутатів міської ради</w:t>
      </w:r>
      <w:r>
        <w:rPr>
          <w:sz w:val="28"/>
          <w:lang w:val="uk-UA"/>
        </w:rPr>
        <w:t>, міська рада</w:t>
      </w:r>
    </w:p>
    <w:p w:rsidR="00D3433D" w:rsidRDefault="00D3433D" w:rsidP="00B63438">
      <w:pPr>
        <w:ind w:right="-8"/>
        <w:jc w:val="both"/>
        <w:rPr>
          <w:sz w:val="28"/>
          <w:lang w:val="uk-UA"/>
        </w:rPr>
      </w:pPr>
    </w:p>
    <w:p w:rsidR="00D3433D" w:rsidRDefault="00D3433D" w:rsidP="00B63438">
      <w:pPr>
        <w:ind w:right="-8"/>
        <w:jc w:val="both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D3433D" w:rsidRDefault="00D3433D" w:rsidP="00B63438">
      <w:pPr>
        <w:ind w:right="-8"/>
        <w:jc w:val="both"/>
        <w:rPr>
          <w:sz w:val="28"/>
          <w:lang w:val="uk-UA"/>
        </w:rPr>
      </w:pPr>
    </w:p>
    <w:p w:rsidR="00D3433D" w:rsidRDefault="00D3433D" w:rsidP="005F50F3">
      <w:pPr>
        <w:ind w:right="-5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1. Внести зміни до рішення міської ради від 23.12.2016 №233 «Про   оплату праці  працівників виконавчих  органів міської ради на 2017 рік», а саме: в пункті 5 підпунктів 1.1., 1.2., 1.3., в пункті 4 підпункту 1.4., 1.5., в пункті 5 підпунктів 1.6., 1.7., 1.8. цифру «100» замінити цифрою «150».</w:t>
      </w:r>
    </w:p>
    <w:p w:rsidR="00D3433D" w:rsidRDefault="00D3433D" w:rsidP="00B63438">
      <w:pPr>
        <w:spacing w:before="60" w:after="60"/>
        <w:ind w:right="-6" w:firstLine="3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 Контроль за виконанням цього рішення покласти на постійну комісію міської  ради  з  питань   міського  бюджету  та комунальної   власності (Юшманов І.Г.). </w:t>
      </w:r>
    </w:p>
    <w:p w:rsidR="00D3433D" w:rsidRDefault="00D3433D" w:rsidP="00B63438">
      <w:pPr>
        <w:ind w:right="-8"/>
        <w:jc w:val="both"/>
        <w:rPr>
          <w:sz w:val="28"/>
          <w:lang w:val="ru-RU"/>
        </w:rPr>
      </w:pPr>
    </w:p>
    <w:p w:rsidR="00D3433D" w:rsidRDefault="00D3433D" w:rsidP="00B63438">
      <w:pPr>
        <w:ind w:right="-8"/>
        <w:jc w:val="both"/>
        <w:rPr>
          <w:sz w:val="28"/>
          <w:lang w:val="ru-RU"/>
        </w:rPr>
      </w:pPr>
    </w:p>
    <w:p w:rsidR="00D3433D" w:rsidRDefault="00D3433D" w:rsidP="00B63438">
      <w:pPr>
        <w:ind w:right="-8"/>
        <w:jc w:val="both"/>
        <w:rPr>
          <w:sz w:val="28"/>
          <w:lang w:val="ru-RU"/>
        </w:rPr>
      </w:pPr>
    </w:p>
    <w:p w:rsidR="00D3433D" w:rsidRDefault="00D3433D" w:rsidP="00B63438">
      <w:pPr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В.Л. Весельський</w:t>
      </w: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</w:p>
    <w:p w:rsidR="00D3433D" w:rsidRDefault="00D3433D" w:rsidP="00B63438">
      <w:pPr>
        <w:rPr>
          <w:sz w:val="28"/>
          <w:lang w:val="uk-UA"/>
        </w:rPr>
      </w:pPr>
      <w:bookmarkStart w:id="0" w:name="_GoBack"/>
      <w:bookmarkEnd w:id="0"/>
    </w:p>
    <w:sectPr w:rsidR="00D3433D" w:rsidSect="005873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FD75187"/>
    <w:multiLevelType w:val="multilevel"/>
    <w:tmpl w:val="0292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4F"/>
    <w:rsid w:val="0002184E"/>
    <w:rsid w:val="000274A0"/>
    <w:rsid w:val="0003159A"/>
    <w:rsid w:val="000378B1"/>
    <w:rsid w:val="0010552C"/>
    <w:rsid w:val="001B7FB2"/>
    <w:rsid w:val="00287C1D"/>
    <w:rsid w:val="002A34B9"/>
    <w:rsid w:val="002B7EF9"/>
    <w:rsid w:val="002C797C"/>
    <w:rsid w:val="002F7E1A"/>
    <w:rsid w:val="00321DE6"/>
    <w:rsid w:val="00323895"/>
    <w:rsid w:val="00327300"/>
    <w:rsid w:val="0033223A"/>
    <w:rsid w:val="003A6C05"/>
    <w:rsid w:val="00416487"/>
    <w:rsid w:val="00424F03"/>
    <w:rsid w:val="004D3E82"/>
    <w:rsid w:val="005447D1"/>
    <w:rsid w:val="00550172"/>
    <w:rsid w:val="00561C08"/>
    <w:rsid w:val="00567207"/>
    <w:rsid w:val="00587326"/>
    <w:rsid w:val="0059320D"/>
    <w:rsid w:val="005955C7"/>
    <w:rsid w:val="005F50F3"/>
    <w:rsid w:val="00652520"/>
    <w:rsid w:val="00655223"/>
    <w:rsid w:val="00676102"/>
    <w:rsid w:val="00690524"/>
    <w:rsid w:val="006A61DD"/>
    <w:rsid w:val="00777801"/>
    <w:rsid w:val="007F380C"/>
    <w:rsid w:val="00811C4F"/>
    <w:rsid w:val="0086247F"/>
    <w:rsid w:val="008E6061"/>
    <w:rsid w:val="00902BEA"/>
    <w:rsid w:val="009D30C2"/>
    <w:rsid w:val="009E2A71"/>
    <w:rsid w:val="00A16F64"/>
    <w:rsid w:val="00A211F9"/>
    <w:rsid w:val="00A2264A"/>
    <w:rsid w:val="00A57626"/>
    <w:rsid w:val="00A866E9"/>
    <w:rsid w:val="00AA410F"/>
    <w:rsid w:val="00B15D2A"/>
    <w:rsid w:val="00B4328C"/>
    <w:rsid w:val="00B63438"/>
    <w:rsid w:val="00B730DD"/>
    <w:rsid w:val="00B731EA"/>
    <w:rsid w:val="00C37AF9"/>
    <w:rsid w:val="00C81A0A"/>
    <w:rsid w:val="00C91F83"/>
    <w:rsid w:val="00D15AED"/>
    <w:rsid w:val="00D3433D"/>
    <w:rsid w:val="00D434C6"/>
    <w:rsid w:val="00D64B63"/>
    <w:rsid w:val="00D827F4"/>
    <w:rsid w:val="00E14635"/>
    <w:rsid w:val="00EF7052"/>
    <w:rsid w:val="00F26135"/>
    <w:rsid w:val="00F41029"/>
    <w:rsid w:val="00F6211B"/>
    <w:rsid w:val="00F6714E"/>
    <w:rsid w:val="00F87044"/>
    <w:rsid w:val="00FC0284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38"/>
    <w:pPr>
      <w:widowControl w:val="0"/>
      <w:suppressAutoHyphens/>
      <w:autoSpaceDE w:val="0"/>
    </w:pPr>
    <w:rPr>
      <w:rFonts w:eastAsia="Times New Roman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rsid w:val="00B63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43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63438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6343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63438"/>
    <w:rPr>
      <w:rFonts w:ascii="Arial" w:hAnsi="Arial" w:cs="Arial"/>
      <w:b/>
      <w:bCs/>
      <w:i/>
      <w:iCs/>
      <w:color w:val="auto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63438"/>
    <w:rPr>
      <w:rFonts w:ascii="Arial" w:hAnsi="Arial" w:cs="Arial"/>
      <w:b/>
      <w:bCs/>
      <w:color w:val="auto"/>
      <w:sz w:val="26"/>
      <w:szCs w:val="26"/>
      <w:lang w:val="en-US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63438"/>
    <w:rPr>
      <w:rFonts w:eastAsia="Times New Roman" w:cs="Times New Roman"/>
      <w:i/>
      <w:iCs/>
      <w:color w:val="auto"/>
      <w:sz w:val="24"/>
      <w:szCs w:val="24"/>
      <w:lang w:val="en-US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63438"/>
    <w:rPr>
      <w:rFonts w:ascii="Arial" w:hAnsi="Arial" w:cs="Arial"/>
      <w:color w:val="auto"/>
      <w:sz w:val="22"/>
      <w:szCs w:val="22"/>
      <w:lang w:val="en-US" w:eastAsia="ar-SA" w:bidi="ar-SA"/>
    </w:rPr>
  </w:style>
  <w:style w:type="paragraph" w:styleId="a3">
    <w:name w:val="Balloon Text"/>
    <w:basedOn w:val="a"/>
    <w:link w:val="a4"/>
    <w:uiPriority w:val="99"/>
    <w:semiHidden/>
    <w:rsid w:val="00D827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27F4"/>
    <w:rPr>
      <w:rFonts w:ascii="Segoe UI" w:hAnsi="Segoe UI" w:cs="Segoe UI"/>
      <w:color w:val="auto"/>
      <w:sz w:val="18"/>
      <w:szCs w:val="18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38"/>
    <w:pPr>
      <w:widowControl w:val="0"/>
      <w:suppressAutoHyphens/>
      <w:autoSpaceDE w:val="0"/>
    </w:pPr>
    <w:rPr>
      <w:rFonts w:eastAsia="Times New Roman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rsid w:val="00B63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43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63438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6343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63438"/>
    <w:rPr>
      <w:rFonts w:ascii="Arial" w:hAnsi="Arial" w:cs="Arial"/>
      <w:b/>
      <w:bCs/>
      <w:i/>
      <w:iCs/>
      <w:color w:val="auto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63438"/>
    <w:rPr>
      <w:rFonts w:ascii="Arial" w:hAnsi="Arial" w:cs="Arial"/>
      <w:b/>
      <w:bCs/>
      <w:color w:val="auto"/>
      <w:sz w:val="26"/>
      <w:szCs w:val="26"/>
      <w:lang w:val="en-US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63438"/>
    <w:rPr>
      <w:rFonts w:eastAsia="Times New Roman" w:cs="Times New Roman"/>
      <w:i/>
      <w:iCs/>
      <w:color w:val="auto"/>
      <w:sz w:val="24"/>
      <w:szCs w:val="24"/>
      <w:lang w:val="en-US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63438"/>
    <w:rPr>
      <w:rFonts w:ascii="Arial" w:hAnsi="Arial" w:cs="Arial"/>
      <w:color w:val="auto"/>
      <w:sz w:val="22"/>
      <w:szCs w:val="22"/>
      <w:lang w:val="en-US" w:eastAsia="ar-SA" w:bidi="ar-SA"/>
    </w:rPr>
  </w:style>
  <w:style w:type="paragraph" w:styleId="a3">
    <w:name w:val="Balloon Text"/>
    <w:basedOn w:val="a"/>
    <w:link w:val="a4"/>
    <w:uiPriority w:val="99"/>
    <w:semiHidden/>
    <w:rsid w:val="00D827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27F4"/>
    <w:rPr>
      <w:rFonts w:ascii="Segoe UI" w:hAnsi="Segoe UI" w:cs="Segoe UI"/>
      <w:color w:val="auto"/>
      <w:sz w:val="18"/>
      <w:szCs w:val="18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466</Characters>
  <Application>Microsoft Office Word</Application>
  <DocSecurity>0</DocSecurity>
  <Lines>3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2016-12-15T12:26:00Z</cp:lastPrinted>
  <dcterms:created xsi:type="dcterms:W3CDTF">2017-02-28T08:46:00Z</dcterms:created>
  <dcterms:modified xsi:type="dcterms:W3CDTF">2017-02-28T08:46:00Z</dcterms:modified>
</cp:coreProperties>
</file>