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99" w:rsidRPr="00034799" w:rsidRDefault="008D51A3" w:rsidP="00034799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-1388110</wp:posOffset>
                </wp:positionV>
                <wp:extent cx="2256155" cy="989965"/>
                <wp:effectExtent l="127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799" w:rsidRDefault="00034799" w:rsidP="00034799">
                            <w:r>
                              <w:t>Проект рішення</w:t>
                            </w:r>
                          </w:p>
                          <w:p w:rsidR="00034799" w:rsidRDefault="00034799" w:rsidP="00034799">
                            <w:r>
                              <w:t>Розробник: управління освіти і науки міської ради</w:t>
                            </w:r>
                          </w:p>
                          <w:p w:rsidR="00034799" w:rsidRDefault="00034799" w:rsidP="00034799">
                            <w:r>
                              <w:t>Заступник  начальника управління      Табакова А.О.</w:t>
                            </w:r>
                          </w:p>
                          <w:p w:rsidR="00034799" w:rsidRPr="0057007E" w:rsidRDefault="00034799" w:rsidP="00034799">
                            <w:r>
                              <w:t>5-51-50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3.2pt;margin-top:-109.3pt;width:177.65pt;height: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UzgwIAAA8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" stroked="f">
                <v:textbox>
                  <w:txbxContent>
                    <w:p w:rsidR="00034799" w:rsidRDefault="00034799" w:rsidP="00034799">
                      <w:r>
                        <w:t>Проект рішення</w:t>
                      </w:r>
                    </w:p>
                    <w:p w:rsidR="00034799" w:rsidRDefault="00034799" w:rsidP="00034799">
                      <w:r>
                        <w:t>Розробник: управління освіти і науки міської ради</w:t>
                      </w:r>
                    </w:p>
                    <w:p w:rsidR="00034799" w:rsidRDefault="00034799" w:rsidP="00034799">
                      <w:r>
                        <w:t>Заступник  начальника управління      Табакова А.О.</w:t>
                      </w:r>
                    </w:p>
                    <w:p w:rsidR="00034799" w:rsidRPr="0057007E" w:rsidRDefault="00034799" w:rsidP="00034799">
                      <w:r>
                        <w:t>5-51-50</w:t>
                      </w:r>
                    </w:p>
                  </w:txbxContent>
                </v:textbox>
              </v:shape>
            </w:pict>
          </mc:Fallback>
        </mc:AlternateContent>
      </w:r>
    </w:p>
    <w:p w:rsidR="00034799" w:rsidRPr="00034799" w:rsidRDefault="00034799" w:rsidP="00034799">
      <w:pPr>
        <w:pStyle w:val="FR3"/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034799">
        <w:rPr>
          <w:rFonts w:ascii="Times New Roman" w:hAnsi="Times New Roman"/>
          <w:sz w:val="28"/>
          <w:szCs w:val="28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 fillcolor="window">
            <v:imagedata r:id="rId7" o:title=""/>
          </v:shape>
          <o:OLEObject Type="Embed" ProgID="Word.Picture.8" ShapeID="_x0000_i1025" DrawAspect="Content" ObjectID="_1572963150" r:id="rId8"/>
        </w:object>
      </w:r>
    </w:p>
    <w:p w:rsidR="00034799" w:rsidRPr="00034799" w:rsidRDefault="00034799" w:rsidP="0003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УКРАЇНА</w:t>
      </w:r>
    </w:p>
    <w:p w:rsidR="00034799" w:rsidRPr="00034799" w:rsidRDefault="00034799" w:rsidP="0003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034799" w:rsidRPr="00034799" w:rsidRDefault="00034799" w:rsidP="0003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034799" w:rsidRPr="00034799" w:rsidRDefault="00034799" w:rsidP="0003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РІШЕННЯ</w:t>
      </w:r>
    </w:p>
    <w:p w:rsidR="00034799" w:rsidRPr="00034799" w:rsidRDefault="00034799" w:rsidP="00034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шістнадцята  сесія                                                                     сьомого скликання</w:t>
      </w:r>
    </w:p>
    <w:p w:rsidR="00034799" w:rsidRP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99" w:rsidRDefault="00173C43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A52D4E">
        <w:rPr>
          <w:rFonts w:ascii="Times New Roman" w:hAnsi="Times New Roman" w:cs="Times New Roman"/>
          <w:sz w:val="28"/>
          <w:szCs w:val="28"/>
        </w:rPr>
        <w:t xml:space="preserve"> </w:t>
      </w:r>
      <w:r w:rsidR="00F517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A60">
        <w:rPr>
          <w:rFonts w:ascii="Times New Roman" w:hAnsi="Times New Roman" w:cs="Times New Roman"/>
          <w:sz w:val="28"/>
          <w:szCs w:val="28"/>
        </w:rPr>
        <w:t xml:space="preserve">   </w:t>
      </w:r>
      <w:r w:rsidR="00034799" w:rsidRPr="00034799">
        <w:rPr>
          <w:rFonts w:ascii="Times New Roman" w:hAnsi="Times New Roman" w:cs="Times New Roman"/>
          <w:sz w:val="28"/>
          <w:szCs w:val="28"/>
        </w:rPr>
        <w:t xml:space="preserve">  № </w:t>
      </w:r>
      <w:r w:rsidR="00A5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69" w:rsidRPr="00034799" w:rsidRDefault="00F5176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розвитку </w:t>
      </w:r>
    </w:p>
    <w:p w:rsidR="00034799" w:rsidRP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освіти     міста     Новограда-Волинського</w:t>
      </w: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на   2016-2020   роки</w:t>
      </w:r>
    </w:p>
    <w:p w:rsidR="00A44318" w:rsidRPr="00034799" w:rsidRDefault="00A44318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 xml:space="preserve">     Керуючись  підпунктом 22  пункту 1  статті 26 Закону України „Про місцеве самоврядування в Україні“ та з метою створення необхідних умов для надання якісних освітніх послуг, міська рада</w:t>
      </w:r>
    </w:p>
    <w:p w:rsidR="00034799" w:rsidRP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>ВИРІШИЛА:</w:t>
      </w:r>
    </w:p>
    <w:p w:rsidR="00116F4E" w:rsidRDefault="00034799" w:rsidP="0051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 xml:space="preserve">     1. Внести зміни до Програми розвитку освіти міста </w:t>
      </w:r>
      <w:r w:rsidRPr="00034799">
        <w:rPr>
          <w:rFonts w:ascii="Times New Roman" w:hAnsi="Times New Roman" w:cs="Times New Roman"/>
          <w:bCs/>
          <w:sz w:val="28"/>
          <w:szCs w:val="28"/>
        </w:rPr>
        <w:t>Новограда-Волинського на 2016-2020</w:t>
      </w:r>
      <w:r w:rsidRPr="00034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4799">
        <w:rPr>
          <w:rFonts w:ascii="Times New Roman" w:hAnsi="Times New Roman" w:cs="Times New Roman"/>
          <w:sz w:val="28"/>
          <w:szCs w:val="28"/>
        </w:rPr>
        <w:t xml:space="preserve">роки, затвердженої рішенням міської ради від 21.07.2016 року №115, а саме: </w:t>
      </w:r>
    </w:p>
    <w:p w:rsidR="00034799" w:rsidRPr="005166E5" w:rsidRDefault="00116F4E" w:rsidP="0051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Т</w:t>
      </w:r>
      <w:r w:rsidR="00034799" w:rsidRPr="00034799">
        <w:rPr>
          <w:rFonts w:ascii="Times New Roman" w:hAnsi="Times New Roman" w:cs="Times New Roman"/>
          <w:sz w:val="28"/>
          <w:szCs w:val="28"/>
        </w:rPr>
        <w:t>аблицю „Основні заходи“ Розділу І</w:t>
      </w:r>
      <w:r w:rsidR="00034799" w:rsidRPr="000347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4799" w:rsidRPr="00034799">
        <w:rPr>
          <w:rFonts w:ascii="Times New Roman" w:hAnsi="Times New Roman" w:cs="Times New Roman"/>
          <w:sz w:val="28"/>
          <w:szCs w:val="28"/>
        </w:rPr>
        <w:t xml:space="preserve"> „Матеріально-технічна база“ доповнити новим пунктом 10 такого змісту:</w:t>
      </w:r>
    </w:p>
    <w:p w:rsidR="00034799" w:rsidRPr="00034799" w:rsidRDefault="00034799" w:rsidP="0003479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034799" w:rsidP="00034799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34799">
        <w:rPr>
          <w:rFonts w:ascii="Times New Roman" w:hAnsi="Times New Roman"/>
          <w:b/>
          <w:sz w:val="28"/>
          <w:szCs w:val="28"/>
        </w:rPr>
        <w:t>Основні заходи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992"/>
        <w:gridCol w:w="1276"/>
        <w:gridCol w:w="709"/>
        <w:gridCol w:w="1417"/>
        <w:gridCol w:w="1276"/>
        <w:gridCol w:w="709"/>
        <w:gridCol w:w="709"/>
        <w:gridCol w:w="992"/>
      </w:tblGrid>
      <w:tr w:rsidR="00034799" w:rsidRPr="00034799" w:rsidTr="00014293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14293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   №</w:t>
            </w:r>
          </w:p>
          <w:p w:rsidR="00034799" w:rsidRPr="00034799" w:rsidRDefault="00034799" w:rsidP="000142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Зміст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вико-нання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tabs>
                <w:tab w:val="left" w:pos="1332"/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Джерела фінансу-</w:t>
            </w:r>
          </w:p>
          <w:p w:rsidR="00034799" w:rsidRPr="00034799" w:rsidRDefault="00034799" w:rsidP="00034799">
            <w:pPr>
              <w:tabs>
                <w:tab w:val="left" w:pos="1332"/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Орієнтований обсяг фінансування ресурсів для виконання заходів </w:t>
            </w:r>
          </w:p>
          <w:p w:rsidR="00034799" w:rsidRPr="00034799" w:rsidRDefault="00034799" w:rsidP="00034799">
            <w:pPr>
              <w:tabs>
                <w:tab w:val="left" w:pos="1332"/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(тис. грн.)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tabs>
                <w:tab w:val="left" w:pos="1332"/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Вико-навці</w:t>
            </w:r>
          </w:p>
        </w:tc>
      </w:tr>
      <w:tr w:rsidR="00034799" w:rsidRPr="00034799" w:rsidTr="001A47E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4799" w:rsidRPr="00034799" w:rsidTr="001A47E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F51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 xml:space="preserve">Рекон-струкція даху </w:t>
            </w:r>
            <w:r w:rsidR="008D51A3">
              <w:rPr>
                <w:rFonts w:ascii="Times New Roman" w:hAnsi="Times New Roman" w:cs="Times New Roman"/>
                <w:sz w:val="24"/>
                <w:szCs w:val="24"/>
              </w:rPr>
              <w:t xml:space="preserve"> гуртожит</w:t>
            </w:r>
            <w:r w:rsidR="00F51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8D51A3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Новоград-Волинсь-кого вищого професій-ного училища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2018-2020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(виготов-лення проектно-кошторис-ної документ-тац</w:t>
            </w:r>
            <w:r w:rsidRPr="0003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ї)</w:t>
            </w: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(ремонтн</w:t>
            </w:r>
            <w:r w:rsidRPr="00034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 xml:space="preserve"> роботи)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Ново-град-Волин-ське вище профе-сійне учи-лище</w:t>
            </w:r>
          </w:p>
        </w:tc>
      </w:tr>
      <w:tr w:rsidR="00034799" w:rsidRPr="00034799" w:rsidTr="001A47E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9" w:rsidRPr="00034799" w:rsidRDefault="00034799" w:rsidP="00034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4799" w:rsidRPr="00034799" w:rsidRDefault="00034799" w:rsidP="00034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99" w:rsidRP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CC" w:rsidRDefault="001016CC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CC" w:rsidRDefault="001016CC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CC" w:rsidRDefault="001016CC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CC" w:rsidRPr="00A44318" w:rsidRDefault="001016CC" w:rsidP="001016CC">
      <w:pPr>
        <w:pStyle w:val="a4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318">
        <w:rPr>
          <w:rFonts w:ascii="Times New Roman" w:hAnsi="Times New Roman" w:cs="Times New Roman"/>
          <w:sz w:val="28"/>
          <w:szCs w:val="28"/>
        </w:rPr>
        <w:t xml:space="preserve"> </w:t>
      </w:r>
      <w:r w:rsidR="00116F4E">
        <w:rPr>
          <w:rFonts w:ascii="Times New Roman" w:hAnsi="Times New Roman" w:cs="Times New Roman"/>
          <w:sz w:val="28"/>
          <w:szCs w:val="28"/>
        </w:rPr>
        <w:t>1.</w:t>
      </w:r>
      <w:r w:rsidRPr="00A44318">
        <w:rPr>
          <w:rFonts w:ascii="Times New Roman" w:hAnsi="Times New Roman" w:cs="Times New Roman"/>
          <w:sz w:val="28"/>
          <w:szCs w:val="28"/>
        </w:rPr>
        <w:t>2.  Таблицю „Орієнтовна сума фінансування Програми“ викласти в такій редакції:</w:t>
      </w:r>
    </w:p>
    <w:p w:rsidR="001016CC" w:rsidRPr="00A44318" w:rsidRDefault="001016CC" w:rsidP="001016CC">
      <w:pPr>
        <w:pStyle w:val="a4"/>
        <w:autoSpaceDE w:val="0"/>
        <w:autoSpaceDN w:val="0"/>
        <w:adjustRightInd w:val="0"/>
        <w:ind w:left="1031"/>
        <w:rPr>
          <w:rFonts w:ascii="Times New Roman" w:hAnsi="Times New Roman" w:cs="Times New Roman"/>
          <w:b/>
          <w:sz w:val="28"/>
          <w:szCs w:val="28"/>
        </w:rPr>
      </w:pPr>
      <w:r w:rsidRPr="00A44318">
        <w:rPr>
          <w:rFonts w:ascii="Times New Roman" w:hAnsi="Times New Roman" w:cs="Times New Roman"/>
          <w:b/>
          <w:sz w:val="28"/>
          <w:szCs w:val="28"/>
        </w:rPr>
        <w:t xml:space="preserve">              Орієнтовна сума фінансування Програми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60"/>
        <w:gridCol w:w="1417"/>
        <w:gridCol w:w="1418"/>
        <w:gridCol w:w="1314"/>
        <w:gridCol w:w="1237"/>
      </w:tblGrid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1016CC" w:rsidRPr="00D61F7F" w:rsidTr="00643EF4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Управління  освіти і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Матеріальна  база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Позашкільна 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016CC" w:rsidRPr="00D61F7F" w:rsidTr="00643EF4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Здоров’я учасників н/в процесу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12964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13919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16154</w:t>
            </w:r>
          </w:p>
        </w:tc>
      </w:tr>
      <w:tr w:rsidR="001016CC" w:rsidRPr="00D61F7F" w:rsidTr="00643EF4">
        <w:trPr>
          <w:trHeight w:val="6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Дитина  з особливими  потребами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Обдаровані  діти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Професійний  розвиток медпрацівників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Профільне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1016CC" w:rsidRPr="00D61F7F" w:rsidTr="00643EF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Дошкільна  освіта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D61F7F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016CC" w:rsidRPr="00D61F7F" w:rsidTr="00643EF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5219,972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4,215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22139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CC" w:rsidRPr="00616C96" w:rsidRDefault="001016CC" w:rsidP="0064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C96">
              <w:rPr>
                <w:rFonts w:ascii="Times New Roman" w:hAnsi="Times New Roman" w:cs="Times New Roman"/>
                <w:sz w:val="24"/>
                <w:szCs w:val="24"/>
              </w:rPr>
              <w:t>22328</w:t>
            </w:r>
          </w:p>
        </w:tc>
      </w:tr>
    </w:tbl>
    <w:p w:rsidR="001016CC" w:rsidRDefault="001016CC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116F4E" w:rsidP="0003479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034799" w:rsidRPr="00034799">
        <w:rPr>
          <w:rFonts w:ascii="Times New Roman" w:hAnsi="Times New Roman" w:cs="Times New Roman"/>
          <w:sz w:val="28"/>
          <w:szCs w:val="28"/>
        </w:rPr>
        <w:t>.  Контроль за виконанням рішення покласти на постійну комісію міської ради з питань соціальної політики, охорони здоров’я, освіти, культури та спорту             (Федорчук В.Г.), заступника міського голови Гвозденко О.В.</w:t>
      </w:r>
    </w:p>
    <w:p w:rsidR="00034799" w:rsidRPr="00034799" w:rsidRDefault="00034799" w:rsidP="0003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799" w:rsidRPr="00034799" w:rsidRDefault="00034799" w:rsidP="00034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4318" w:rsidRPr="00034799" w:rsidRDefault="00A44318" w:rsidP="000347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799">
        <w:rPr>
          <w:rFonts w:ascii="Times New Roman" w:hAnsi="Times New Roman" w:cs="Times New Roman"/>
          <w:sz w:val="28"/>
          <w:szCs w:val="28"/>
        </w:rPr>
        <w:t xml:space="preserve">Міський  голова </w:t>
      </w:r>
      <w:r w:rsidRPr="000347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В.Л. Весельський</w:t>
      </w: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799" w:rsidRDefault="00034799" w:rsidP="0003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1EB" w:rsidRPr="003327B8" w:rsidRDefault="00A52D4E" w:rsidP="003327B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651EB" w:rsidRPr="003327B8" w:rsidSect="006B629A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657503"/>
    <w:multiLevelType w:val="hybridMultilevel"/>
    <w:tmpl w:val="99F0F760"/>
    <w:lvl w:ilvl="0" w:tplc="DCE6F42E">
      <w:start w:val="1"/>
      <w:numFmt w:val="bullet"/>
      <w:lvlText w:val="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71D4995"/>
    <w:multiLevelType w:val="multilevel"/>
    <w:tmpl w:val="B7D85470"/>
    <w:lvl w:ilvl="0">
      <w:start w:val="1"/>
      <w:numFmt w:val="decimal"/>
      <w:lvlText w:val="%1."/>
      <w:lvlJc w:val="left"/>
      <w:pPr>
        <w:ind w:left="1031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6" w:hanging="2160"/>
      </w:pPr>
      <w:rPr>
        <w:rFonts w:hint="default"/>
      </w:rPr>
    </w:lvl>
  </w:abstractNum>
  <w:abstractNum w:abstractNumId="3">
    <w:nsid w:val="2A9560AD"/>
    <w:multiLevelType w:val="hybridMultilevel"/>
    <w:tmpl w:val="51382A10"/>
    <w:lvl w:ilvl="0" w:tplc="205E2E1C">
      <w:start w:val="7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055736C"/>
    <w:multiLevelType w:val="hybridMultilevel"/>
    <w:tmpl w:val="10F4B43C"/>
    <w:lvl w:ilvl="0" w:tplc="B4BAB70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A62F5"/>
    <w:multiLevelType w:val="hybridMultilevel"/>
    <w:tmpl w:val="99FE556E"/>
    <w:lvl w:ilvl="0" w:tplc="549EB6CE">
      <w:start w:val="7"/>
      <w:numFmt w:val="bullet"/>
      <w:lvlText w:val="-"/>
      <w:lvlJc w:val="left"/>
      <w:pPr>
        <w:ind w:left="67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727F4D73"/>
    <w:multiLevelType w:val="multilevel"/>
    <w:tmpl w:val="B7D85470"/>
    <w:lvl w:ilvl="0">
      <w:start w:val="1"/>
      <w:numFmt w:val="decimal"/>
      <w:lvlText w:val="%1."/>
      <w:lvlJc w:val="left"/>
      <w:pPr>
        <w:ind w:left="1031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D3"/>
    <w:rsid w:val="00011F87"/>
    <w:rsid w:val="00014293"/>
    <w:rsid w:val="00034799"/>
    <w:rsid w:val="00036017"/>
    <w:rsid w:val="00071787"/>
    <w:rsid w:val="00091F24"/>
    <w:rsid w:val="000B589F"/>
    <w:rsid w:val="000E3559"/>
    <w:rsid w:val="001016CC"/>
    <w:rsid w:val="00102E1A"/>
    <w:rsid w:val="00114DA1"/>
    <w:rsid w:val="00116F4E"/>
    <w:rsid w:val="001363F8"/>
    <w:rsid w:val="00173C43"/>
    <w:rsid w:val="00195620"/>
    <w:rsid w:val="001D0A60"/>
    <w:rsid w:val="001D5EF5"/>
    <w:rsid w:val="001F5AF2"/>
    <w:rsid w:val="00222085"/>
    <w:rsid w:val="00231C42"/>
    <w:rsid w:val="00233012"/>
    <w:rsid w:val="0024764B"/>
    <w:rsid w:val="00277ECB"/>
    <w:rsid w:val="00290E36"/>
    <w:rsid w:val="002B536E"/>
    <w:rsid w:val="00304E93"/>
    <w:rsid w:val="003327B8"/>
    <w:rsid w:val="00381F4A"/>
    <w:rsid w:val="003B639D"/>
    <w:rsid w:val="003D5502"/>
    <w:rsid w:val="003F1A1E"/>
    <w:rsid w:val="0040138A"/>
    <w:rsid w:val="00420703"/>
    <w:rsid w:val="00427C57"/>
    <w:rsid w:val="00431E3E"/>
    <w:rsid w:val="004715BD"/>
    <w:rsid w:val="00473869"/>
    <w:rsid w:val="004758D0"/>
    <w:rsid w:val="004D740F"/>
    <w:rsid w:val="004E57FF"/>
    <w:rsid w:val="005121F6"/>
    <w:rsid w:val="005166E5"/>
    <w:rsid w:val="00582319"/>
    <w:rsid w:val="005D5D8F"/>
    <w:rsid w:val="00616C96"/>
    <w:rsid w:val="00644FA1"/>
    <w:rsid w:val="00657FB1"/>
    <w:rsid w:val="006B629A"/>
    <w:rsid w:val="006D61ED"/>
    <w:rsid w:val="0070461E"/>
    <w:rsid w:val="007133C0"/>
    <w:rsid w:val="007414C2"/>
    <w:rsid w:val="007508E3"/>
    <w:rsid w:val="007526F3"/>
    <w:rsid w:val="007C1563"/>
    <w:rsid w:val="00861DE6"/>
    <w:rsid w:val="00876F22"/>
    <w:rsid w:val="0087779C"/>
    <w:rsid w:val="008A2EFF"/>
    <w:rsid w:val="008B560E"/>
    <w:rsid w:val="008C76D6"/>
    <w:rsid w:val="008D51A3"/>
    <w:rsid w:val="0093698A"/>
    <w:rsid w:val="009609CC"/>
    <w:rsid w:val="00965B82"/>
    <w:rsid w:val="009748DB"/>
    <w:rsid w:val="0098103D"/>
    <w:rsid w:val="009B18BE"/>
    <w:rsid w:val="009B1B22"/>
    <w:rsid w:val="009D22D1"/>
    <w:rsid w:val="009E2A0B"/>
    <w:rsid w:val="009F490E"/>
    <w:rsid w:val="00A16ACE"/>
    <w:rsid w:val="00A25550"/>
    <w:rsid w:val="00A25E08"/>
    <w:rsid w:val="00A409D3"/>
    <w:rsid w:val="00A44318"/>
    <w:rsid w:val="00A52D4E"/>
    <w:rsid w:val="00A77D24"/>
    <w:rsid w:val="00A81384"/>
    <w:rsid w:val="00AD462A"/>
    <w:rsid w:val="00AF1DCC"/>
    <w:rsid w:val="00AF448A"/>
    <w:rsid w:val="00B06D26"/>
    <w:rsid w:val="00B42529"/>
    <w:rsid w:val="00B73734"/>
    <w:rsid w:val="00B8293B"/>
    <w:rsid w:val="00BD44DC"/>
    <w:rsid w:val="00C32009"/>
    <w:rsid w:val="00C555AA"/>
    <w:rsid w:val="00D16142"/>
    <w:rsid w:val="00D41E6E"/>
    <w:rsid w:val="00D51407"/>
    <w:rsid w:val="00D61F7F"/>
    <w:rsid w:val="00D73B33"/>
    <w:rsid w:val="00D80D1D"/>
    <w:rsid w:val="00DB6CF0"/>
    <w:rsid w:val="00DC0CF8"/>
    <w:rsid w:val="00DC4871"/>
    <w:rsid w:val="00DD5133"/>
    <w:rsid w:val="00E27E6F"/>
    <w:rsid w:val="00E3201B"/>
    <w:rsid w:val="00E651EB"/>
    <w:rsid w:val="00E91E27"/>
    <w:rsid w:val="00EA092F"/>
    <w:rsid w:val="00EA6843"/>
    <w:rsid w:val="00EC76DB"/>
    <w:rsid w:val="00EE299B"/>
    <w:rsid w:val="00F51769"/>
    <w:rsid w:val="00F56D0F"/>
    <w:rsid w:val="00F8007B"/>
    <w:rsid w:val="00F813BA"/>
    <w:rsid w:val="00F86A3C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55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qFormat/>
    <w:rsid w:val="00D16142"/>
    <w:rPr>
      <w:b/>
      <w:bCs/>
    </w:rPr>
  </w:style>
  <w:style w:type="paragraph" w:customStyle="1" w:styleId="11">
    <w:name w:val="Абзац списка1"/>
    <w:basedOn w:val="a"/>
    <w:rsid w:val="00D161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091F24"/>
    <w:pPr>
      <w:ind w:left="720"/>
      <w:contextualSpacing/>
    </w:pPr>
  </w:style>
  <w:style w:type="character" w:customStyle="1" w:styleId="rvts15">
    <w:name w:val="rvts15"/>
    <w:rsid w:val="00C555AA"/>
  </w:style>
  <w:style w:type="table" w:styleId="a5">
    <w:name w:val="Table Grid"/>
    <w:basedOn w:val="a1"/>
    <w:uiPriority w:val="59"/>
    <w:rsid w:val="0093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582319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5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55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Strong"/>
    <w:qFormat/>
    <w:rsid w:val="00D16142"/>
    <w:rPr>
      <w:b/>
      <w:bCs/>
    </w:rPr>
  </w:style>
  <w:style w:type="paragraph" w:customStyle="1" w:styleId="11">
    <w:name w:val="Абзац списка1"/>
    <w:basedOn w:val="a"/>
    <w:rsid w:val="00D161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qFormat/>
    <w:rsid w:val="00091F24"/>
    <w:pPr>
      <w:ind w:left="720"/>
      <w:contextualSpacing/>
    </w:pPr>
  </w:style>
  <w:style w:type="character" w:customStyle="1" w:styleId="rvts15">
    <w:name w:val="rvts15"/>
    <w:rsid w:val="00C555AA"/>
  </w:style>
  <w:style w:type="table" w:styleId="a5">
    <w:name w:val="Table Grid"/>
    <w:basedOn w:val="a1"/>
    <w:uiPriority w:val="59"/>
    <w:rsid w:val="009369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582319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F62F-9B15-4D3C-89FB-DCBA104F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2017-11-23T13:26:00Z</cp:lastPrinted>
  <dcterms:created xsi:type="dcterms:W3CDTF">2017-11-23T13:23:00Z</dcterms:created>
  <dcterms:modified xsi:type="dcterms:W3CDTF">2017-11-23T13:26:00Z</dcterms:modified>
</cp:coreProperties>
</file>