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7C" w:rsidRPr="005F38A6" w:rsidRDefault="006F777C" w:rsidP="006F777C">
      <w:pPr>
        <w:rPr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-114300</wp:posOffset>
            </wp:positionV>
            <wp:extent cx="455930" cy="570230"/>
            <wp:effectExtent l="0" t="0" r="1270" b="1270"/>
            <wp:wrapTight wrapText="bothSides">
              <wp:wrapPolygon edited="0">
                <wp:start x="0" y="0"/>
                <wp:lineTo x="0" y="20927"/>
                <wp:lineTo x="20758" y="20927"/>
                <wp:lineTo x="207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77C" w:rsidRPr="005F38A6" w:rsidRDefault="006F777C" w:rsidP="006F777C">
      <w:pPr>
        <w:rPr>
          <w:lang w:val="uk-UA"/>
        </w:rPr>
      </w:pPr>
    </w:p>
    <w:p w:rsidR="006F777C" w:rsidRPr="005F38A6" w:rsidRDefault="006F777C" w:rsidP="006F777C">
      <w:pPr>
        <w:rPr>
          <w:lang w:val="uk-UA"/>
        </w:rPr>
      </w:pPr>
    </w:p>
    <w:p w:rsidR="006F777C" w:rsidRPr="005F38A6" w:rsidRDefault="006F777C" w:rsidP="006F777C">
      <w:pPr>
        <w:widowControl w:val="0"/>
        <w:autoSpaceDE w:val="0"/>
        <w:ind w:left="-284" w:right="-164"/>
        <w:jc w:val="center"/>
        <w:rPr>
          <w:sz w:val="28"/>
          <w:szCs w:val="28"/>
          <w:lang w:val="uk-UA"/>
        </w:rPr>
      </w:pPr>
      <w:r w:rsidRPr="005F38A6">
        <w:rPr>
          <w:sz w:val="28"/>
          <w:szCs w:val="28"/>
          <w:lang w:val="uk-UA"/>
        </w:rPr>
        <w:t>УКРАЇНА</w:t>
      </w:r>
    </w:p>
    <w:p w:rsidR="006F777C" w:rsidRPr="005F38A6" w:rsidRDefault="006F777C" w:rsidP="006F777C">
      <w:pPr>
        <w:widowControl w:val="0"/>
        <w:autoSpaceDE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6F777C" w:rsidRPr="005F38A6" w:rsidRDefault="006F777C" w:rsidP="006F777C">
      <w:pPr>
        <w:widowControl w:val="0"/>
        <w:autoSpaceDE w:val="0"/>
        <w:ind w:left="-284" w:right="-164"/>
        <w:jc w:val="center"/>
        <w:rPr>
          <w:sz w:val="28"/>
          <w:szCs w:val="28"/>
          <w:lang w:val="uk-UA"/>
        </w:rPr>
      </w:pPr>
      <w:r w:rsidRPr="005F38A6">
        <w:rPr>
          <w:sz w:val="28"/>
          <w:szCs w:val="28"/>
          <w:lang w:val="uk-UA"/>
        </w:rPr>
        <w:t>НОВОГРАД-ВОЛИНСЬКА МІСЬКА РАДА</w:t>
      </w:r>
    </w:p>
    <w:p w:rsidR="006F777C" w:rsidRPr="005F38A6" w:rsidRDefault="006F777C" w:rsidP="006F777C">
      <w:pPr>
        <w:widowControl w:val="0"/>
        <w:autoSpaceDE w:val="0"/>
        <w:ind w:left="-284" w:right="-164"/>
        <w:jc w:val="center"/>
        <w:rPr>
          <w:lang w:val="uk-UA"/>
        </w:rPr>
      </w:pPr>
      <w:r w:rsidRPr="005F38A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</w:t>
      </w:r>
      <w:r w:rsidRPr="005F38A6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ЕНН</w:t>
      </w:r>
      <w:r w:rsidRPr="005F38A6">
        <w:rPr>
          <w:sz w:val="28"/>
          <w:szCs w:val="28"/>
          <w:lang w:val="uk-UA"/>
        </w:rPr>
        <w:t>Я</w:t>
      </w:r>
    </w:p>
    <w:p w:rsidR="006F777C" w:rsidRPr="005F38A6" w:rsidRDefault="006F777C" w:rsidP="006F777C">
      <w:pPr>
        <w:rPr>
          <w:lang w:val="uk-UA"/>
        </w:rPr>
      </w:pPr>
    </w:p>
    <w:p w:rsidR="006F777C" w:rsidRPr="005F38A6" w:rsidRDefault="006F777C" w:rsidP="006F777C">
      <w:pPr>
        <w:rPr>
          <w:lang w:val="uk-UA"/>
        </w:rPr>
      </w:pPr>
    </w:p>
    <w:p w:rsidR="006F777C" w:rsidRPr="005F38A6" w:rsidRDefault="00A87919" w:rsidP="006F77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восьма</w:t>
      </w:r>
      <w:r w:rsidR="006F777C">
        <w:rPr>
          <w:sz w:val="28"/>
          <w:szCs w:val="28"/>
          <w:lang w:val="uk-UA"/>
        </w:rPr>
        <w:t xml:space="preserve"> </w:t>
      </w:r>
      <w:r w:rsidR="006F777C" w:rsidRPr="005F38A6">
        <w:rPr>
          <w:sz w:val="28"/>
          <w:szCs w:val="28"/>
          <w:lang w:val="uk-UA"/>
        </w:rPr>
        <w:t>сесія</w:t>
      </w:r>
      <w:r w:rsidR="006F777C">
        <w:rPr>
          <w:sz w:val="28"/>
          <w:szCs w:val="28"/>
          <w:lang w:val="uk-UA"/>
        </w:rPr>
        <w:tab/>
      </w:r>
      <w:r w:rsidR="006F777C">
        <w:rPr>
          <w:sz w:val="28"/>
          <w:szCs w:val="28"/>
          <w:lang w:val="uk-UA"/>
        </w:rPr>
        <w:tab/>
      </w:r>
      <w:r w:rsidR="006F777C">
        <w:rPr>
          <w:sz w:val="28"/>
          <w:szCs w:val="28"/>
          <w:lang w:val="uk-UA"/>
        </w:rPr>
        <w:tab/>
      </w:r>
      <w:r w:rsidR="006F777C">
        <w:rPr>
          <w:sz w:val="28"/>
          <w:szCs w:val="28"/>
          <w:lang w:val="uk-UA"/>
        </w:rPr>
        <w:tab/>
      </w:r>
      <w:r w:rsidR="006F777C">
        <w:rPr>
          <w:sz w:val="28"/>
          <w:szCs w:val="28"/>
          <w:lang w:val="uk-UA"/>
        </w:rPr>
        <w:tab/>
      </w:r>
      <w:r w:rsidR="006F777C">
        <w:rPr>
          <w:sz w:val="28"/>
          <w:szCs w:val="28"/>
          <w:lang w:val="uk-UA"/>
        </w:rPr>
        <w:tab/>
      </w:r>
      <w:r w:rsidR="006F777C">
        <w:rPr>
          <w:sz w:val="28"/>
          <w:szCs w:val="28"/>
          <w:lang w:val="uk-UA"/>
        </w:rPr>
        <w:tab/>
      </w:r>
      <w:r w:rsidR="00F05E37">
        <w:rPr>
          <w:sz w:val="28"/>
          <w:szCs w:val="28"/>
          <w:lang w:val="uk-UA"/>
        </w:rPr>
        <w:t xml:space="preserve">       </w:t>
      </w:r>
      <w:r w:rsidR="006F777C">
        <w:rPr>
          <w:sz w:val="28"/>
          <w:szCs w:val="28"/>
          <w:lang w:val="uk-UA"/>
        </w:rPr>
        <w:t>сьомого</w:t>
      </w:r>
      <w:r w:rsidR="006F777C" w:rsidRPr="005F38A6">
        <w:rPr>
          <w:sz w:val="28"/>
          <w:szCs w:val="28"/>
          <w:lang w:val="uk-UA"/>
        </w:rPr>
        <w:t xml:space="preserve"> скликання</w:t>
      </w:r>
    </w:p>
    <w:p w:rsidR="006F777C" w:rsidRPr="005F38A6" w:rsidRDefault="006F777C" w:rsidP="006F777C">
      <w:pPr>
        <w:rPr>
          <w:sz w:val="28"/>
          <w:szCs w:val="28"/>
          <w:lang w:val="uk-UA"/>
        </w:rPr>
      </w:pPr>
    </w:p>
    <w:p w:rsidR="00705F72" w:rsidRPr="005F38A6" w:rsidRDefault="006F777C" w:rsidP="006F77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05F72">
        <w:rPr>
          <w:sz w:val="28"/>
          <w:szCs w:val="28"/>
          <w:lang w:val="uk-UA"/>
        </w:rPr>
        <w:t xml:space="preserve">22.09.2016 </w:t>
      </w:r>
      <w:r>
        <w:rPr>
          <w:sz w:val="28"/>
          <w:szCs w:val="28"/>
          <w:lang w:val="uk-UA"/>
        </w:rPr>
        <w:t xml:space="preserve"> № </w:t>
      </w:r>
      <w:r w:rsidR="00705F72">
        <w:rPr>
          <w:sz w:val="28"/>
          <w:szCs w:val="28"/>
          <w:lang w:val="uk-UA"/>
        </w:rPr>
        <w:t>156</w:t>
      </w:r>
    </w:p>
    <w:p w:rsidR="006F777C" w:rsidRPr="005F38A6" w:rsidRDefault="006F777C" w:rsidP="006F777C">
      <w:pPr>
        <w:jc w:val="both"/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6F777C" w:rsidRPr="00B85704" w:rsidTr="0094444C">
        <w:tc>
          <w:tcPr>
            <w:tcW w:w="5778" w:type="dxa"/>
            <w:shd w:val="clear" w:color="auto" w:fill="auto"/>
          </w:tcPr>
          <w:p w:rsidR="006F777C" w:rsidRPr="00387DE7" w:rsidRDefault="006F777C" w:rsidP="006F777C">
            <w:pPr>
              <w:jc w:val="both"/>
              <w:rPr>
                <w:sz w:val="28"/>
                <w:szCs w:val="28"/>
                <w:lang w:val="uk-UA"/>
              </w:rPr>
            </w:pPr>
            <w:r w:rsidRPr="00387DE7">
              <w:rPr>
                <w:sz w:val="28"/>
                <w:szCs w:val="28"/>
                <w:lang w:val="uk-UA"/>
              </w:rPr>
              <w:t xml:space="preserve">Про розгляд пропозицій та зауважень, висловлених депутатами міської ради та міським головою під час підготовки та проведення </w:t>
            </w:r>
            <w:r>
              <w:rPr>
                <w:sz w:val="28"/>
                <w:szCs w:val="28"/>
                <w:lang w:val="uk-UA"/>
              </w:rPr>
              <w:t>п’ятої та шостої сесій</w:t>
            </w:r>
            <w:r w:rsidRPr="00387DE7">
              <w:rPr>
                <w:sz w:val="28"/>
                <w:szCs w:val="28"/>
                <w:lang w:val="uk-UA"/>
              </w:rPr>
              <w:t xml:space="preserve"> міської ради сьомого скликання</w:t>
            </w:r>
          </w:p>
        </w:tc>
      </w:tr>
    </w:tbl>
    <w:p w:rsidR="006F777C" w:rsidRPr="005F38A6" w:rsidRDefault="006F777C" w:rsidP="006F777C">
      <w:pPr>
        <w:ind w:firstLine="360"/>
        <w:rPr>
          <w:lang w:val="uk-UA"/>
        </w:rPr>
      </w:pPr>
    </w:p>
    <w:p w:rsidR="006F777C" w:rsidRPr="0044752C" w:rsidRDefault="006F777C" w:rsidP="006F777C">
      <w:pPr>
        <w:ind w:right="-18" w:firstLine="360"/>
        <w:jc w:val="both"/>
        <w:rPr>
          <w:sz w:val="28"/>
          <w:szCs w:val="28"/>
          <w:lang w:val="uk-UA"/>
        </w:rPr>
      </w:pPr>
      <w:r w:rsidRPr="0044752C">
        <w:rPr>
          <w:sz w:val="28"/>
          <w:szCs w:val="28"/>
          <w:lang w:val="uk-UA"/>
        </w:rPr>
        <w:t xml:space="preserve">Керуючись статтею 25 Закону України </w:t>
      </w:r>
      <w:proofErr w:type="spellStart"/>
      <w:r w:rsidRPr="0044752C">
        <w:rPr>
          <w:sz w:val="28"/>
          <w:szCs w:val="28"/>
          <w:lang w:val="uk-UA"/>
        </w:rPr>
        <w:t>„Про</w:t>
      </w:r>
      <w:proofErr w:type="spellEnd"/>
      <w:r w:rsidRPr="0044752C">
        <w:rPr>
          <w:sz w:val="28"/>
          <w:szCs w:val="28"/>
          <w:lang w:val="uk-UA"/>
        </w:rPr>
        <w:t xml:space="preserve"> місцеве самоврядування в Україні“, статтею 23 Закону України </w:t>
      </w:r>
      <w:proofErr w:type="spellStart"/>
      <w:r w:rsidRPr="0044752C">
        <w:rPr>
          <w:sz w:val="28"/>
          <w:szCs w:val="28"/>
          <w:lang w:val="uk-UA"/>
        </w:rPr>
        <w:t>„Про</w:t>
      </w:r>
      <w:proofErr w:type="spellEnd"/>
      <w:r w:rsidRPr="0044752C">
        <w:rPr>
          <w:sz w:val="28"/>
          <w:szCs w:val="28"/>
          <w:lang w:val="uk-UA"/>
        </w:rPr>
        <w:t xml:space="preserve"> статус депутатів місцевих рад“, </w:t>
      </w:r>
      <w:r w:rsidR="00D473F9">
        <w:rPr>
          <w:sz w:val="28"/>
          <w:szCs w:val="28"/>
          <w:lang w:val="uk-UA"/>
        </w:rPr>
        <w:t xml:space="preserve">статтею 48 Регламенту Новоград-Волинської міської ради сьомого скликання, </w:t>
      </w:r>
      <w:r w:rsidRPr="0044752C">
        <w:rPr>
          <w:sz w:val="28"/>
          <w:szCs w:val="28"/>
          <w:lang w:val="uk-UA"/>
        </w:rPr>
        <w:t xml:space="preserve">заслухавши інформацію </w:t>
      </w:r>
      <w:r>
        <w:rPr>
          <w:rFonts w:eastAsia="Arial Unicode MS"/>
          <w:sz w:val="28"/>
          <w:szCs w:val="28"/>
          <w:lang w:val="uk-UA"/>
        </w:rPr>
        <w:t>секретаря міської ради Пономаренко</w:t>
      </w:r>
      <w:r w:rsidR="008534E2">
        <w:rPr>
          <w:rFonts w:eastAsia="Arial Unicode MS"/>
          <w:sz w:val="28"/>
          <w:szCs w:val="28"/>
          <w:lang w:val="uk-UA"/>
        </w:rPr>
        <w:t> </w:t>
      </w:r>
      <w:r>
        <w:rPr>
          <w:rFonts w:eastAsia="Arial Unicode MS"/>
          <w:sz w:val="28"/>
          <w:szCs w:val="28"/>
          <w:lang w:val="uk-UA"/>
        </w:rPr>
        <w:t>О.А.</w:t>
      </w:r>
      <w:r w:rsidRPr="0044752C">
        <w:rPr>
          <w:rFonts w:eastAsia="Arial Unicode MS"/>
          <w:sz w:val="28"/>
          <w:szCs w:val="28"/>
          <w:lang w:val="uk-UA"/>
        </w:rPr>
        <w:t xml:space="preserve"> </w:t>
      </w:r>
      <w:r w:rsidRPr="0044752C">
        <w:rPr>
          <w:sz w:val="28"/>
          <w:szCs w:val="28"/>
          <w:lang w:val="uk-UA"/>
        </w:rPr>
        <w:t xml:space="preserve">про результати розгляду </w:t>
      </w:r>
      <w:r>
        <w:rPr>
          <w:sz w:val="28"/>
          <w:szCs w:val="28"/>
          <w:lang w:val="uk-UA"/>
        </w:rPr>
        <w:t xml:space="preserve">пропозицій та зауважень, що висловлені депутатами міської ради та міським головою під час підготовки та проведення п’ятої та шостої </w:t>
      </w:r>
      <w:r>
        <w:rPr>
          <w:color w:val="000000"/>
          <w:sz w:val="28"/>
          <w:szCs w:val="28"/>
          <w:lang w:val="uk-UA"/>
        </w:rPr>
        <w:t>сесій</w:t>
      </w:r>
      <w:r w:rsidRPr="00033FC8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 сьомого скликання</w:t>
      </w:r>
      <w:r w:rsidRPr="0044752C">
        <w:rPr>
          <w:sz w:val="28"/>
          <w:szCs w:val="28"/>
          <w:lang w:val="uk-UA"/>
        </w:rPr>
        <w:t xml:space="preserve">, міська рада </w:t>
      </w:r>
    </w:p>
    <w:p w:rsidR="006F777C" w:rsidRPr="0044752C" w:rsidRDefault="006F777C" w:rsidP="006F777C">
      <w:pPr>
        <w:jc w:val="both"/>
        <w:rPr>
          <w:sz w:val="28"/>
          <w:szCs w:val="28"/>
          <w:lang w:val="uk-UA"/>
        </w:rPr>
      </w:pPr>
    </w:p>
    <w:p w:rsidR="006F777C" w:rsidRPr="0044752C" w:rsidRDefault="006F777C" w:rsidP="006F777C">
      <w:pPr>
        <w:jc w:val="both"/>
        <w:rPr>
          <w:sz w:val="28"/>
          <w:szCs w:val="28"/>
          <w:lang w:val="uk-UA"/>
        </w:rPr>
      </w:pPr>
      <w:r w:rsidRPr="0044752C">
        <w:rPr>
          <w:sz w:val="28"/>
          <w:szCs w:val="28"/>
          <w:lang w:val="uk-UA"/>
        </w:rPr>
        <w:t>ВИРІШИЛА:</w:t>
      </w:r>
    </w:p>
    <w:p w:rsidR="006F777C" w:rsidRPr="0044752C" w:rsidRDefault="006F777C" w:rsidP="006F777C">
      <w:pPr>
        <w:ind w:firstLine="360"/>
        <w:jc w:val="both"/>
        <w:rPr>
          <w:sz w:val="28"/>
          <w:szCs w:val="28"/>
          <w:lang w:val="uk-UA"/>
        </w:rPr>
      </w:pPr>
    </w:p>
    <w:p w:rsidR="006F777C" w:rsidRPr="0044752C" w:rsidRDefault="006F777C" w:rsidP="006F777C">
      <w:pPr>
        <w:ind w:firstLine="360"/>
        <w:jc w:val="both"/>
        <w:rPr>
          <w:sz w:val="28"/>
          <w:szCs w:val="28"/>
          <w:lang w:val="uk-UA"/>
        </w:rPr>
      </w:pPr>
      <w:r w:rsidRPr="0044752C">
        <w:rPr>
          <w:sz w:val="28"/>
          <w:szCs w:val="28"/>
          <w:lang w:val="uk-UA"/>
        </w:rPr>
        <w:t xml:space="preserve">Інформацію </w:t>
      </w:r>
      <w:r>
        <w:rPr>
          <w:rFonts w:eastAsia="Arial Unicode MS"/>
          <w:sz w:val="28"/>
          <w:szCs w:val="28"/>
          <w:lang w:val="uk-UA"/>
        </w:rPr>
        <w:t>секретаря міської ради Пономаренко О.А.</w:t>
      </w:r>
      <w:r w:rsidRPr="0044752C">
        <w:rPr>
          <w:rFonts w:eastAsia="Arial Unicode MS"/>
          <w:sz w:val="28"/>
          <w:szCs w:val="28"/>
          <w:lang w:val="uk-UA"/>
        </w:rPr>
        <w:t xml:space="preserve"> </w:t>
      </w:r>
      <w:r w:rsidRPr="0044752C">
        <w:rPr>
          <w:sz w:val="28"/>
          <w:szCs w:val="28"/>
          <w:lang w:val="uk-UA"/>
        </w:rPr>
        <w:t xml:space="preserve">про результати розгляду </w:t>
      </w:r>
      <w:r>
        <w:rPr>
          <w:sz w:val="28"/>
          <w:szCs w:val="28"/>
          <w:lang w:val="uk-UA"/>
        </w:rPr>
        <w:t xml:space="preserve">пропозицій та зауважень, висловлених депутатами </w:t>
      </w:r>
      <w:r w:rsidRPr="00387DE7">
        <w:rPr>
          <w:sz w:val="28"/>
          <w:szCs w:val="28"/>
          <w:lang w:val="uk-UA"/>
        </w:rPr>
        <w:t xml:space="preserve">міської ради та міським головою під час підготовки та проведення </w:t>
      </w:r>
      <w:r w:rsidR="009B652F">
        <w:rPr>
          <w:sz w:val="28"/>
          <w:szCs w:val="28"/>
          <w:lang w:val="uk-UA"/>
        </w:rPr>
        <w:t xml:space="preserve">п’ятої та шостої сесій </w:t>
      </w:r>
      <w:r w:rsidRPr="00387DE7">
        <w:rPr>
          <w:sz w:val="28"/>
          <w:szCs w:val="28"/>
          <w:lang w:val="uk-UA"/>
        </w:rPr>
        <w:t>міської ради сьомого скликання</w:t>
      </w:r>
      <w:r w:rsidRPr="0044752C">
        <w:rPr>
          <w:sz w:val="28"/>
          <w:szCs w:val="28"/>
          <w:lang w:val="uk-UA"/>
        </w:rPr>
        <w:t>, взяти до уваги (додається).</w:t>
      </w:r>
    </w:p>
    <w:p w:rsidR="006F777C" w:rsidRPr="0044752C" w:rsidRDefault="006F777C" w:rsidP="006F777C">
      <w:pPr>
        <w:ind w:firstLine="708"/>
        <w:jc w:val="both"/>
        <w:rPr>
          <w:sz w:val="28"/>
          <w:szCs w:val="28"/>
          <w:lang w:val="uk-UA"/>
        </w:rPr>
      </w:pPr>
    </w:p>
    <w:p w:rsidR="006F777C" w:rsidRPr="0044752C" w:rsidRDefault="006F777C" w:rsidP="006F777C">
      <w:pPr>
        <w:ind w:firstLine="708"/>
        <w:jc w:val="both"/>
        <w:rPr>
          <w:sz w:val="28"/>
          <w:szCs w:val="28"/>
          <w:lang w:val="uk-UA"/>
        </w:rPr>
      </w:pPr>
    </w:p>
    <w:p w:rsidR="006F777C" w:rsidRPr="0044752C" w:rsidRDefault="006F777C" w:rsidP="006F777C">
      <w:pPr>
        <w:ind w:firstLine="708"/>
        <w:jc w:val="both"/>
        <w:rPr>
          <w:sz w:val="28"/>
          <w:szCs w:val="28"/>
          <w:lang w:val="uk-UA"/>
        </w:rPr>
      </w:pPr>
    </w:p>
    <w:p w:rsidR="006F777C" w:rsidRPr="0044752C" w:rsidRDefault="006F777C" w:rsidP="006F777C">
      <w:pPr>
        <w:jc w:val="both"/>
        <w:rPr>
          <w:sz w:val="28"/>
          <w:szCs w:val="28"/>
          <w:lang w:val="uk-UA"/>
        </w:rPr>
      </w:pPr>
      <w:r w:rsidRPr="0044752C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В.Л.Весельський</w:t>
      </w:r>
    </w:p>
    <w:p w:rsidR="006F777C" w:rsidRDefault="006F777C" w:rsidP="006F777C">
      <w:pPr>
        <w:rPr>
          <w:lang w:val="uk-UA"/>
        </w:rPr>
      </w:pPr>
    </w:p>
    <w:p w:rsidR="006F777C" w:rsidRDefault="006F777C" w:rsidP="006F777C">
      <w:pPr>
        <w:rPr>
          <w:lang w:val="uk-UA"/>
        </w:rPr>
      </w:pPr>
    </w:p>
    <w:p w:rsidR="006F777C" w:rsidRPr="005F38A6" w:rsidRDefault="006F777C" w:rsidP="006F777C">
      <w:pPr>
        <w:rPr>
          <w:lang w:val="uk-UA"/>
        </w:rPr>
      </w:pPr>
    </w:p>
    <w:p w:rsidR="006F777C" w:rsidRPr="001D2C3C" w:rsidRDefault="006F777C" w:rsidP="006F777C">
      <w:pPr>
        <w:widowControl w:val="0"/>
        <w:autoSpaceDE w:val="0"/>
        <w:ind w:firstLine="6521"/>
        <w:rPr>
          <w:sz w:val="26"/>
          <w:szCs w:val="26"/>
          <w:lang w:val="uk-UA"/>
        </w:rPr>
      </w:pPr>
      <w:r>
        <w:rPr>
          <w:lang w:val="uk-UA"/>
        </w:rPr>
        <w:br w:type="page"/>
      </w:r>
      <w:r w:rsidRPr="001D2C3C">
        <w:rPr>
          <w:sz w:val="26"/>
          <w:szCs w:val="26"/>
          <w:lang w:val="uk-UA"/>
        </w:rPr>
        <w:lastRenderedPageBreak/>
        <w:t>Додаток</w:t>
      </w:r>
    </w:p>
    <w:p w:rsidR="006F777C" w:rsidRPr="001D2C3C" w:rsidRDefault="006F777C" w:rsidP="006F777C">
      <w:pPr>
        <w:widowControl w:val="0"/>
        <w:autoSpaceDE w:val="0"/>
        <w:ind w:left="6480"/>
        <w:rPr>
          <w:sz w:val="26"/>
          <w:szCs w:val="26"/>
          <w:lang w:val="uk-UA"/>
        </w:rPr>
      </w:pPr>
      <w:r w:rsidRPr="001D2C3C">
        <w:rPr>
          <w:sz w:val="26"/>
          <w:szCs w:val="26"/>
          <w:lang w:val="uk-UA"/>
        </w:rPr>
        <w:t>до рішення міської ради</w:t>
      </w:r>
    </w:p>
    <w:p w:rsidR="006F777C" w:rsidRPr="001D2C3C" w:rsidRDefault="009B374E" w:rsidP="009B374E">
      <w:pPr>
        <w:ind w:firstLine="6521"/>
        <w:rPr>
          <w:sz w:val="26"/>
          <w:szCs w:val="26"/>
          <w:lang w:val="uk-UA"/>
        </w:rPr>
      </w:pPr>
      <w:r w:rsidRPr="001D2C3C">
        <w:rPr>
          <w:sz w:val="26"/>
          <w:szCs w:val="26"/>
          <w:lang w:val="uk-UA"/>
        </w:rPr>
        <w:t xml:space="preserve">від                            № </w:t>
      </w:r>
    </w:p>
    <w:p w:rsidR="006F777C" w:rsidRPr="001D2C3C" w:rsidRDefault="006F777C" w:rsidP="006F777C">
      <w:pPr>
        <w:jc w:val="center"/>
        <w:rPr>
          <w:sz w:val="26"/>
          <w:szCs w:val="26"/>
          <w:lang w:val="uk-UA"/>
        </w:rPr>
      </w:pPr>
      <w:r w:rsidRPr="001D2C3C">
        <w:rPr>
          <w:sz w:val="26"/>
          <w:szCs w:val="26"/>
          <w:lang w:val="uk-UA"/>
        </w:rPr>
        <w:t>Інформація</w:t>
      </w:r>
    </w:p>
    <w:p w:rsidR="006F777C" w:rsidRPr="001D2C3C" w:rsidRDefault="006F777C" w:rsidP="006F777C">
      <w:pPr>
        <w:jc w:val="center"/>
        <w:rPr>
          <w:color w:val="000000"/>
          <w:sz w:val="26"/>
          <w:szCs w:val="26"/>
          <w:lang w:val="uk-UA"/>
        </w:rPr>
      </w:pPr>
      <w:r w:rsidRPr="001D2C3C">
        <w:rPr>
          <w:sz w:val="26"/>
          <w:szCs w:val="26"/>
          <w:lang w:val="uk-UA"/>
        </w:rPr>
        <w:t xml:space="preserve">про розгляд пропозицій та зауважень, висловлених депутатами міської ради та міським головою під час підготовки та проведення </w:t>
      </w:r>
      <w:r w:rsidR="009B374E" w:rsidRPr="001D2C3C">
        <w:rPr>
          <w:sz w:val="26"/>
          <w:szCs w:val="26"/>
          <w:lang w:val="uk-UA"/>
        </w:rPr>
        <w:t>п’ятої та шостої</w:t>
      </w:r>
      <w:r w:rsidRPr="001D2C3C">
        <w:rPr>
          <w:sz w:val="26"/>
          <w:szCs w:val="26"/>
          <w:lang w:val="uk-UA"/>
        </w:rPr>
        <w:t xml:space="preserve"> </w:t>
      </w:r>
      <w:r w:rsidR="009B374E" w:rsidRPr="001D2C3C">
        <w:rPr>
          <w:color w:val="000000"/>
          <w:sz w:val="26"/>
          <w:szCs w:val="26"/>
          <w:lang w:val="uk-UA"/>
        </w:rPr>
        <w:t>сесій</w:t>
      </w:r>
      <w:r w:rsidRPr="001D2C3C">
        <w:rPr>
          <w:color w:val="000000"/>
          <w:sz w:val="26"/>
          <w:szCs w:val="26"/>
          <w:lang w:val="uk-UA"/>
        </w:rPr>
        <w:t xml:space="preserve"> </w:t>
      </w:r>
    </w:p>
    <w:p w:rsidR="006F777C" w:rsidRPr="001D2C3C" w:rsidRDefault="006F777C" w:rsidP="006F777C">
      <w:pPr>
        <w:jc w:val="center"/>
        <w:rPr>
          <w:sz w:val="26"/>
          <w:szCs w:val="26"/>
          <w:lang w:val="uk-UA"/>
        </w:rPr>
      </w:pPr>
      <w:r w:rsidRPr="001D2C3C">
        <w:rPr>
          <w:sz w:val="26"/>
          <w:szCs w:val="26"/>
          <w:lang w:val="uk-UA"/>
        </w:rPr>
        <w:t>міської ради сьомого скликання</w:t>
      </w:r>
    </w:p>
    <w:p w:rsidR="006F777C" w:rsidRPr="001D2C3C" w:rsidRDefault="006F777C" w:rsidP="006F777C">
      <w:pPr>
        <w:jc w:val="center"/>
        <w:rPr>
          <w:sz w:val="26"/>
          <w:szCs w:val="26"/>
          <w:lang w:val="uk-UA"/>
        </w:rPr>
      </w:pPr>
      <w:r w:rsidRPr="001D2C3C">
        <w:rPr>
          <w:sz w:val="26"/>
          <w:szCs w:val="26"/>
          <w:lang w:val="uk-UA"/>
        </w:rPr>
        <w:t xml:space="preserve">(розпорядження міського голови від </w:t>
      </w:r>
      <w:r w:rsidR="009B374E" w:rsidRPr="001D2C3C">
        <w:rPr>
          <w:sz w:val="26"/>
          <w:szCs w:val="26"/>
          <w:lang w:val="uk-UA"/>
        </w:rPr>
        <w:t>15.06</w:t>
      </w:r>
      <w:r w:rsidRPr="001D2C3C">
        <w:rPr>
          <w:sz w:val="26"/>
          <w:szCs w:val="26"/>
          <w:lang w:val="uk-UA"/>
        </w:rPr>
        <w:t>.1</w:t>
      </w:r>
      <w:r w:rsidR="009B374E" w:rsidRPr="001D2C3C">
        <w:rPr>
          <w:sz w:val="26"/>
          <w:szCs w:val="26"/>
          <w:lang w:val="uk-UA"/>
        </w:rPr>
        <w:t>6  № 147</w:t>
      </w:r>
      <w:r w:rsidRPr="001D2C3C">
        <w:rPr>
          <w:sz w:val="26"/>
          <w:szCs w:val="26"/>
          <w:lang w:val="uk-UA"/>
        </w:rPr>
        <w:t xml:space="preserve"> (о), від </w:t>
      </w:r>
      <w:r w:rsidR="009B374E" w:rsidRPr="001D2C3C">
        <w:rPr>
          <w:sz w:val="26"/>
          <w:szCs w:val="26"/>
          <w:lang w:val="uk-UA"/>
        </w:rPr>
        <w:t>04.08.16 № 179</w:t>
      </w:r>
      <w:r w:rsidRPr="001D2C3C">
        <w:rPr>
          <w:sz w:val="26"/>
          <w:szCs w:val="26"/>
          <w:lang w:val="uk-UA"/>
        </w:rPr>
        <w:t xml:space="preserve"> (о))</w:t>
      </w:r>
    </w:p>
    <w:p w:rsidR="006F777C" w:rsidRPr="001D2C3C" w:rsidRDefault="006F777C" w:rsidP="006F777C">
      <w:pPr>
        <w:rPr>
          <w:sz w:val="26"/>
          <w:szCs w:val="26"/>
          <w:lang w:val="uk-UA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3780"/>
        <w:gridCol w:w="3780"/>
      </w:tblGrid>
      <w:tr w:rsidR="006F777C" w:rsidRPr="001D2C3C" w:rsidTr="0094444C">
        <w:trPr>
          <w:trHeight w:val="777"/>
        </w:trPr>
        <w:tc>
          <w:tcPr>
            <w:tcW w:w="540" w:type="dxa"/>
          </w:tcPr>
          <w:p w:rsidR="006F777C" w:rsidRPr="001D2C3C" w:rsidRDefault="006F777C" w:rsidP="0094444C">
            <w:pPr>
              <w:widowControl w:val="0"/>
              <w:autoSpaceDE w:val="0"/>
              <w:autoSpaceDN w:val="0"/>
              <w:adjustRightInd w:val="0"/>
              <w:ind w:right="-164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 xml:space="preserve">№ </w:t>
            </w:r>
          </w:p>
          <w:p w:rsidR="006F777C" w:rsidRPr="001D2C3C" w:rsidRDefault="006F777C" w:rsidP="0094444C">
            <w:pPr>
              <w:widowControl w:val="0"/>
              <w:autoSpaceDE w:val="0"/>
              <w:autoSpaceDN w:val="0"/>
              <w:adjustRightInd w:val="0"/>
              <w:ind w:right="-164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160" w:type="dxa"/>
          </w:tcPr>
          <w:p w:rsidR="006F777C" w:rsidRPr="001D2C3C" w:rsidRDefault="006F777C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Ким внесено пропозицію, зауваження</w:t>
            </w:r>
          </w:p>
        </w:tc>
        <w:tc>
          <w:tcPr>
            <w:tcW w:w="3780" w:type="dxa"/>
          </w:tcPr>
          <w:p w:rsidR="006F777C" w:rsidRPr="001D2C3C" w:rsidRDefault="006F777C" w:rsidP="0094444C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Зміст пропозицій та зауважень</w:t>
            </w:r>
          </w:p>
        </w:tc>
        <w:tc>
          <w:tcPr>
            <w:tcW w:w="3780" w:type="dxa"/>
            <w:shd w:val="clear" w:color="auto" w:fill="auto"/>
          </w:tcPr>
          <w:p w:rsidR="006F777C" w:rsidRPr="001D2C3C" w:rsidRDefault="006F777C" w:rsidP="0094444C">
            <w:pPr>
              <w:ind w:left="-52" w:right="-108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 xml:space="preserve">Інформація про виконання та посадові особи міської ради, які надали інформацію </w:t>
            </w:r>
          </w:p>
        </w:tc>
      </w:tr>
      <w:tr w:rsidR="009B374E" w:rsidRPr="00B85704" w:rsidTr="009B374E">
        <w:trPr>
          <w:trHeight w:val="894"/>
        </w:trPr>
        <w:tc>
          <w:tcPr>
            <w:tcW w:w="540" w:type="dxa"/>
            <w:vAlign w:val="center"/>
          </w:tcPr>
          <w:p w:rsidR="009B374E" w:rsidRPr="001D2C3C" w:rsidRDefault="009B374E" w:rsidP="009B374E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160" w:type="dxa"/>
            <w:vAlign w:val="center"/>
          </w:tcPr>
          <w:p w:rsidR="009B374E" w:rsidRPr="001D2C3C" w:rsidRDefault="009B374E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C3C">
              <w:rPr>
                <w:sz w:val="26"/>
                <w:szCs w:val="26"/>
              </w:rPr>
              <w:t>Весельський В.Л.</w:t>
            </w:r>
          </w:p>
        </w:tc>
        <w:tc>
          <w:tcPr>
            <w:tcW w:w="3780" w:type="dxa"/>
          </w:tcPr>
          <w:p w:rsidR="009B374E" w:rsidRPr="001D2C3C" w:rsidRDefault="009B374E" w:rsidP="0094444C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1D2C3C">
              <w:rPr>
                <w:sz w:val="26"/>
                <w:szCs w:val="26"/>
              </w:rPr>
              <w:t>П</w:t>
            </w:r>
            <w:proofErr w:type="gramEnd"/>
            <w:r w:rsidRPr="001D2C3C">
              <w:rPr>
                <w:sz w:val="26"/>
                <w:szCs w:val="26"/>
              </w:rPr>
              <w:t>ідготувати</w:t>
            </w:r>
            <w:proofErr w:type="spellEnd"/>
            <w:r w:rsidRPr="001D2C3C">
              <w:rPr>
                <w:sz w:val="26"/>
                <w:szCs w:val="26"/>
              </w:rPr>
              <w:t xml:space="preserve"> лист </w:t>
            </w:r>
            <w:proofErr w:type="spellStart"/>
            <w:r w:rsidRPr="001D2C3C">
              <w:rPr>
                <w:sz w:val="26"/>
                <w:szCs w:val="26"/>
              </w:rPr>
              <w:t>в.о</w:t>
            </w:r>
            <w:proofErr w:type="spellEnd"/>
            <w:r w:rsidRPr="001D2C3C">
              <w:rPr>
                <w:sz w:val="26"/>
                <w:szCs w:val="26"/>
              </w:rPr>
              <w:t xml:space="preserve">. начальника </w:t>
            </w:r>
            <w:proofErr w:type="spellStart"/>
            <w:r w:rsidRPr="001D2C3C">
              <w:rPr>
                <w:sz w:val="26"/>
                <w:szCs w:val="26"/>
              </w:rPr>
              <w:t>відділу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поліції</w:t>
            </w:r>
            <w:proofErr w:type="spellEnd"/>
            <w:r w:rsidRPr="001D2C3C">
              <w:rPr>
                <w:sz w:val="26"/>
                <w:szCs w:val="26"/>
              </w:rPr>
              <w:t xml:space="preserve"> ГУНП в </w:t>
            </w:r>
            <w:proofErr w:type="spellStart"/>
            <w:r w:rsidRPr="001D2C3C">
              <w:rPr>
                <w:sz w:val="26"/>
                <w:szCs w:val="26"/>
              </w:rPr>
              <w:t>Житомирській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області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Коптійчуку</w:t>
            </w:r>
            <w:proofErr w:type="spellEnd"/>
            <w:r w:rsidRPr="001D2C3C">
              <w:rPr>
                <w:sz w:val="26"/>
                <w:szCs w:val="26"/>
              </w:rPr>
              <w:t xml:space="preserve"> П.М. </w:t>
            </w:r>
            <w:proofErr w:type="spellStart"/>
            <w:r w:rsidRPr="001D2C3C">
              <w:rPr>
                <w:sz w:val="26"/>
                <w:szCs w:val="26"/>
              </w:rPr>
              <w:t>щодо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інформування</w:t>
            </w:r>
            <w:proofErr w:type="spellEnd"/>
            <w:r w:rsidRPr="001D2C3C">
              <w:rPr>
                <w:sz w:val="26"/>
                <w:szCs w:val="26"/>
              </w:rPr>
              <w:t xml:space="preserve"> на </w:t>
            </w:r>
            <w:proofErr w:type="spellStart"/>
            <w:r w:rsidRPr="001D2C3C">
              <w:rPr>
                <w:sz w:val="26"/>
                <w:szCs w:val="26"/>
              </w:rPr>
              <w:t>шостій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сесії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міської</w:t>
            </w:r>
            <w:proofErr w:type="spellEnd"/>
            <w:r w:rsidRPr="001D2C3C">
              <w:rPr>
                <w:sz w:val="26"/>
                <w:szCs w:val="26"/>
              </w:rPr>
              <w:t xml:space="preserve"> ради </w:t>
            </w:r>
            <w:proofErr w:type="spellStart"/>
            <w:r w:rsidRPr="001D2C3C">
              <w:rPr>
                <w:sz w:val="26"/>
                <w:szCs w:val="26"/>
              </w:rPr>
              <w:t>сьомого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скликання</w:t>
            </w:r>
            <w:proofErr w:type="spellEnd"/>
            <w:r w:rsidRPr="001D2C3C">
              <w:rPr>
                <w:sz w:val="26"/>
                <w:szCs w:val="26"/>
              </w:rPr>
              <w:t xml:space="preserve"> про стан </w:t>
            </w:r>
            <w:proofErr w:type="spellStart"/>
            <w:r w:rsidRPr="001D2C3C">
              <w:rPr>
                <w:sz w:val="26"/>
                <w:szCs w:val="26"/>
              </w:rPr>
              <w:t>законності</w:t>
            </w:r>
            <w:proofErr w:type="spellEnd"/>
            <w:r w:rsidRPr="001D2C3C">
              <w:rPr>
                <w:sz w:val="26"/>
                <w:szCs w:val="26"/>
              </w:rPr>
              <w:t xml:space="preserve">, </w:t>
            </w:r>
            <w:proofErr w:type="spellStart"/>
            <w:r w:rsidRPr="001D2C3C">
              <w:rPr>
                <w:sz w:val="26"/>
                <w:szCs w:val="26"/>
              </w:rPr>
              <w:t>боротьби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із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злочинністю</w:t>
            </w:r>
            <w:proofErr w:type="spellEnd"/>
            <w:r w:rsidRPr="001D2C3C">
              <w:rPr>
                <w:sz w:val="26"/>
                <w:szCs w:val="26"/>
              </w:rPr>
              <w:t xml:space="preserve">, </w:t>
            </w:r>
            <w:proofErr w:type="spellStart"/>
            <w:r w:rsidRPr="001D2C3C">
              <w:rPr>
                <w:sz w:val="26"/>
                <w:szCs w:val="26"/>
              </w:rPr>
              <w:t>охорони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громадського</w:t>
            </w:r>
            <w:proofErr w:type="spellEnd"/>
            <w:r w:rsidRPr="001D2C3C">
              <w:rPr>
                <w:sz w:val="26"/>
                <w:szCs w:val="26"/>
              </w:rPr>
              <w:t xml:space="preserve"> порядку та </w:t>
            </w:r>
            <w:proofErr w:type="spellStart"/>
            <w:r w:rsidRPr="001D2C3C">
              <w:rPr>
                <w:sz w:val="26"/>
                <w:szCs w:val="26"/>
              </w:rPr>
              <w:t>результати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діяльності</w:t>
            </w:r>
            <w:proofErr w:type="spellEnd"/>
            <w:r w:rsidRPr="001D2C3C">
              <w:rPr>
                <w:sz w:val="26"/>
                <w:szCs w:val="26"/>
              </w:rPr>
              <w:t xml:space="preserve"> на </w:t>
            </w:r>
            <w:proofErr w:type="spellStart"/>
            <w:r w:rsidRPr="001D2C3C">
              <w:rPr>
                <w:sz w:val="26"/>
                <w:szCs w:val="26"/>
              </w:rPr>
              <w:t>території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міста</w:t>
            </w:r>
            <w:proofErr w:type="spellEnd"/>
            <w:r w:rsidRPr="001D2C3C">
              <w:rPr>
                <w:sz w:val="26"/>
                <w:szCs w:val="26"/>
              </w:rPr>
              <w:t xml:space="preserve"> Новограда-</w:t>
            </w:r>
            <w:proofErr w:type="spellStart"/>
            <w:r w:rsidRPr="001D2C3C">
              <w:rPr>
                <w:sz w:val="26"/>
                <w:szCs w:val="26"/>
              </w:rPr>
              <w:t>Волинського</w:t>
            </w:r>
            <w:proofErr w:type="spellEnd"/>
            <w:r w:rsidRPr="001D2C3C">
              <w:rPr>
                <w:sz w:val="26"/>
                <w:szCs w:val="26"/>
              </w:rPr>
              <w:t xml:space="preserve">; </w:t>
            </w:r>
            <w:proofErr w:type="spellStart"/>
            <w:r w:rsidRPr="001D2C3C">
              <w:rPr>
                <w:sz w:val="26"/>
                <w:szCs w:val="26"/>
              </w:rPr>
              <w:t>надіслати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запрошення</w:t>
            </w:r>
            <w:proofErr w:type="spellEnd"/>
            <w:r w:rsidRPr="001D2C3C">
              <w:rPr>
                <w:sz w:val="26"/>
                <w:szCs w:val="26"/>
              </w:rPr>
              <w:t xml:space="preserve"> начальнику ГУНП в </w:t>
            </w:r>
            <w:proofErr w:type="spellStart"/>
            <w:r w:rsidRPr="001D2C3C">
              <w:rPr>
                <w:sz w:val="26"/>
                <w:szCs w:val="26"/>
              </w:rPr>
              <w:t>Житомирській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області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Печененку</w:t>
            </w:r>
            <w:proofErr w:type="spellEnd"/>
            <w:r w:rsidRPr="001D2C3C">
              <w:rPr>
                <w:sz w:val="26"/>
                <w:szCs w:val="26"/>
              </w:rPr>
              <w:t xml:space="preserve"> В.П. </w:t>
            </w:r>
            <w:proofErr w:type="spellStart"/>
            <w:r w:rsidRPr="001D2C3C">
              <w:rPr>
                <w:sz w:val="26"/>
                <w:szCs w:val="26"/>
              </w:rPr>
              <w:t>щодо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участі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gramStart"/>
            <w:r w:rsidRPr="001D2C3C">
              <w:rPr>
                <w:sz w:val="26"/>
                <w:szCs w:val="26"/>
              </w:rPr>
              <w:t>у</w:t>
            </w:r>
            <w:proofErr w:type="gramEnd"/>
            <w:r w:rsidRPr="001D2C3C">
              <w:rPr>
                <w:sz w:val="26"/>
                <w:szCs w:val="26"/>
              </w:rPr>
              <w:t xml:space="preserve"> пленарному </w:t>
            </w:r>
            <w:proofErr w:type="spellStart"/>
            <w:r w:rsidRPr="001D2C3C">
              <w:rPr>
                <w:sz w:val="26"/>
                <w:szCs w:val="26"/>
              </w:rPr>
              <w:t>засіданні</w:t>
            </w:r>
            <w:proofErr w:type="spellEnd"/>
            <w:r w:rsidRPr="001D2C3C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A87919" w:rsidRPr="001D2C3C" w:rsidRDefault="009B374E" w:rsidP="00BD250F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Підготовлено відповідний лист</w:t>
            </w:r>
            <w:r w:rsidR="0047448D" w:rsidRPr="001D2C3C">
              <w:rPr>
                <w:sz w:val="26"/>
                <w:szCs w:val="26"/>
                <w:lang w:val="uk-UA"/>
              </w:rPr>
              <w:t xml:space="preserve"> від</w:t>
            </w:r>
            <w:r w:rsidR="00BD250F" w:rsidRPr="001D2C3C">
              <w:rPr>
                <w:sz w:val="26"/>
                <w:szCs w:val="26"/>
                <w:lang w:val="uk-UA"/>
              </w:rPr>
              <w:t xml:space="preserve"> 15.06.2016</w:t>
            </w:r>
            <w:r w:rsidRPr="001D2C3C">
              <w:rPr>
                <w:sz w:val="26"/>
                <w:szCs w:val="26"/>
                <w:lang w:val="uk-UA"/>
              </w:rPr>
              <w:t xml:space="preserve"> </w:t>
            </w:r>
            <w:r w:rsidR="0047448D" w:rsidRPr="001D2C3C">
              <w:rPr>
                <w:sz w:val="26"/>
                <w:szCs w:val="26"/>
                <w:lang w:val="uk-UA"/>
              </w:rPr>
              <w:t xml:space="preserve">№ </w:t>
            </w:r>
            <w:r w:rsidR="00BD250F" w:rsidRPr="001D2C3C">
              <w:rPr>
                <w:sz w:val="26"/>
                <w:szCs w:val="26"/>
                <w:lang w:val="uk-UA"/>
              </w:rPr>
              <w:t xml:space="preserve">04/1181 </w:t>
            </w:r>
            <w:proofErr w:type="spellStart"/>
            <w:r w:rsidR="0047448D" w:rsidRPr="001D2C3C">
              <w:rPr>
                <w:sz w:val="26"/>
                <w:szCs w:val="26"/>
                <w:lang w:val="uk-UA"/>
              </w:rPr>
              <w:t>в.о</w:t>
            </w:r>
            <w:proofErr w:type="spellEnd"/>
            <w:r w:rsidR="0047448D" w:rsidRPr="001D2C3C">
              <w:rPr>
                <w:sz w:val="26"/>
                <w:szCs w:val="26"/>
                <w:lang w:val="uk-UA"/>
              </w:rPr>
              <w:t xml:space="preserve">. начальника відділу поліції ГУНП в Житомирській області </w:t>
            </w:r>
            <w:proofErr w:type="spellStart"/>
            <w:r w:rsidR="0047448D" w:rsidRPr="001D2C3C">
              <w:rPr>
                <w:sz w:val="26"/>
                <w:szCs w:val="26"/>
                <w:lang w:val="uk-UA"/>
              </w:rPr>
              <w:t>Коптійчуку</w:t>
            </w:r>
            <w:proofErr w:type="spellEnd"/>
            <w:r w:rsidR="0047448D" w:rsidRPr="001D2C3C">
              <w:rPr>
                <w:sz w:val="26"/>
                <w:szCs w:val="26"/>
              </w:rPr>
              <w:t> </w:t>
            </w:r>
            <w:r w:rsidR="0047448D" w:rsidRPr="001D2C3C">
              <w:rPr>
                <w:sz w:val="26"/>
                <w:szCs w:val="26"/>
                <w:lang w:val="uk-UA"/>
              </w:rPr>
              <w:t>П.М. та лист</w:t>
            </w:r>
            <w:r w:rsidR="002A3362" w:rsidRPr="001D2C3C">
              <w:rPr>
                <w:sz w:val="26"/>
                <w:szCs w:val="26"/>
                <w:lang w:val="uk-UA"/>
              </w:rPr>
              <w:t>-запрошення</w:t>
            </w:r>
            <w:r w:rsidR="0047448D" w:rsidRPr="001D2C3C">
              <w:rPr>
                <w:sz w:val="26"/>
                <w:szCs w:val="26"/>
                <w:lang w:val="uk-UA"/>
              </w:rPr>
              <w:t xml:space="preserve"> від 07.07.2016 № 04/1309 начальнику ГУНП в Житомирській області </w:t>
            </w:r>
            <w:proofErr w:type="spellStart"/>
            <w:r w:rsidR="0047448D" w:rsidRPr="001D2C3C">
              <w:rPr>
                <w:sz w:val="26"/>
                <w:szCs w:val="26"/>
                <w:lang w:val="uk-UA"/>
              </w:rPr>
              <w:t>Печененку</w:t>
            </w:r>
            <w:proofErr w:type="spellEnd"/>
            <w:r w:rsidR="0047448D" w:rsidRPr="001D2C3C">
              <w:rPr>
                <w:sz w:val="26"/>
                <w:szCs w:val="26"/>
                <w:lang w:val="uk-UA"/>
              </w:rPr>
              <w:t xml:space="preserve"> В.П. </w:t>
            </w:r>
            <w:r w:rsidR="00A87919" w:rsidRPr="001D2C3C">
              <w:rPr>
                <w:sz w:val="26"/>
                <w:szCs w:val="26"/>
                <w:lang w:val="uk-UA"/>
              </w:rPr>
              <w:t>Інформація</w:t>
            </w:r>
            <w:r w:rsidR="00A87919" w:rsidRPr="001D2C3C">
              <w:rPr>
                <w:sz w:val="26"/>
                <w:szCs w:val="26"/>
              </w:rPr>
              <w:t xml:space="preserve"> про стан </w:t>
            </w:r>
            <w:proofErr w:type="spellStart"/>
            <w:r w:rsidR="00A87919" w:rsidRPr="001D2C3C">
              <w:rPr>
                <w:sz w:val="26"/>
                <w:szCs w:val="26"/>
              </w:rPr>
              <w:t>законності</w:t>
            </w:r>
            <w:proofErr w:type="spellEnd"/>
            <w:r w:rsidR="00A87919" w:rsidRPr="001D2C3C">
              <w:rPr>
                <w:sz w:val="26"/>
                <w:szCs w:val="26"/>
              </w:rPr>
              <w:t xml:space="preserve">, </w:t>
            </w:r>
            <w:proofErr w:type="spellStart"/>
            <w:r w:rsidR="00A87919" w:rsidRPr="001D2C3C">
              <w:rPr>
                <w:sz w:val="26"/>
                <w:szCs w:val="26"/>
              </w:rPr>
              <w:t>боротьби</w:t>
            </w:r>
            <w:proofErr w:type="spellEnd"/>
            <w:r w:rsidR="00A87919" w:rsidRPr="001D2C3C">
              <w:rPr>
                <w:sz w:val="26"/>
                <w:szCs w:val="26"/>
              </w:rPr>
              <w:t xml:space="preserve"> </w:t>
            </w:r>
            <w:proofErr w:type="spellStart"/>
            <w:r w:rsidR="00A87919" w:rsidRPr="001D2C3C">
              <w:rPr>
                <w:sz w:val="26"/>
                <w:szCs w:val="26"/>
              </w:rPr>
              <w:t>із</w:t>
            </w:r>
            <w:proofErr w:type="spellEnd"/>
            <w:r w:rsidR="00A87919" w:rsidRPr="001D2C3C">
              <w:rPr>
                <w:sz w:val="26"/>
                <w:szCs w:val="26"/>
              </w:rPr>
              <w:t xml:space="preserve"> </w:t>
            </w:r>
            <w:proofErr w:type="spellStart"/>
            <w:r w:rsidR="00A87919" w:rsidRPr="001D2C3C">
              <w:rPr>
                <w:sz w:val="26"/>
                <w:szCs w:val="26"/>
              </w:rPr>
              <w:t>злочинністю</w:t>
            </w:r>
            <w:proofErr w:type="spellEnd"/>
            <w:r w:rsidR="00A87919" w:rsidRPr="001D2C3C">
              <w:rPr>
                <w:sz w:val="26"/>
                <w:szCs w:val="26"/>
              </w:rPr>
              <w:t xml:space="preserve">, </w:t>
            </w:r>
            <w:proofErr w:type="spellStart"/>
            <w:r w:rsidR="00A87919" w:rsidRPr="001D2C3C">
              <w:rPr>
                <w:sz w:val="26"/>
                <w:szCs w:val="26"/>
              </w:rPr>
              <w:t>охорони</w:t>
            </w:r>
            <w:proofErr w:type="spellEnd"/>
            <w:r w:rsidR="00A87919" w:rsidRPr="001D2C3C">
              <w:rPr>
                <w:sz w:val="26"/>
                <w:szCs w:val="26"/>
              </w:rPr>
              <w:t xml:space="preserve"> </w:t>
            </w:r>
            <w:proofErr w:type="spellStart"/>
            <w:r w:rsidR="00A87919" w:rsidRPr="001D2C3C">
              <w:rPr>
                <w:sz w:val="26"/>
                <w:szCs w:val="26"/>
              </w:rPr>
              <w:t>громадського</w:t>
            </w:r>
            <w:proofErr w:type="spellEnd"/>
            <w:r w:rsidR="00A87919" w:rsidRPr="001D2C3C">
              <w:rPr>
                <w:sz w:val="26"/>
                <w:szCs w:val="26"/>
              </w:rPr>
              <w:t xml:space="preserve"> порядку та </w:t>
            </w:r>
            <w:proofErr w:type="spellStart"/>
            <w:r w:rsidR="00A87919" w:rsidRPr="001D2C3C">
              <w:rPr>
                <w:sz w:val="26"/>
                <w:szCs w:val="26"/>
              </w:rPr>
              <w:t>результати</w:t>
            </w:r>
            <w:proofErr w:type="spellEnd"/>
            <w:r w:rsidR="00A87919" w:rsidRPr="001D2C3C">
              <w:rPr>
                <w:sz w:val="26"/>
                <w:szCs w:val="26"/>
              </w:rPr>
              <w:t xml:space="preserve"> </w:t>
            </w:r>
            <w:proofErr w:type="spellStart"/>
            <w:r w:rsidR="00A87919" w:rsidRPr="001D2C3C">
              <w:rPr>
                <w:sz w:val="26"/>
                <w:szCs w:val="26"/>
              </w:rPr>
              <w:t>діяльності</w:t>
            </w:r>
            <w:proofErr w:type="spellEnd"/>
            <w:r w:rsidR="00A87919" w:rsidRPr="001D2C3C">
              <w:rPr>
                <w:sz w:val="26"/>
                <w:szCs w:val="26"/>
              </w:rPr>
              <w:t xml:space="preserve"> на </w:t>
            </w:r>
            <w:proofErr w:type="spellStart"/>
            <w:r w:rsidR="00A87919" w:rsidRPr="001D2C3C">
              <w:rPr>
                <w:sz w:val="26"/>
                <w:szCs w:val="26"/>
              </w:rPr>
              <w:t>території</w:t>
            </w:r>
            <w:proofErr w:type="spellEnd"/>
            <w:r w:rsidR="00A87919" w:rsidRPr="001D2C3C">
              <w:rPr>
                <w:sz w:val="26"/>
                <w:szCs w:val="26"/>
              </w:rPr>
              <w:t xml:space="preserve"> </w:t>
            </w:r>
            <w:proofErr w:type="spellStart"/>
            <w:r w:rsidR="00A87919" w:rsidRPr="001D2C3C">
              <w:rPr>
                <w:sz w:val="26"/>
                <w:szCs w:val="26"/>
              </w:rPr>
              <w:t>міста</w:t>
            </w:r>
            <w:proofErr w:type="spellEnd"/>
            <w:r w:rsidR="00A87919" w:rsidRPr="001D2C3C">
              <w:rPr>
                <w:sz w:val="26"/>
                <w:szCs w:val="26"/>
              </w:rPr>
              <w:t xml:space="preserve"> Новограда-</w:t>
            </w:r>
            <w:proofErr w:type="spellStart"/>
            <w:r w:rsidR="00A87919" w:rsidRPr="001D2C3C">
              <w:rPr>
                <w:sz w:val="26"/>
                <w:szCs w:val="26"/>
              </w:rPr>
              <w:t>Волинського</w:t>
            </w:r>
            <w:proofErr w:type="spellEnd"/>
            <w:r w:rsidR="00A87919" w:rsidRPr="001D2C3C">
              <w:rPr>
                <w:sz w:val="26"/>
                <w:szCs w:val="26"/>
                <w:lang w:val="uk-UA"/>
              </w:rPr>
              <w:t xml:space="preserve"> заслухана на шостій сесії міської ради 21.07.2016р.</w:t>
            </w:r>
          </w:p>
          <w:p w:rsidR="009B374E" w:rsidRPr="001D2C3C" w:rsidRDefault="00A87919" w:rsidP="00A87919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 xml:space="preserve"> </w:t>
            </w:r>
            <w:r w:rsidR="00541FD3" w:rsidRPr="001D2C3C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541FD3" w:rsidRPr="001D2C3C">
              <w:rPr>
                <w:sz w:val="26"/>
                <w:szCs w:val="26"/>
                <w:lang w:val="uk-UA"/>
              </w:rPr>
              <w:t>інф</w:t>
            </w:r>
            <w:proofErr w:type="spellEnd"/>
            <w:r w:rsidR="00541FD3" w:rsidRPr="001D2C3C">
              <w:rPr>
                <w:sz w:val="26"/>
                <w:szCs w:val="26"/>
                <w:lang w:val="uk-UA"/>
              </w:rPr>
              <w:t xml:space="preserve">. </w:t>
            </w:r>
            <w:r w:rsidRPr="001D2C3C">
              <w:rPr>
                <w:sz w:val="26"/>
                <w:szCs w:val="26"/>
                <w:lang w:val="uk-UA"/>
              </w:rPr>
              <w:t>організаційного відділу міської ради)</w:t>
            </w:r>
          </w:p>
        </w:tc>
      </w:tr>
      <w:tr w:rsidR="009B374E" w:rsidRPr="001D2C3C" w:rsidTr="00C22C2D">
        <w:trPr>
          <w:trHeight w:val="1433"/>
        </w:trPr>
        <w:tc>
          <w:tcPr>
            <w:tcW w:w="540" w:type="dxa"/>
            <w:vAlign w:val="center"/>
          </w:tcPr>
          <w:p w:rsidR="009B374E" w:rsidRPr="001D2C3C" w:rsidRDefault="00951D9F" w:rsidP="00951D9F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160" w:type="dxa"/>
            <w:vAlign w:val="center"/>
          </w:tcPr>
          <w:p w:rsidR="009B374E" w:rsidRPr="001D2C3C" w:rsidRDefault="009B374E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Остапчук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О.Л.</w:t>
            </w:r>
          </w:p>
        </w:tc>
        <w:tc>
          <w:tcPr>
            <w:tcW w:w="3780" w:type="dxa"/>
          </w:tcPr>
          <w:p w:rsidR="009B374E" w:rsidRPr="001D2C3C" w:rsidRDefault="009B374E" w:rsidP="0094444C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Передбачити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в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умовах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аукціону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з продажу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нежитлової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буді</w:t>
            </w:r>
            <w:proofErr w:type="gramStart"/>
            <w:r w:rsidRPr="001D2C3C">
              <w:rPr>
                <w:color w:val="000000" w:themeColor="text1"/>
                <w:sz w:val="26"/>
                <w:szCs w:val="26"/>
              </w:rPr>
              <w:t>вл</w:t>
            </w:r>
            <w:proofErr w:type="gramEnd"/>
            <w:r w:rsidRPr="001D2C3C">
              <w:rPr>
                <w:color w:val="000000" w:themeColor="text1"/>
                <w:sz w:val="26"/>
                <w:szCs w:val="26"/>
              </w:rPr>
              <w:t>і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на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вул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Дружби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, 50А норму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щодо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розміщення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бібліотеки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в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зазначеному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приміщенні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C22C2D" w:rsidRPr="001D2C3C" w:rsidRDefault="00C22C2D" w:rsidP="0094444C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Умови аукціон</w:t>
            </w:r>
            <w:r w:rsidR="00A87919" w:rsidRPr="001D2C3C">
              <w:rPr>
                <w:sz w:val="26"/>
                <w:szCs w:val="26"/>
                <w:lang w:val="uk-UA"/>
              </w:rPr>
              <w:t>у</w:t>
            </w:r>
            <w:r w:rsidRPr="001D2C3C">
              <w:rPr>
                <w:sz w:val="26"/>
                <w:szCs w:val="26"/>
                <w:lang w:val="uk-UA"/>
              </w:rPr>
              <w:t xml:space="preserve"> щодо продажу майна комунальної власності оголошені</w:t>
            </w:r>
            <w:r w:rsidR="0094444C" w:rsidRPr="001D2C3C">
              <w:rPr>
                <w:sz w:val="26"/>
                <w:szCs w:val="26"/>
                <w:lang w:val="uk-UA"/>
              </w:rPr>
              <w:t xml:space="preserve"> в</w:t>
            </w:r>
            <w:r w:rsidRPr="001D2C3C">
              <w:rPr>
                <w:sz w:val="26"/>
                <w:szCs w:val="26"/>
                <w:lang w:val="uk-UA"/>
              </w:rPr>
              <w:t xml:space="preserve"> </w:t>
            </w:r>
            <w:r w:rsidR="0094444C" w:rsidRPr="001D2C3C">
              <w:rPr>
                <w:sz w:val="26"/>
                <w:szCs w:val="26"/>
                <w:lang w:val="uk-UA"/>
              </w:rPr>
              <w:t xml:space="preserve">газеті </w:t>
            </w:r>
            <w:proofErr w:type="spellStart"/>
            <w:r w:rsidR="0094444C" w:rsidRPr="001D2C3C">
              <w:rPr>
                <w:sz w:val="26"/>
                <w:szCs w:val="26"/>
                <w:lang w:val="uk-UA"/>
              </w:rPr>
              <w:t>„Час</w:t>
            </w:r>
            <w:proofErr w:type="spellEnd"/>
            <w:r w:rsidR="0094444C" w:rsidRPr="001D2C3C">
              <w:rPr>
                <w:sz w:val="26"/>
                <w:szCs w:val="26"/>
                <w:lang w:val="uk-UA"/>
              </w:rPr>
              <w:t xml:space="preserve"> плюс“ </w:t>
            </w:r>
            <w:r w:rsidR="00D473F9" w:rsidRPr="001D2C3C">
              <w:rPr>
                <w:sz w:val="26"/>
                <w:szCs w:val="26"/>
                <w:lang w:val="uk-UA"/>
              </w:rPr>
              <w:t xml:space="preserve">від </w:t>
            </w:r>
            <w:r w:rsidRPr="001D2C3C">
              <w:rPr>
                <w:sz w:val="26"/>
                <w:szCs w:val="26"/>
                <w:lang w:val="uk-UA"/>
              </w:rPr>
              <w:t>16.06.16</w:t>
            </w:r>
            <w:r w:rsidR="00D473F9" w:rsidRPr="001D2C3C">
              <w:rPr>
                <w:sz w:val="26"/>
                <w:szCs w:val="26"/>
                <w:lang w:val="uk-UA"/>
              </w:rPr>
              <w:t xml:space="preserve"> № 25</w:t>
            </w:r>
            <w:r w:rsidRPr="001D2C3C">
              <w:rPr>
                <w:sz w:val="26"/>
                <w:szCs w:val="26"/>
                <w:lang w:val="uk-UA"/>
              </w:rPr>
              <w:t xml:space="preserve"> та </w:t>
            </w:r>
            <w:r w:rsidR="00D473F9" w:rsidRPr="001D2C3C">
              <w:rPr>
                <w:sz w:val="26"/>
                <w:szCs w:val="26"/>
                <w:lang w:val="uk-UA"/>
              </w:rPr>
              <w:t xml:space="preserve">від </w:t>
            </w:r>
            <w:r w:rsidRPr="001D2C3C">
              <w:rPr>
                <w:sz w:val="26"/>
                <w:szCs w:val="26"/>
                <w:lang w:val="uk-UA"/>
              </w:rPr>
              <w:t xml:space="preserve">14.07.16 </w:t>
            </w:r>
            <w:r w:rsidR="00D473F9" w:rsidRPr="001D2C3C">
              <w:rPr>
                <w:sz w:val="26"/>
                <w:szCs w:val="26"/>
                <w:lang w:val="uk-UA"/>
              </w:rPr>
              <w:t>№ 29</w:t>
            </w:r>
            <w:r w:rsidR="0094444C" w:rsidRPr="001D2C3C">
              <w:rPr>
                <w:sz w:val="26"/>
                <w:szCs w:val="26"/>
                <w:lang w:val="uk-UA"/>
              </w:rPr>
              <w:t xml:space="preserve">, </w:t>
            </w:r>
            <w:r w:rsidR="00F21C25" w:rsidRPr="001D2C3C">
              <w:rPr>
                <w:sz w:val="26"/>
                <w:szCs w:val="26"/>
                <w:lang w:val="uk-UA"/>
              </w:rPr>
              <w:t xml:space="preserve">де додатковою умовою </w:t>
            </w:r>
            <w:r w:rsidRPr="001D2C3C">
              <w:rPr>
                <w:sz w:val="26"/>
                <w:szCs w:val="26"/>
                <w:lang w:val="uk-UA"/>
              </w:rPr>
              <w:t xml:space="preserve">  </w:t>
            </w:r>
            <w:r w:rsidR="00F21C25" w:rsidRPr="001D2C3C">
              <w:rPr>
                <w:sz w:val="26"/>
                <w:szCs w:val="26"/>
                <w:lang w:val="uk-UA"/>
              </w:rPr>
              <w:t xml:space="preserve">продажу об’єкту </w:t>
            </w:r>
            <w:r w:rsidRPr="001D2C3C">
              <w:rPr>
                <w:sz w:val="26"/>
                <w:szCs w:val="26"/>
                <w:lang w:val="uk-UA"/>
              </w:rPr>
              <w:t>передбач</w:t>
            </w:r>
            <w:r w:rsidR="00F21C25" w:rsidRPr="001D2C3C">
              <w:rPr>
                <w:sz w:val="26"/>
                <w:szCs w:val="26"/>
                <w:lang w:val="uk-UA"/>
              </w:rPr>
              <w:t>ено</w:t>
            </w:r>
            <w:r w:rsidRPr="001D2C3C">
              <w:rPr>
                <w:sz w:val="26"/>
                <w:szCs w:val="26"/>
                <w:lang w:val="uk-UA"/>
              </w:rPr>
              <w:t xml:space="preserve"> розміщення бібліотеки в нежитловій будівлі на вул. Дружби, 50А (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інф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Богданчука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9B374E" w:rsidRPr="001D2C3C" w:rsidTr="00951D9F">
        <w:trPr>
          <w:trHeight w:val="894"/>
        </w:trPr>
        <w:tc>
          <w:tcPr>
            <w:tcW w:w="540" w:type="dxa"/>
            <w:vAlign w:val="center"/>
          </w:tcPr>
          <w:p w:rsidR="009B374E" w:rsidRPr="001D2C3C" w:rsidRDefault="00951D9F" w:rsidP="00951D9F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160" w:type="dxa"/>
            <w:vAlign w:val="center"/>
          </w:tcPr>
          <w:p w:rsidR="009B374E" w:rsidRPr="001D2C3C" w:rsidRDefault="009B374E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D2C3C">
              <w:rPr>
                <w:sz w:val="26"/>
                <w:szCs w:val="26"/>
              </w:rPr>
              <w:t>Легенчук</w:t>
            </w:r>
            <w:proofErr w:type="spellEnd"/>
            <w:r w:rsidRPr="001D2C3C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3780" w:type="dxa"/>
          </w:tcPr>
          <w:p w:rsidR="009B374E" w:rsidRPr="001D2C3C" w:rsidRDefault="009B374E" w:rsidP="0094444C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1D2C3C">
              <w:rPr>
                <w:sz w:val="26"/>
                <w:szCs w:val="26"/>
              </w:rPr>
              <w:t>Управлінню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житлово-комунального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господарства</w:t>
            </w:r>
            <w:proofErr w:type="spellEnd"/>
            <w:r w:rsidRPr="001D2C3C">
              <w:rPr>
                <w:sz w:val="26"/>
                <w:szCs w:val="26"/>
              </w:rPr>
              <w:t xml:space="preserve">, </w:t>
            </w:r>
            <w:proofErr w:type="spellStart"/>
            <w:r w:rsidRPr="001D2C3C">
              <w:rPr>
                <w:sz w:val="26"/>
                <w:szCs w:val="26"/>
              </w:rPr>
              <w:t>енергозбереження</w:t>
            </w:r>
            <w:proofErr w:type="spellEnd"/>
            <w:r w:rsidRPr="001D2C3C">
              <w:rPr>
                <w:sz w:val="26"/>
                <w:szCs w:val="26"/>
              </w:rPr>
              <w:t xml:space="preserve"> та </w:t>
            </w:r>
            <w:proofErr w:type="spellStart"/>
            <w:r w:rsidRPr="001D2C3C">
              <w:rPr>
                <w:sz w:val="26"/>
                <w:szCs w:val="26"/>
              </w:rPr>
              <w:t>комунальної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власності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міської</w:t>
            </w:r>
            <w:proofErr w:type="spellEnd"/>
            <w:r w:rsidRPr="001D2C3C">
              <w:rPr>
                <w:sz w:val="26"/>
                <w:szCs w:val="26"/>
              </w:rPr>
              <w:t xml:space="preserve"> ради </w:t>
            </w:r>
            <w:proofErr w:type="spellStart"/>
            <w:proofErr w:type="gramStart"/>
            <w:r w:rsidRPr="001D2C3C">
              <w:rPr>
                <w:sz w:val="26"/>
                <w:szCs w:val="26"/>
              </w:rPr>
              <w:t>п</w:t>
            </w:r>
            <w:proofErr w:type="gramEnd"/>
            <w:r w:rsidRPr="001D2C3C">
              <w:rPr>
                <w:sz w:val="26"/>
                <w:szCs w:val="26"/>
              </w:rPr>
              <w:t>ідготувати</w:t>
            </w:r>
            <w:proofErr w:type="spellEnd"/>
            <w:r w:rsidRPr="001D2C3C">
              <w:rPr>
                <w:sz w:val="26"/>
                <w:szCs w:val="26"/>
              </w:rPr>
              <w:t xml:space="preserve"> та внести на </w:t>
            </w:r>
            <w:proofErr w:type="spellStart"/>
            <w:r w:rsidRPr="001D2C3C">
              <w:rPr>
                <w:sz w:val="26"/>
                <w:szCs w:val="26"/>
              </w:rPr>
              <w:t>розгляд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наступної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сесії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такі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питання</w:t>
            </w:r>
            <w:proofErr w:type="spellEnd"/>
            <w:r w:rsidRPr="001D2C3C">
              <w:rPr>
                <w:sz w:val="26"/>
                <w:szCs w:val="26"/>
              </w:rPr>
              <w:t>:</w:t>
            </w:r>
          </w:p>
          <w:p w:rsidR="009B374E" w:rsidRPr="001D2C3C" w:rsidRDefault="009B374E" w:rsidP="0094444C">
            <w:pPr>
              <w:contextualSpacing/>
              <w:jc w:val="both"/>
              <w:rPr>
                <w:sz w:val="26"/>
                <w:szCs w:val="26"/>
              </w:rPr>
            </w:pPr>
            <w:r w:rsidRPr="001D2C3C">
              <w:rPr>
                <w:sz w:val="26"/>
                <w:szCs w:val="26"/>
              </w:rPr>
              <w:t xml:space="preserve">- про </w:t>
            </w:r>
            <w:proofErr w:type="spellStart"/>
            <w:r w:rsidRPr="001D2C3C">
              <w:rPr>
                <w:sz w:val="26"/>
                <w:szCs w:val="26"/>
              </w:rPr>
              <w:t>виділення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коштів</w:t>
            </w:r>
            <w:proofErr w:type="spellEnd"/>
            <w:r w:rsidRPr="001D2C3C">
              <w:rPr>
                <w:sz w:val="26"/>
                <w:szCs w:val="26"/>
              </w:rPr>
              <w:t xml:space="preserve"> на капремонт </w:t>
            </w:r>
            <w:proofErr w:type="spellStart"/>
            <w:r w:rsidRPr="001D2C3C">
              <w:rPr>
                <w:sz w:val="26"/>
                <w:szCs w:val="26"/>
              </w:rPr>
              <w:t>ліфтів</w:t>
            </w:r>
            <w:proofErr w:type="spellEnd"/>
            <w:r w:rsidRPr="001D2C3C">
              <w:rPr>
                <w:sz w:val="26"/>
                <w:szCs w:val="26"/>
              </w:rPr>
              <w:t xml:space="preserve"> на </w:t>
            </w:r>
            <w:proofErr w:type="spellStart"/>
            <w:r w:rsidRPr="001D2C3C">
              <w:rPr>
                <w:sz w:val="26"/>
                <w:szCs w:val="26"/>
              </w:rPr>
              <w:t>умовах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співфінансування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мешканцями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r w:rsidRPr="001D2C3C">
              <w:rPr>
                <w:sz w:val="26"/>
                <w:szCs w:val="26"/>
              </w:rPr>
              <w:lastRenderedPageBreak/>
              <w:t xml:space="preserve">у </w:t>
            </w:r>
            <w:proofErr w:type="spellStart"/>
            <w:r w:rsidRPr="001D2C3C">
              <w:rPr>
                <w:sz w:val="26"/>
                <w:szCs w:val="26"/>
              </w:rPr>
              <w:t>розмі</w:t>
            </w:r>
            <w:proofErr w:type="gramStart"/>
            <w:r w:rsidRPr="001D2C3C">
              <w:rPr>
                <w:sz w:val="26"/>
                <w:szCs w:val="26"/>
              </w:rPr>
              <w:t>р</w:t>
            </w:r>
            <w:proofErr w:type="gramEnd"/>
            <w:r w:rsidRPr="001D2C3C">
              <w:rPr>
                <w:sz w:val="26"/>
                <w:szCs w:val="26"/>
              </w:rPr>
              <w:t>і</w:t>
            </w:r>
            <w:proofErr w:type="spellEnd"/>
            <w:r w:rsidRPr="001D2C3C">
              <w:rPr>
                <w:sz w:val="26"/>
                <w:szCs w:val="26"/>
              </w:rPr>
              <w:t xml:space="preserve"> 5 %;</w:t>
            </w:r>
          </w:p>
          <w:p w:rsidR="009B374E" w:rsidRPr="001D2C3C" w:rsidRDefault="009B374E" w:rsidP="0094444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D2C3C">
              <w:rPr>
                <w:color w:val="000000"/>
                <w:sz w:val="26"/>
                <w:szCs w:val="26"/>
              </w:rPr>
              <w:t xml:space="preserve">- про передачу на баланс УЖКГЕ та КВ </w:t>
            </w:r>
            <w:proofErr w:type="spellStart"/>
            <w:r w:rsidRPr="001D2C3C">
              <w:rPr>
                <w:color w:val="000000"/>
                <w:sz w:val="26"/>
                <w:szCs w:val="26"/>
              </w:rPr>
              <w:t>міської</w:t>
            </w:r>
            <w:proofErr w:type="spellEnd"/>
            <w:r w:rsidRPr="001D2C3C">
              <w:rPr>
                <w:color w:val="000000"/>
                <w:sz w:val="26"/>
                <w:szCs w:val="26"/>
              </w:rPr>
              <w:t xml:space="preserve"> ради </w:t>
            </w:r>
            <w:proofErr w:type="spellStart"/>
            <w:r w:rsidRPr="001D2C3C">
              <w:rPr>
                <w:color w:val="000000"/>
                <w:sz w:val="26"/>
                <w:szCs w:val="26"/>
              </w:rPr>
              <w:t>гуртожитку</w:t>
            </w:r>
            <w:proofErr w:type="spellEnd"/>
            <w:r w:rsidRPr="001D2C3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/>
                <w:sz w:val="26"/>
                <w:szCs w:val="26"/>
              </w:rPr>
              <w:t>міськрай</w:t>
            </w:r>
            <w:proofErr w:type="spellEnd"/>
            <w:r w:rsidRPr="001D2C3C">
              <w:rPr>
                <w:color w:val="000000"/>
                <w:sz w:val="26"/>
                <w:szCs w:val="26"/>
              </w:rPr>
              <w:t xml:space="preserve"> ТМО на </w:t>
            </w:r>
            <w:proofErr w:type="spellStart"/>
            <w:r w:rsidRPr="001D2C3C">
              <w:rPr>
                <w:color w:val="000000"/>
                <w:sz w:val="26"/>
                <w:szCs w:val="26"/>
              </w:rPr>
              <w:t>вул</w:t>
            </w:r>
            <w:proofErr w:type="spellEnd"/>
            <w:r w:rsidRPr="001D2C3C">
              <w:rPr>
                <w:color w:val="000000"/>
                <w:sz w:val="26"/>
                <w:szCs w:val="26"/>
              </w:rPr>
              <w:t xml:space="preserve">. Чехова та </w:t>
            </w:r>
            <w:proofErr w:type="spellStart"/>
            <w:r w:rsidRPr="001D2C3C">
              <w:rPr>
                <w:color w:val="000000"/>
                <w:sz w:val="26"/>
                <w:szCs w:val="26"/>
              </w:rPr>
              <w:t>приміщення</w:t>
            </w:r>
            <w:proofErr w:type="spellEnd"/>
            <w:r w:rsidRPr="001D2C3C">
              <w:rPr>
                <w:color w:val="000000"/>
                <w:sz w:val="26"/>
                <w:szCs w:val="26"/>
              </w:rPr>
              <w:t xml:space="preserve"> ту</w:t>
            </w:r>
            <w:proofErr w:type="gramStart"/>
            <w:r w:rsidRPr="001D2C3C">
              <w:rPr>
                <w:color w:val="000000"/>
                <w:sz w:val="26"/>
                <w:szCs w:val="26"/>
              </w:rPr>
              <w:t>б-</w:t>
            </w:r>
            <w:proofErr w:type="gramEnd"/>
            <w:r w:rsidRPr="001D2C3C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1D2C3C">
              <w:rPr>
                <w:color w:val="000000"/>
                <w:sz w:val="26"/>
                <w:szCs w:val="26"/>
              </w:rPr>
              <w:t>шкірвендиспансерів</w:t>
            </w:r>
            <w:proofErr w:type="spellEnd"/>
            <w:r w:rsidRPr="001D2C3C">
              <w:rPr>
                <w:color w:val="000000"/>
                <w:sz w:val="26"/>
                <w:szCs w:val="26"/>
              </w:rPr>
              <w:t>;</w:t>
            </w:r>
          </w:p>
          <w:p w:rsidR="009B374E" w:rsidRPr="001D2C3C" w:rsidRDefault="009B374E" w:rsidP="0094444C">
            <w:pPr>
              <w:contextualSpacing/>
              <w:jc w:val="both"/>
              <w:rPr>
                <w:sz w:val="26"/>
                <w:szCs w:val="26"/>
              </w:rPr>
            </w:pPr>
            <w:r w:rsidRPr="001D2C3C">
              <w:rPr>
                <w:sz w:val="26"/>
                <w:szCs w:val="26"/>
              </w:rPr>
              <w:t xml:space="preserve">- про </w:t>
            </w:r>
            <w:proofErr w:type="spellStart"/>
            <w:r w:rsidRPr="001D2C3C">
              <w:rPr>
                <w:sz w:val="26"/>
                <w:szCs w:val="26"/>
              </w:rPr>
              <w:t>виділення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коштів</w:t>
            </w:r>
            <w:proofErr w:type="spellEnd"/>
            <w:r w:rsidRPr="001D2C3C">
              <w:rPr>
                <w:sz w:val="26"/>
                <w:szCs w:val="26"/>
              </w:rPr>
              <w:t xml:space="preserve"> у </w:t>
            </w:r>
            <w:proofErr w:type="spellStart"/>
            <w:r w:rsidRPr="001D2C3C">
              <w:rPr>
                <w:sz w:val="26"/>
                <w:szCs w:val="26"/>
              </w:rPr>
              <w:t>сумі</w:t>
            </w:r>
            <w:proofErr w:type="spellEnd"/>
            <w:r w:rsidRPr="001D2C3C">
              <w:rPr>
                <w:sz w:val="26"/>
                <w:szCs w:val="26"/>
              </w:rPr>
              <w:t xml:space="preserve"> 196 тис</w:t>
            </w:r>
            <w:proofErr w:type="gramStart"/>
            <w:r w:rsidRPr="001D2C3C">
              <w:rPr>
                <w:sz w:val="26"/>
                <w:szCs w:val="26"/>
              </w:rPr>
              <w:t>.</w:t>
            </w:r>
            <w:proofErr w:type="gram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D2C3C">
              <w:rPr>
                <w:sz w:val="26"/>
                <w:szCs w:val="26"/>
              </w:rPr>
              <w:t>г</w:t>
            </w:r>
            <w:proofErr w:type="gramEnd"/>
            <w:r w:rsidRPr="001D2C3C">
              <w:rPr>
                <w:sz w:val="26"/>
                <w:szCs w:val="26"/>
              </w:rPr>
              <w:t>рн</w:t>
            </w:r>
            <w:proofErr w:type="spellEnd"/>
            <w:r w:rsidRPr="001D2C3C">
              <w:rPr>
                <w:sz w:val="26"/>
                <w:szCs w:val="26"/>
              </w:rPr>
              <w:t xml:space="preserve"> на </w:t>
            </w:r>
            <w:proofErr w:type="spellStart"/>
            <w:r w:rsidRPr="001D2C3C">
              <w:rPr>
                <w:sz w:val="26"/>
                <w:szCs w:val="26"/>
              </w:rPr>
              <w:t>проведення</w:t>
            </w:r>
            <w:proofErr w:type="spellEnd"/>
            <w:r w:rsidRPr="001D2C3C">
              <w:rPr>
                <w:sz w:val="26"/>
                <w:szCs w:val="26"/>
              </w:rPr>
              <w:t xml:space="preserve"> капремонту </w:t>
            </w:r>
            <w:proofErr w:type="spellStart"/>
            <w:r w:rsidRPr="001D2C3C">
              <w:rPr>
                <w:sz w:val="26"/>
                <w:szCs w:val="26"/>
              </w:rPr>
              <w:t>лазні</w:t>
            </w:r>
            <w:proofErr w:type="spellEnd"/>
            <w:r w:rsidRPr="001D2C3C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C22C2D" w:rsidRPr="001D2C3C" w:rsidRDefault="002F0FE3" w:rsidP="0094444C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lastRenderedPageBreak/>
              <w:t xml:space="preserve">Рішенням </w:t>
            </w:r>
            <w:r w:rsidR="00ED3335" w:rsidRPr="001D2C3C">
              <w:rPr>
                <w:sz w:val="26"/>
                <w:szCs w:val="26"/>
                <w:lang w:val="uk-UA"/>
              </w:rPr>
              <w:t>міської ради від 21</w:t>
            </w:r>
            <w:r w:rsidRPr="001D2C3C">
              <w:rPr>
                <w:sz w:val="26"/>
                <w:szCs w:val="26"/>
                <w:lang w:val="uk-UA"/>
              </w:rPr>
              <w:t>.07.2016 №120 «Про внесення змін у додаток до рішення міської ради від 14.07.15 №776 «Про затвердження міської Програми фінансової підтримки об</w:t>
            </w:r>
            <w:r w:rsidR="004907C2" w:rsidRPr="001D2C3C">
              <w:rPr>
                <w:sz w:val="26"/>
                <w:szCs w:val="26"/>
              </w:rPr>
              <w:t>’</w:t>
            </w:r>
            <w:r w:rsidRPr="001D2C3C">
              <w:rPr>
                <w:sz w:val="26"/>
                <w:szCs w:val="26"/>
                <w:lang w:val="uk-UA"/>
              </w:rPr>
              <w:t xml:space="preserve">єднань співвласників багатоквартирних будинків на 2015 </w:t>
            </w:r>
            <w:r w:rsidR="00ED3335" w:rsidRPr="001D2C3C">
              <w:rPr>
                <w:sz w:val="26"/>
                <w:szCs w:val="26"/>
                <w:lang w:val="uk-UA"/>
              </w:rPr>
              <w:t>-2018 роки</w:t>
            </w:r>
            <w:r w:rsidRPr="001D2C3C">
              <w:rPr>
                <w:sz w:val="26"/>
                <w:szCs w:val="26"/>
                <w:lang w:val="uk-UA"/>
              </w:rPr>
              <w:t>»</w:t>
            </w:r>
            <w:r w:rsidR="00992790" w:rsidRPr="001D2C3C">
              <w:rPr>
                <w:sz w:val="26"/>
                <w:szCs w:val="26"/>
                <w:lang w:val="uk-UA"/>
              </w:rPr>
              <w:t xml:space="preserve"> </w:t>
            </w:r>
            <w:r w:rsidR="00ED3335" w:rsidRPr="001D2C3C">
              <w:rPr>
                <w:sz w:val="26"/>
                <w:szCs w:val="26"/>
                <w:lang w:val="uk-UA"/>
              </w:rPr>
              <w:t xml:space="preserve">передбачено відсоток дольової участі ОСББ </w:t>
            </w:r>
            <w:r w:rsidR="00ED3335" w:rsidRPr="001D2C3C">
              <w:rPr>
                <w:sz w:val="26"/>
                <w:szCs w:val="26"/>
                <w:lang w:val="uk-UA"/>
              </w:rPr>
              <w:lastRenderedPageBreak/>
              <w:t>при проведенні капітальних ремонтів ліфтів</w:t>
            </w:r>
            <w:r w:rsidR="00F21C25" w:rsidRPr="001D2C3C">
              <w:rPr>
                <w:sz w:val="26"/>
                <w:szCs w:val="26"/>
                <w:lang w:val="uk-UA"/>
              </w:rPr>
              <w:t>,</w:t>
            </w:r>
            <w:r w:rsidR="00ED3335" w:rsidRPr="001D2C3C">
              <w:rPr>
                <w:sz w:val="26"/>
                <w:szCs w:val="26"/>
                <w:lang w:val="uk-UA"/>
              </w:rPr>
              <w:t xml:space="preserve"> який становить – 5%</w:t>
            </w:r>
            <w:r w:rsidR="00C22C2D" w:rsidRPr="001D2C3C">
              <w:rPr>
                <w:sz w:val="26"/>
                <w:szCs w:val="26"/>
                <w:lang w:val="uk-UA"/>
              </w:rPr>
              <w:t>.</w:t>
            </w:r>
          </w:p>
          <w:p w:rsidR="00C22C2D" w:rsidRPr="001D2C3C" w:rsidRDefault="00F21C25" w:rsidP="00C22C2D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Питання передачі</w:t>
            </w:r>
            <w:r w:rsidR="00C22C2D" w:rsidRPr="001D2C3C">
              <w:rPr>
                <w:sz w:val="26"/>
                <w:szCs w:val="26"/>
                <w:lang w:val="uk-UA"/>
              </w:rPr>
              <w:t xml:space="preserve"> на баланс УЖКГЕ та КВ міської ради гуртожитку </w:t>
            </w:r>
            <w:proofErr w:type="spellStart"/>
            <w:r w:rsidR="00C22C2D" w:rsidRPr="001D2C3C">
              <w:rPr>
                <w:sz w:val="26"/>
                <w:szCs w:val="26"/>
                <w:lang w:val="uk-UA"/>
              </w:rPr>
              <w:t>міськрай</w:t>
            </w:r>
            <w:proofErr w:type="spellEnd"/>
            <w:r w:rsidR="00C22C2D" w:rsidRPr="001D2C3C">
              <w:rPr>
                <w:sz w:val="26"/>
                <w:szCs w:val="26"/>
                <w:lang w:val="uk-UA"/>
              </w:rPr>
              <w:t xml:space="preserve"> ТМО на вул. Чехова та розміщення </w:t>
            </w:r>
            <w:proofErr w:type="spellStart"/>
            <w:r w:rsidR="00C22C2D" w:rsidRPr="001D2C3C">
              <w:rPr>
                <w:sz w:val="26"/>
                <w:szCs w:val="26"/>
                <w:lang w:val="uk-UA"/>
              </w:rPr>
              <w:t>туб-</w:t>
            </w:r>
            <w:proofErr w:type="spellEnd"/>
            <w:r w:rsidR="00C22C2D" w:rsidRPr="001D2C3C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="00C22C2D" w:rsidRPr="001D2C3C">
              <w:rPr>
                <w:sz w:val="26"/>
                <w:szCs w:val="26"/>
                <w:lang w:val="uk-UA"/>
              </w:rPr>
              <w:t>шкірвендиспансерів</w:t>
            </w:r>
            <w:proofErr w:type="spellEnd"/>
            <w:r w:rsidR="00C22C2D" w:rsidRPr="001D2C3C">
              <w:rPr>
                <w:sz w:val="26"/>
                <w:szCs w:val="26"/>
                <w:lang w:val="uk-UA"/>
              </w:rPr>
              <w:t xml:space="preserve"> вивча</w:t>
            </w:r>
            <w:r w:rsidRPr="001D2C3C">
              <w:rPr>
                <w:sz w:val="26"/>
                <w:szCs w:val="26"/>
                <w:lang w:val="uk-UA"/>
              </w:rPr>
              <w:t>ю</w:t>
            </w:r>
            <w:r w:rsidR="00C22C2D" w:rsidRPr="001D2C3C">
              <w:rPr>
                <w:sz w:val="26"/>
                <w:szCs w:val="26"/>
                <w:lang w:val="uk-UA"/>
              </w:rPr>
              <w:t xml:space="preserve">ться. Начальнику відділу з питань охорони здоров’я </w:t>
            </w:r>
            <w:r w:rsidRPr="001D2C3C">
              <w:rPr>
                <w:sz w:val="26"/>
                <w:szCs w:val="26"/>
                <w:lang w:val="uk-UA"/>
              </w:rPr>
              <w:t xml:space="preserve">міської ради 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Дутчаку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 Л.Р. </w:t>
            </w:r>
            <w:r w:rsidR="00C22C2D" w:rsidRPr="001D2C3C">
              <w:rPr>
                <w:sz w:val="26"/>
                <w:szCs w:val="26"/>
                <w:lang w:val="uk-UA"/>
              </w:rPr>
              <w:t>направлено лист від 11.07.16 №593 щодо надання комісії виконавчого комітету міської ради з окремих питань управління комунальним майном документів на вищезазначені будівлі та документів на будівлю гуртожитку</w:t>
            </w:r>
            <w:r w:rsidRPr="001D2C3C">
              <w:rPr>
                <w:sz w:val="26"/>
                <w:szCs w:val="26"/>
                <w:lang w:val="uk-UA"/>
              </w:rPr>
              <w:t>,</w:t>
            </w:r>
            <w:r w:rsidR="00C22C2D" w:rsidRPr="001D2C3C">
              <w:rPr>
                <w:sz w:val="26"/>
                <w:szCs w:val="26"/>
                <w:lang w:val="uk-UA"/>
              </w:rPr>
              <w:t xml:space="preserve"> відповідно до яких на цьому об’єкті здійснено реконструкцію зі </w:t>
            </w:r>
            <w:r w:rsidR="00AB248D" w:rsidRPr="001D2C3C">
              <w:rPr>
                <w:sz w:val="26"/>
                <w:szCs w:val="26"/>
                <w:lang w:val="uk-UA"/>
              </w:rPr>
              <w:t>зміною</w:t>
            </w:r>
            <w:r w:rsidR="00C22C2D" w:rsidRPr="001D2C3C">
              <w:rPr>
                <w:sz w:val="26"/>
                <w:szCs w:val="26"/>
                <w:lang w:val="uk-UA"/>
              </w:rPr>
              <w:t xml:space="preserve"> цільового призначення та прийняття в експлуатацію як гуртожитку</w:t>
            </w:r>
            <w:r w:rsidRPr="001D2C3C">
              <w:rPr>
                <w:sz w:val="26"/>
                <w:szCs w:val="26"/>
                <w:lang w:val="uk-UA"/>
              </w:rPr>
              <w:t>.</w:t>
            </w:r>
          </w:p>
          <w:p w:rsidR="009B374E" w:rsidRPr="001D2C3C" w:rsidRDefault="00F21C25" w:rsidP="00AB248D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Рішенням міської ради від 21.07.2016 №</w:t>
            </w:r>
            <w:r w:rsidR="008534E2" w:rsidRPr="001D2C3C">
              <w:rPr>
                <w:sz w:val="26"/>
                <w:szCs w:val="26"/>
                <w:lang w:val="uk-UA"/>
              </w:rPr>
              <w:t> </w:t>
            </w:r>
            <w:r w:rsidRPr="001D2C3C">
              <w:rPr>
                <w:sz w:val="26"/>
                <w:szCs w:val="26"/>
                <w:lang w:val="uk-UA"/>
              </w:rPr>
              <w:t>127</w:t>
            </w:r>
            <w:r w:rsidR="008534E2" w:rsidRPr="001D2C3C">
              <w:rPr>
                <w:sz w:val="26"/>
                <w:szCs w:val="26"/>
                <w:lang w:val="uk-UA"/>
              </w:rPr>
              <w:t xml:space="preserve"> виділені кошти у сумі 28 000 </w:t>
            </w:r>
            <w:proofErr w:type="spellStart"/>
            <w:r w:rsidR="008534E2" w:rsidRPr="001D2C3C">
              <w:rPr>
                <w:sz w:val="26"/>
                <w:szCs w:val="26"/>
                <w:lang w:val="uk-UA"/>
              </w:rPr>
              <w:t>грн</w:t>
            </w:r>
            <w:proofErr w:type="spellEnd"/>
            <w:r w:rsidR="008534E2" w:rsidRPr="001D2C3C">
              <w:rPr>
                <w:sz w:val="26"/>
                <w:szCs w:val="26"/>
                <w:lang w:val="uk-UA"/>
              </w:rPr>
              <w:t xml:space="preserve"> на придбання теплового лічильника</w:t>
            </w:r>
            <w:r w:rsidR="00AB248D" w:rsidRPr="001D2C3C">
              <w:rPr>
                <w:sz w:val="26"/>
                <w:szCs w:val="26"/>
                <w:lang w:val="uk-UA"/>
              </w:rPr>
              <w:t xml:space="preserve"> у лазню </w:t>
            </w:r>
            <w:r w:rsidR="004907C2" w:rsidRPr="001D2C3C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4907C2" w:rsidRPr="001D2C3C">
              <w:rPr>
                <w:sz w:val="26"/>
                <w:szCs w:val="26"/>
                <w:lang w:val="uk-UA"/>
              </w:rPr>
              <w:t>інф</w:t>
            </w:r>
            <w:proofErr w:type="spellEnd"/>
            <w:r w:rsidR="004907C2" w:rsidRPr="001D2C3C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4907C2" w:rsidRPr="001D2C3C">
              <w:rPr>
                <w:sz w:val="26"/>
                <w:szCs w:val="26"/>
                <w:lang w:val="uk-UA"/>
              </w:rPr>
              <w:t>Богданчука</w:t>
            </w:r>
            <w:proofErr w:type="spellEnd"/>
            <w:r w:rsidR="004907C2" w:rsidRPr="001D2C3C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9B374E" w:rsidRPr="001D2C3C" w:rsidTr="00541FD3">
        <w:trPr>
          <w:trHeight w:val="418"/>
        </w:trPr>
        <w:tc>
          <w:tcPr>
            <w:tcW w:w="540" w:type="dxa"/>
            <w:vAlign w:val="center"/>
          </w:tcPr>
          <w:p w:rsidR="009B374E" w:rsidRPr="001D2C3C" w:rsidRDefault="00951D9F" w:rsidP="00951D9F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lastRenderedPageBreak/>
              <w:t>4.</w:t>
            </w:r>
          </w:p>
        </w:tc>
        <w:tc>
          <w:tcPr>
            <w:tcW w:w="2160" w:type="dxa"/>
            <w:vAlign w:val="center"/>
          </w:tcPr>
          <w:p w:rsidR="009B374E" w:rsidRPr="001D2C3C" w:rsidRDefault="009B374E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D2C3C">
              <w:rPr>
                <w:sz w:val="26"/>
                <w:szCs w:val="26"/>
                <w:lang w:val="uk-UA"/>
              </w:rPr>
              <w:t>Легенчук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 А.В.</w:t>
            </w:r>
          </w:p>
        </w:tc>
        <w:tc>
          <w:tcPr>
            <w:tcW w:w="3780" w:type="dxa"/>
          </w:tcPr>
          <w:p w:rsidR="009B374E" w:rsidRPr="001D2C3C" w:rsidRDefault="009B374E" w:rsidP="0094444C">
            <w:pPr>
              <w:contextualSpacing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D2C3C">
              <w:rPr>
                <w:color w:val="000000"/>
                <w:sz w:val="26"/>
                <w:szCs w:val="26"/>
                <w:lang w:val="uk-UA"/>
              </w:rPr>
              <w:t xml:space="preserve">Управлінню житлово-комунального господарства, енергозбереження та комунальної власності міської ради підготувати та внести на розгляд чергової сесії міської ради проект Програми щодо благоустрою та облаштування спортивних і дитячих майданчиків на умовах </w:t>
            </w:r>
            <w:proofErr w:type="spellStart"/>
            <w:r w:rsidRPr="001D2C3C">
              <w:rPr>
                <w:color w:val="000000"/>
                <w:sz w:val="26"/>
                <w:szCs w:val="26"/>
                <w:lang w:val="uk-UA"/>
              </w:rPr>
              <w:t>співфінансування</w:t>
            </w:r>
            <w:proofErr w:type="spellEnd"/>
            <w:r w:rsidRPr="001D2C3C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8F5080" w:rsidRPr="001D2C3C" w:rsidRDefault="008F5080" w:rsidP="008F5080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 xml:space="preserve">Рішенням міської ради від 09.06.16 №119 «Про внесення змін у додаток до рішення міської ради від 30.01.2014 №537 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„Про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 затвердження програми з утримання та поточного ремонту об’єктів благоустрою міста Новограда-Волинського на 2014-2017 роки“  затверджено Програму 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„Спортивний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 майданчик” щодо благоустрою та облаштування спортивних майданчиків на умовах 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співфінансування</w:t>
            </w:r>
            <w:proofErr w:type="spellEnd"/>
          </w:p>
          <w:p w:rsidR="009B374E" w:rsidRPr="001D2C3C" w:rsidRDefault="008F5080" w:rsidP="0094444C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 xml:space="preserve"> </w:t>
            </w:r>
            <w:r w:rsidR="004907C2" w:rsidRPr="001D2C3C">
              <w:rPr>
                <w:sz w:val="26"/>
                <w:szCs w:val="26"/>
                <w:lang w:val="uk-UA"/>
              </w:rPr>
              <w:t xml:space="preserve"> </w:t>
            </w:r>
            <w:r w:rsidR="00374A6D" w:rsidRPr="001D2C3C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374A6D" w:rsidRPr="001D2C3C">
              <w:rPr>
                <w:sz w:val="26"/>
                <w:szCs w:val="26"/>
                <w:lang w:val="uk-UA"/>
              </w:rPr>
              <w:t>інф</w:t>
            </w:r>
            <w:proofErr w:type="spellEnd"/>
            <w:r w:rsidR="00374A6D" w:rsidRPr="001D2C3C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374A6D" w:rsidRPr="001D2C3C">
              <w:rPr>
                <w:sz w:val="26"/>
                <w:szCs w:val="26"/>
                <w:lang w:val="uk-UA"/>
              </w:rPr>
              <w:t>Богданчука</w:t>
            </w:r>
            <w:proofErr w:type="spellEnd"/>
            <w:r w:rsidR="00374A6D" w:rsidRPr="001D2C3C">
              <w:rPr>
                <w:sz w:val="26"/>
                <w:szCs w:val="26"/>
                <w:lang w:val="uk-UA"/>
              </w:rPr>
              <w:t xml:space="preserve"> О.В.)</w:t>
            </w:r>
          </w:p>
          <w:p w:rsidR="00F05E37" w:rsidRPr="001D2C3C" w:rsidRDefault="00F05E37" w:rsidP="0094444C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9B374E" w:rsidRPr="001D2C3C" w:rsidTr="007F70D6">
        <w:trPr>
          <w:trHeight w:val="570"/>
        </w:trPr>
        <w:tc>
          <w:tcPr>
            <w:tcW w:w="540" w:type="dxa"/>
            <w:vAlign w:val="center"/>
          </w:tcPr>
          <w:p w:rsidR="009B374E" w:rsidRPr="001D2C3C" w:rsidRDefault="00951D9F" w:rsidP="00951D9F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160" w:type="dxa"/>
            <w:vAlign w:val="center"/>
          </w:tcPr>
          <w:p w:rsidR="009B374E" w:rsidRPr="001D2C3C" w:rsidRDefault="009B374E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Легенчук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А.В.</w:t>
            </w:r>
          </w:p>
        </w:tc>
        <w:tc>
          <w:tcPr>
            <w:tcW w:w="3780" w:type="dxa"/>
          </w:tcPr>
          <w:p w:rsidR="009B374E" w:rsidRPr="001D2C3C" w:rsidRDefault="009B374E" w:rsidP="0094444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Управлінню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містобудування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1D2C3C">
              <w:rPr>
                <w:color w:val="000000" w:themeColor="text1"/>
                <w:sz w:val="26"/>
                <w:szCs w:val="26"/>
              </w:rPr>
              <w:t>арх</w:t>
            </w:r>
            <w:proofErr w:type="gramEnd"/>
            <w:r w:rsidRPr="001D2C3C">
              <w:rPr>
                <w:color w:val="000000" w:themeColor="text1"/>
                <w:sz w:val="26"/>
                <w:szCs w:val="26"/>
              </w:rPr>
              <w:t>ітектури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та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земельних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відносин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міської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ради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розробити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Положення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про </w:t>
            </w:r>
            <w:r w:rsidRPr="001D2C3C">
              <w:rPr>
                <w:color w:val="000000" w:themeColor="text1"/>
                <w:sz w:val="26"/>
                <w:szCs w:val="26"/>
              </w:rPr>
              <w:lastRenderedPageBreak/>
              <w:t xml:space="preserve">передачу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земельних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ділянок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у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постійне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користування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для ОСББ та внести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його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на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розгляд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міської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ради.</w:t>
            </w:r>
          </w:p>
        </w:tc>
        <w:tc>
          <w:tcPr>
            <w:tcW w:w="3780" w:type="dxa"/>
            <w:shd w:val="clear" w:color="auto" w:fill="auto"/>
          </w:tcPr>
          <w:p w:rsidR="009B374E" w:rsidRPr="001D2C3C" w:rsidRDefault="00522CCD" w:rsidP="007F70D6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lastRenderedPageBreak/>
              <w:t xml:space="preserve">Проект рішення «Про затвердження тимчасового положення про порядок надання у постійне користування </w:t>
            </w:r>
            <w:r w:rsidRPr="001D2C3C">
              <w:rPr>
                <w:sz w:val="26"/>
                <w:szCs w:val="26"/>
                <w:lang w:val="uk-UA"/>
              </w:rPr>
              <w:lastRenderedPageBreak/>
              <w:t>земельних ділянок  (прибудинкової території) ОСББ» був підготовлений та оприлюднений на сайті міської ради 22.06.2016</w:t>
            </w:r>
            <w:r w:rsidR="007F70D6" w:rsidRPr="001D2C3C">
              <w:rPr>
                <w:sz w:val="26"/>
                <w:szCs w:val="26"/>
                <w:lang w:val="uk-UA"/>
              </w:rPr>
              <w:t>. О</w:t>
            </w:r>
            <w:r w:rsidRPr="001D2C3C">
              <w:rPr>
                <w:sz w:val="26"/>
                <w:szCs w:val="26"/>
                <w:lang w:val="uk-UA"/>
              </w:rPr>
              <w:t>днак</w:t>
            </w:r>
            <w:r w:rsidR="007F70D6" w:rsidRPr="001D2C3C">
              <w:rPr>
                <w:sz w:val="26"/>
                <w:szCs w:val="26"/>
                <w:lang w:val="uk-UA"/>
              </w:rPr>
              <w:t>,</w:t>
            </w:r>
            <w:r w:rsidRPr="001D2C3C">
              <w:rPr>
                <w:sz w:val="26"/>
                <w:szCs w:val="26"/>
                <w:lang w:val="uk-UA"/>
              </w:rPr>
              <w:t xml:space="preserve"> на підставі листа Державної регуляторної служби від 20.07.2016 № 479/04, яким роз’яснено</w:t>
            </w:r>
            <w:r w:rsidR="007F70D6" w:rsidRPr="001D2C3C">
              <w:rPr>
                <w:sz w:val="26"/>
                <w:szCs w:val="26"/>
                <w:lang w:val="uk-UA"/>
              </w:rPr>
              <w:t xml:space="preserve">, що </w:t>
            </w:r>
            <w:r w:rsidRPr="001D2C3C">
              <w:rPr>
                <w:sz w:val="26"/>
                <w:szCs w:val="26"/>
                <w:lang w:val="uk-UA"/>
              </w:rPr>
              <w:t xml:space="preserve">  </w:t>
            </w:r>
            <w:r w:rsidR="007F70D6" w:rsidRPr="001D2C3C">
              <w:rPr>
                <w:sz w:val="26"/>
                <w:szCs w:val="26"/>
                <w:lang w:val="uk-UA"/>
              </w:rPr>
              <w:t xml:space="preserve">законодавчі підстави для затвердження Тимчасового положення </w:t>
            </w:r>
            <w:r w:rsidRPr="001D2C3C">
              <w:rPr>
                <w:sz w:val="26"/>
                <w:szCs w:val="26"/>
                <w:lang w:val="uk-UA"/>
              </w:rPr>
              <w:t xml:space="preserve">відсутні, </w:t>
            </w:r>
            <w:r w:rsidR="007F70D6" w:rsidRPr="001D2C3C">
              <w:rPr>
                <w:sz w:val="26"/>
                <w:szCs w:val="26"/>
                <w:lang w:val="uk-UA"/>
              </w:rPr>
              <w:t xml:space="preserve">проект </w:t>
            </w:r>
            <w:r w:rsidRPr="001D2C3C">
              <w:rPr>
                <w:sz w:val="26"/>
                <w:szCs w:val="26"/>
                <w:lang w:val="uk-UA"/>
              </w:rPr>
              <w:t xml:space="preserve">був знятий </w:t>
            </w:r>
            <w:r w:rsidR="007F70D6" w:rsidRPr="001D2C3C">
              <w:rPr>
                <w:sz w:val="26"/>
                <w:szCs w:val="26"/>
                <w:lang w:val="uk-UA"/>
              </w:rPr>
              <w:t>з розгляду (</w:t>
            </w:r>
            <w:proofErr w:type="spellStart"/>
            <w:r w:rsidR="007F70D6" w:rsidRPr="001D2C3C">
              <w:rPr>
                <w:sz w:val="26"/>
                <w:szCs w:val="26"/>
                <w:lang w:val="uk-UA"/>
              </w:rPr>
              <w:t>інф</w:t>
            </w:r>
            <w:proofErr w:type="spellEnd"/>
            <w:r w:rsidR="007F70D6" w:rsidRPr="001D2C3C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7F70D6" w:rsidRPr="001D2C3C">
              <w:rPr>
                <w:sz w:val="26"/>
                <w:szCs w:val="26"/>
                <w:lang w:val="uk-UA"/>
              </w:rPr>
              <w:t>Альяних</w:t>
            </w:r>
            <w:proofErr w:type="spellEnd"/>
            <w:r w:rsidR="007F70D6" w:rsidRPr="001D2C3C">
              <w:rPr>
                <w:sz w:val="26"/>
                <w:szCs w:val="26"/>
                <w:lang w:val="uk-UA"/>
              </w:rPr>
              <w:t xml:space="preserve"> З.С.)</w:t>
            </w:r>
          </w:p>
        </w:tc>
      </w:tr>
      <w:tr w:rsidR="009B374E" w:rsidRPr="001D2C3C" w:rsidTr="00951D9F">
        <w:trPr>
          <w:trHeight w:val="894"/>
        </w:trPr>
        <w:tc>
          <w:tcPr>
            <w:tcW w:w="540" w:type="dxa"/>
            <w:vAlign w:val="center"/>
          </w:tcPr>
          <w:p w:rsidR="009B374E" w:rsidRPr="001D2C3C" w:rsidRDefault="00951D9F" w:rsidP="00951D9F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2160" w:type="dxa"/>
            <w:vAlign w:val="center"/>
          </w:tcPr>
          <w:p w:rsidR="009B374E" w:rsidRPr="001D2C3C" w:rsidRDefault="009B374E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C3C">
              <w:rPr>
                <w:sz w:val="26"/>
                <w:szCs w:val="26"/>
              </w:rPr>
              <w:t>Юшманов</w:t>
            </w:r>
            <w:proofErr w:type="gramStart"/>
            <w:r w:rsidRPr="001D2C3C">
              <w:rPr>
                <w:sz w:val="26"/>
                <w:szCs w:val="26"/>
              </w:rPr>
              <w:t xml:space="preserve"> І.</w:t>
            </w:r>
            <w:proofErr w:type="gramEnd"/>
            <w:r w:rsidRPr="001D2C3C">
              <w:rPr>
                <w:sz w:val="26"/>
                <w:szCs w:val="26"/>
              </w:rPr>
              <w:t>Г.</w:t>
            </w:r>
          </w:p>
        </w:tc>
        <w:tc>
          <w:tcPr>
            <w:tcW w:w="3780" w:type="dxa"/>
          </w:tcPr>
          <w:p w:rsidR="009B374E" w:rsidRPr="001D2C3C" w:rsidRDefault="009B374E" w:rsidP="0094444C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1D2C3C">
              <w:rPr>
                <w:sz w:val="26"/>
                <w:szCs w:val="26"/>
              </w:rPr>
              <w:t>Управлінню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житлово-комунального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господарства</w:t>
            </w:r>
            <w:proofErr w:type="spellEnd"/>
            <w:r w:rsidRPr="001D2C3C">
              <w:rPr>
                <w:sz w:val="26"/>
                <w:szCs w:val="26"/>
              </w:rPr>
              <w:t xml:space="preserve">, </w:t>
            </w:r>
            <w:proofErr w:type="spellStart"/>
            <w:r w:rsidRPr="001D2C3C">
              <w:rPr>
                <w:sz w:val="26"/>
                <w:szCs w:val="26"/>
              </w:rPr>
              <w:t>енергозбереження</w:t>
            </w:r>
            <w:proofErr w:type="spellEnd"/>
            <w:r w:rsidRPr="001D2C3C">
              <w:rPr>
                <w:sz w:val="26"/>
                <w:szCs w:val="26"/>
              </w:rPr>
              <w:t xml:space="preserve"> та </w:t>
            </w:r>
            <w:proofErr w:type="spellStart"/>
            <w:r w:rsidRPr="001D2C3C">
              <w:rPr>
                <w:sz w:val="26"/>
                <w:szCs w:val="26"/>
              </w:rPr>
              <w:t>комунальної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власності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міської</w:t>
            </w:r>
            <w:proofErr w:type="spellEnd"/>
            <w:r w:rsidRPr="001D2C3C">
              <w:rPr>
                <w:sz w:val="26"/>
                <w:szCs w:val="26"/>
              </w:rPr>
              <w:t xml:space="preserve"> ради на </w:t>
            </w:r>
            <w:proofErr w:type="spellStart"/>
            <w:r w:rsidRPr="001D2C3C">
              <w:rPr>
                <w:sz w:val="26"/>
                <w:szCs w:val="26"/>
              </w:rPr>
              <w:t>черговій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сесії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міської</w:t>
            </w:r>
            <w:proofErr w:type="spellEnd"/>
            <w:r w:rsidRPr="001D2C3C">
              <w:rPr>
                <w:sz w:val="26"/>
                <w:szCs w:val="26"/>
              </w:rPr>
              <w:t xml:space="preserve"> ради </w:t>
            </w:r>
            <w:proofErr w:type="spellStart"/>
            <w:r w:rsidRPr="001D2C3C">
              <w:rPr>
                <w:sz w:val="26"/>
                <w:szCs w:val="26"/>
              </w:rPr>
              <w:t>проінформувати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депутатів</w:t>
            </w:r>
            <w:proofErr w:type="spellEnd"/>
            <w:r w:rsidRPr="001D2C3C">
              <w:rPr>
                <w:sz w:val="26"/>
                <w:szCs w:val="26"/>
              </w:rPr>
              <w:t xml:space="preserve"> про </w:t>
            </w:r>
            <w:proofErr w:type="spellStart"/>
            <w:r w:rsidRPr="001D2C3C">
              <w:rPr>
                <w:sz w:val="26"/>
                <w:szCs w:val="26"/>
              </w:rPr>
              <w:t>використання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службових</w:t>
            </w:r>
            <w:proofErr w:type="spellEnd"/>
            <w:r w:rsidRPr="001D2C3C">
              <w:rPr>
                <w:sz w:val="26"/>
                <w:szCs w:val="26"/>
              </w:rPr>
              <w:t xml:space="preserve"> квартир, </w:t>
            </w:r>
            <w:proofErr w:type="spellStart"/>
            <w:r w:rsidRPr="001D2C3C">
              <w:rPr>
                <w:sz w:val="26"/>
                <w:szCs w:val="26"/>
              </w:rPr>
              <w:t>наданих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колишнім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керівникам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прокуратури</w:t>
            </w:r>
            <w:proofErr w:type="spellEnd"/>
            <w:r w:rsidRPr="001D2C3C">
              <w:rPr>
                <w:sz w:val="26"/>
                <w:szCs w:val="26"/>
              </w:rPr>
              <w:t xml:space="preserve"> та </w:t>
            </w:r>
            <w:proofErr w:type="spellStart"/>
            <w:r w:rsidRPr="001D2C3C">
              <w:rPr>
                <w:sz w:val="26"/>
                <w:szCs w:val="26"/>
              </w:rPr>
              <w:t>поліції</w:t>
            </w:r>
            <w:proofErr w:type="spellEnd"/>
            <w:r w:rsidRPr="001D2C3C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9B374E" w:rsidRPr="001D2C3C" w:rsidRDefault="00D54D37" w:rsidP="00D54D37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Інформація заслухана на засіданні шостої сесії міської ради 21.07.2016 (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інф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>. організаційного відділу)</w:t>
            </w:r>
          </w:p>
        </w:tc>
      </w:tr>
      <w:tr w:rsidR="009B374E" w:rsidRPr="001D2C3C" w:rsidTr="00951D9F">
        <w:trPr>
          <w:trHeight w:val="894"/>
        </w:trPr>
        <w:tc>
          <w:tcPr>
            <w:tcW w:w="540" w:type="dxa"/>
            <w:vAlign w:val="center"/>
          </w:tcPr>
          <w:p w:rsidR="009B374E" w:rsidRPr="001D2C3C" w:rsidRDefault="00951D9F" w:rsidP="00951D9F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160" w:type="dxa"/>
            <w:vAlign w:val="center"/>
          </w:tcPr>
          <w:p w:rsidR="009B374E" w:rsidRPr="001D2C3C" w:rsidRDefault="009B374E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D2C3C">
              <w:rPr>
                <w:sz w:val="26"/>
                <w:szCs w:val="26"/>
              </w:rPr>
              <w:t>Федорчук</w:t>
            </w:r>
            <w:proofErr w:type="spellEnd"/>
            <w:r w:rsidRPr="001D2C3C">
              <w:rPr>
                <w:sz w:val="26"/>
                <w:szCs w:val="26"/>
              </w:rPr>
              <w:t> В.Г.</w:t>
            </w:r>
          </w:p>
        </w:tc>
        <w:tc>
          <w:tcPr>
            <w:tcW w:w="3780" w:type="dxa"/>
          </w:tcPr>
          <w:p w:rsidR="009B374E" w:rsidRPr="001D2C3C" w:rsidRDefault="009B374E" w:rsidP="0094444C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1D2C3C">
              <w:rPr>
                <w:sz w:val="26"/>
                <w:szCs w:val="26"/>
              </w:rPr>
              <w:t>Визначити</w:t>
            </w:r>
            <w:proofErr w:type="spellEnd"/>
            <w:r w:rsidRPr="001D2C3C">
              <w:rPr>
                <w:sz w:val="26"/>
                <w:szCs w:val="26"/>
              </w:rPr>
              <w:t xml:space="preserve"> потребу в коштах на </w:t>
            </w:r>
            <w:proofErr w:type="spellStart"/>
            <w:r w:rsidRPr="001D2C3C">
              <w:rPr>
                <w:sz w:val="26"/>
                <w:szCs w:val="26"/>
              </w:rPr>
              <w:t>виготовлення</w:t>
            </w:r>
            <w:proofErr w:type="spellEnd"/>
            <w:r w:rsidRPr="001D2C3C">
              <w:rPr>
                <w:sz w:val="26"/>
                <w:szCs w:val="26"/>
              </w:rPr>
              <w:t xml:space="preserve"> проектно-</w:t>
            </w:r>
            <w:proofErr w:type="spellStart"/>
            <w:r w:rsidRPr="001D2C3C">
              <w:rPr>
                <w:sz w:val="26"/>
                <w:szCs w:val="26"/>
              </w:rPr>
              <w:t>кошторисної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документації</w:t>
            </w:r>
            <w:proofErr w:type="spellEnd"/>
            <w:r w:rsidRPr="001D2C3C">
              <w:rPr>
                <w:sz w:val="26"/>
                <w:szCs w:val="26"/>
              </w:rPr>
              <w:t xml:space="preserve"> на </w:t>
            </w:r>
            <w:proofErr w:type="spellStart"/>
            <w:r w:rsidRPr="001D2C3C">
              <w:rPr>
                <w:sz w:val="26"/>
                <w:szCs w:val="26"/>
              </w:rPr>
              <w:t>будівництво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дамби</w:t>
            </w:r>
            <w:proofErr w:type="spellEnd"/>
            <w:r w:rsidRPr="001D2C3C">
              <w:rPr>
                <w:sz w:val="26"/>
                <w:szCs w:val="26"/>
              </w:rPr>
              <w:t xml:space="preserve"> та </w:t>
            </w:r>
            <w:proofErr w:type="spellStart"/>
            <w:proofErr w:type="gramStart"/>
            <w:r w:rsidRPr="001D2C3C">
              <w:rPr>
                <w:sz w:val="26"/>
                <w:szCs w:val="26"/>
              </w:rPr>
              <w:t>п</w:t>
            </w:r>
            <w:proofErr w:type="gramEnd"/>
            <w:r w:rsidRPr="001D2C3C">
              <w:rPr>
                <w:sz w:val="26"/>
                <w:szCs w:val="26"/>
              </w:rPr>
              <w:t>ішохідного</w:t>
            </w:r>
            <w:proofErr w:type="spellEnd"/>
            <w:r w:rsidRPr="001D2C3C">
              <w:rPr>
                <w:sz w:val="26"/>
                <w:szCs w:val="26"/>
              </w:rPr>
              <w:t xml:space="preserve"> мосту в </w:t>
            </w:r>
            <w:proofErr w:type="spellStart"/>
            <w:r w:rsidRPr="001D2C3C">
              <w:rPr>
                <w:sz w:val="26"/>
                <w:szCs w:val="26"/>
              </w:rPr>
              <w:t>районі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колишнього</w:t>
            </w:r>
            <w:proofErr w:type="spellEnd"/>
            <w:r w:rsidRPr="001D2C3C">
              <w:rPr>
                <w:sz w:val="26"/>
                <w:szCs w:val="26"/>
              </w:rPr>
              <w:t xml:space="preserve"> пивзаводу.</w:t>
            </w:r>
          </w:p>
        </w:tc>
        <w:tc>
          <w:tcPr>
            <w:tcW w:w="3780" w:type="dxa"/>
            <w:shd w:val="clear" w:color="auto" w:fill="auto"/>
          </w:tcPr>
          <w:p w:rsidR="009B374E" w:rsidRPr="001D2C3C" w:rsidRDefault="00C23092" w:rsidP="0024379C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Визначена потреба в коштах на виготовлення проектно-кошторисної документації на будівництво дамби в районі вул. Генерала Шухеви</w:t>
            </w:r>
            <w:r w:rsidR="0024379C" w:rsidRPr="001D2C3C">
              <w:rPr>
                <w:sz w:val="26"/>
                <w:szCs w:val="26"/>
                <w:lang w:val="uk-UA"/>
              </w:rPr>
              <w:t xml:space="preserve">ча в сумі 300000 </w:t>
            </w:r>
            <w:proofErr w:type="spellStart"/>
            <w:r w:rsidR="0024379C" w:rsidRPr="001D2C3C">
              <w:rPr>
                <w:sz w:val="26"/>
                <w:szCs w:val="26"/>
                <w:lang w:val="uk-UA"/>
              </w:rPr>
              <w:t>грн</w:t>
            </w:r>
            <w:proofErr w:type="spellEnd"/>
            <w:r w:rsidR="00F16711" w:rsidRPr="001D2C3C">
              <w:rPr>
                <w:sz w:val="26"/>
                <w:szCs w:val="26"/>
                <w:lang w:val="uk-UA"/>
              </w:rPr>
              <w:t xml:space="preserve"> та рішенням міської ради від 21.07.16 №</w:t>
            </w:r>
            <w:r w:rsidR="00251CFB" w:rsidRPr="001D2C3C">
              <w:rPr>
                <w:sz w:val="26"/>
                <w:szCs w:val="26"/>
                <w:lang w:val="uk-UA"/>
              </w:rPr>
              <w:t>127</w:t>
            </w:r>
            <w:r w:rsidR="00F16711" w:rsidRPr="001D2C3C">
              <w:rPr>
                <w:sz w:val="26"/>
                <w:szCs w:val="26"/>
                <w:lang w:val="uk-UA"/>
              </w:rPr>
              <w:t xml:space="preserve"> виділено кошти на зазначений </w:t>
            </w:r>
            <w:r w:rsidR="00251CFB" w:rsidRPr="001D2C3C">
              <w:rPr>
                <w:sz w:val="26"/>
                <w:szCs w:val="26"/>
                <w:lang w:val="uk-UA"/>
              </w:rPr>
              <w:t>об</w:t>
            </w:r>
            <w:r w:rsidR="00251CFB" w:rsidRPr="001D2C3C">
              <w:rPr>
                <w:sz w:val="26"/>
                <w:szCs w:val="26"/>
              </w:rPr>
              <w:t>’</w:t>
            </w:r>
            <w:proofErr w:type="spellStart"/>
            <w:r w:rsidR="00251CFB" w:rsidRPr="001D2C3C">
              <w:rPr>
                <w:sz w:val="26"/>
                <w:szCs w:val="26"/>
                <w:lang w:val="uk-UA"/>
              </w:rPr>
              <w:t>єкт</w:t>
            </w:r>
            <w:proofErr w:type="spellEnd"/>
            <w:r w:rsidR="00251CFB" w:rsidRPr="001D2C3C">
              <w:rPr>
                <w:sz w:val="26"/>
                <w:szCs w:val="26"/>
                <w:lang w:val="uk-UA"/>
              </w:rPr>
              <w:t xml:space="preserve"> </w:t>
            </w:r>
            <w:r w:rsidR="0024379C" w:rsidRPr="001D2C3C">
              <w:rPr>
                <w:sz w:val="26"/>
                <w:szCs w:val="26"/>
                <w:lang w:val="uk-UA"/>
              </w:rPr>
              <w:t xml:space="preserve"> </w:t>
            </w:r>
            <w:r w:rsidRPr="001D2C3C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інф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Богданчука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9B374E" w:rsidRPr="001D2C3C" w:rsidTr="00951D9F">
        <w:trPr>
          <w:trHeight w:val="894"/>
        </w:trPr>
        <w:tc>
          <w:tcPr>
            <w:tcW w:w="540" w:type="dxa"/>
            <w:vAlign w:val="center"/>
          </w:tcPr>
          <w:p w:rsidR="009B374E" w:rsidRPr="001D2C3C" w:rsidRDefault="00951D9F" w:rsidP="00951D9F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2160" w:type="dxa"/>
            <w:vAlign w:val="center"/>
          </w:tcPr>
          <w:p w:rsidR="009B374E" w:rsidRPr="001D2C3C" w:rsidRDefault="009B374E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Погоджувальна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рада</w:t>
            </w:r>
          </w:p>
        </w:tc>
        <w:tc>
          <w:tcPr>
            <w:tcW w:w="3780" w:type="dxa"/>
          </w:tcPr>
          <w:p w:rsidR="009B374E" w:rsidRPr="001D2C3C" w:rsidRDefault="007D1D1D" w:rsidP="0094444C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Управлінню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житлово-</w:t>
            </w:r>
            <w:r w:rsidR="009B374E" w:rsidRPr="001D2C3C">
              <w:rPr>
                <w:color w:val="000000" w:themeColor="text1"/>
                <w:sz w:val="26"/>
                <w:szCs w:val="26"/>
              </w:rPr>
              <w:t>комунального</w:t>
            </w:r>
            <w:proofErr w:type="spellEnd"/>
            <w:r w:rsidR="009B374E" w:rsidRPr="001D2C3C">
              <w:rPr>
                <w:color w:val="000000" w:themeColor="text1"/>
                <w:sz w:val="26"/>
                <w:szCs w:val="26"/>
              </w:rPr>
              <w:t> </w:t>
            </w:r>
            <w:proofErr w:type="spellStart"/>
            <w:r w:rsidR="009B374E" w:rsidRPr="001D2C3C">
              <w:rPr>
                <w:color w:val="000000" w:themeColor="text1"/>
                <w:sz w:val="26"/>
                <w:szCs w:val="26"/>
              </w:rPr>
              <w:t>господарства</w:t>
            </w:r>
            <w:proofErr w:type="spellEnd"/>
            <w:r w:rsidR="009B374E" w:rsidRPr="001D2C3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9B374E" w:rsidRPr="001D2C3C">
              <w:rPr>
                <w:color w:val="000000" w:themeColor="text1"/>
                <w:sz w:val="26"/>
                <w:szCs w:val="26"/>
              </w:rPr>
              <w:t>енергозбереження</w:t>
            </w:r>
            <w:proofErr w:type="spellEnd"/>
            <w:r w:rsidR="009B374E" w:rsidRPr="001D2C3C">
              <w:rPr>
                <w:color w:val="000000" w:themeColor="text1"/>
                <w:sz w:val="26"/>
                <w:szCs w:val="26"/>
              </w:rPr>
              <w:t xml:space="preserve"> та </w:t>
            </w:r>
            <w:proofErr w:type="spellStart"/>
            <w:r w:rsidR="009B374E" w:rsidRPr="001D2C3C">
              <w:rPr>
                <w:color w:val="000000" w:themeColor="text1"/>
                <w:sz w:val="26"/>
                <w:szCs w:val="26"/>
              </w:rPr>
              <w:t>комунальної</w:t>
            </w:r>
            <w:proofErr w:type="spellEnd"/>
            <w:r w:rsidR="009B374E"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color w:val="000000" w:themeColor="text1"/>
                <w:sz w:val="26"/>
                <w:szCs w:val="26"/>
              </w:rPr>
              <w:t>власності</w:t>
            </w:r>
            <w:proofErr w:type="spellEnd"/>
            <w:r w:rsidR="009B374E"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color w:val="000000" w:themeColor="text1"/>
                <w:sz w:val="26"/>
                <w:szCs w:val="26"/>
              </w:rPr>
              <w:t>міської</w:t>
            </w:r>
            <w:proofErr w:type="spellEnd"/>
            <w:r w:rsidR="009B374E" w:rsidRPr="001D2C3C">
              <w:rPr>
                <w:color w:val="000000" w:themeColor="text1"/>
                <w:sz w:val="26"/>
                <w:szCs w:val="26"/>
              </w:rPr>
              <w:t xml:space="preserve"> ради </w:t>
            </w:r>
            <w:proofErr w:type="spellStart"/>
            <w:proofErr w:type="gramStart"/>
            <w:r w:rsidR="009B374E" w:rsidRPr="001D2C3C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="009B374E" w:rsidRPr="001D2C3C">
              <w:rPr>
                <w:color w:val="000000" w:themeColor="text1"/>
                <w:sz w:val="26"/>
                <w:szCs w:val="26"/>
              </w:rPr>
              <w:t>ідготувати</w:t>
            </w:r>
            <w:proofErr w:type="spellEnd"/>
            <w:r w:rsidR="009B374E"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color w:val="000000" w:themeColor="text1"/>
                <w:sz w:val="26"/>
                <w:szCs w:val="26"/>
              </w:rPr>
              <w:t>інформацію</w:t>
            </w:r>
            <w:proofErr w:type="spellEnd"/>
            <w:r w:rsidR="009B374E"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color w:val="000000" w:themeColor="text1"/>
                <w:sz w:val="26"/>
                <w:szCs w:val="26"/>
              </w:rPr>
              <w:t>щодо</w:t>
            </w:r>
            <w:proofErr w:type="spellEnd"/>
            <w:r w:rsidR="009B374E"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color w:val="000000" w:themeColor="text1"/>
                <w:sz w:val="26"/>
                <w:szCs w:val="26"/>
              </w:rPr>
              <w:t>розміру</w:t>
            </w:r>
            <w:proofErr w:type="spellEnd"/>
            <w:r w:rsidR="009B374E"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color w:val="000000" w:themeColor="text1"/>
                <w:sz w:val="26"/>
                <w:szCs w:val="26"/>
              </w:rPr>
              <w:t>орендної</w:t>
            </w:r>
            <w:proofErr w:type="spellEnd"/>
            <w:r w:rsidR="009B374E" w:rsidRPr="001D2C3C">
              <w:rPr>
                <w:color w:val="000000" w:themeColor="text1"/>
                <w:sz w:val="26"/>
                <w:szCs w:val="26"/>
              </w:rPr>
              <w:t xml:space="preserve"> плати, </w:t>
            </w:r>
            <w:proofErr w:type="spellStart"/>
            <w:r w:rsidR="009B374E" w:rsidRPr="001D2C3C">
              <w:rPr>
                <w:color w:val="000000" w:themeColor="text1"/>
                <w:sz w:val="26"/>
                <w:szCs w:val="26"/>
              </w:rPr>
              <w:t>встановленого</w:t>
            </w:r>
            <w:proofErr w:type="spellEnd"/>
            <w:r w:rsidR="009B374E" w:rsidRPr="001D2C3C">
              <w:rPr>
                <w:color w:val="000000" w:themeColor="text1"/>
                <w:sz w:val="26"/>
                <w:szCs w:val="26"/>
              </w:rPr>
              <w:t xml:space="preserve">  державному </w:t>
            </w:r>
            <w:proofErr w:type="spellStart"/>
            <w:r w:rsidR="009B374E" w:rsidRPr="001D2C3C">
              <w:rPr>
                <w:color w:val="000000" w:themeColor="text1"/>
                <w:sz w:val="26"/>
                <w:szCs w:val="26"/>
              </w:rPr>
              <w:t>підприємству</w:t>
            </w:r>
            <w:proofErr w:type="spellEnd"/>
            <w:r w:rsidR="009B374E"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color w:val="000000" w:themeColor="text1"/>
                <w:sz w:val="26"/>
                <w:szCs w:val="26"/>
              </w:rPr>
              <w:t>поштового</w:t>
            </w:r>
            <w:proofErr w:type="spellEnd"/>
            <w:r w:rsidR="009B374E"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color w:val="000000" w:themeColor="text1"/>
                <w:sz w:val="26"/>
                <w:szCs w:val="26"/>
              </w:rPr>
              <w:t>зв’язку</w:t>
            </w:r>
            <w:proofErr w:type="spellEnd"/>
            <w:r w:rsidR="009B374E" w:rsidRPr="001D2C3C">
              <w:rPr>
                <w:color w:val="000000" w:themeColor="text1"/>
                <w:sz w:val="26"/>
                <w:szCs w:val="26"/>
              </w:rPr>
              <w:t xml:space="preserve"> „</w:t>
            </w:r>
            <w:proofErr w:type="spellStart"/>
            <w:r w:rsidR="009B374E" w:rsidRPr="001D2C3C">
              <w:rPr>
                <w:color w:val="000000" w:themeColor="text1"/>
                <w:sz w:val="26"/>
                <w:szCs w:val="26"/>
              </w:rPr>
              <w:t>Укрпошта</w:t>
            </w:r>
            <w:proofErr w:type="spellEnd"/>
            <w:r w:rsidR="009B374E" w:rsidRPr="001D2C3C">
              <w:rPr>
                <w:color w:val="000000" w:themeColor="text1"/>
                <w:sz w:val="26"/>
                <w:szCs w:val="26"/>
              </w:rPr>
              <w:t xml:space="preserve">“ в </w:t>
            </w:r>
            <w:proofErr w:type="spellStart"/>
            <w:r w:rsidR="009B374E" w:rsidRPr="001D2C3C">
              <w:rPr>
                <w:color w:val="000000" w:themeColor="text1"/>
                <w:sz w:val="26"/>
                <w:szCs w:val="26"/>
              </w:rPr>
              <w:t>інших</w:t>
            </w:r>
            <w:proofErr w:type="spellEnd"/>
            <w:r w:rsidR="009B374E"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color w:val="000000" w:themeColor="text1"/>
                <w:sz w:val="26"/>
                <w:szCs w:val="26"/>
              </w:rPr>
              <w:t>містах</w:t>
            </w:r>
            <w:proofErr w:type="spellEnd"/>
            <w:r w:rsidR="009B374E"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color w:val="000000" w:themeColor="text1"/>
                <w:sz w:val="26"/>
                <w:szCs w:val="26"/>
              </w:rPr>
              <w:t>України</w:t>
            </w:r>
            <w:proofErr w:type="spellEnd"/>
            <w:r w:rsidR="009B374E" w:rsidRPr="001D2C3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C22C2D" w:rsidRPr="001D2C3C" w:rsidRDefault="006929AE" w:rsidP="00C22C2D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1D2C3C">
              <w:rPr>
                <w:sz w:val="26"/>
                <w:szCs w:val="26"/>
                <w:lang w:val="uk-UA"/>
              </w:rPr>
              <w:t>І</w:t>
            </w:r>
            <w:r w:rsidR="00C22C2D" w:rsidRPr="001D2C3C">
              <w:rPr>
                <w:sz w:val="26"/>
                <w:szCs w:val="26"/>
                <w:lang w:val="uk-UA"/>
              </w:rPr>
              <w:t>інформація</w:t>
            </w:r>
            <w:proofErr w:type="spellEnd"/>
            <w:r w:rsidR="00C22C2D" w:rsidRPr="001D2C3C">
              <w:rPr>
                <w:sz w:val="26"/>
                <w:szCs w:val="26"/>
                <w:lang w:val="uk-UA"/>
              </w:rPr>
              <w:t xml:space="preserve"> щодо розміру орендної плати, встановленого державному підприємству поштового зв’язку </w:t>
            </w:r>
            <w:proofErr w:type="spellStart"/>
            <w:r w:rsidR="00C22C2D" w:rsidRPr="001D2C3C">
              <w:rPr>
                <w:sz w:val="26"/>
                <w:szCs w:val="26"/>
                <w:lang w:val="uk-UA"/>
              </w:rPr>
              <w:t>„Укрпошта</w:t>
            </w:r>
            <w:proofErr w:type="spellEnd"/>
            <w:r w:rsidR="00C22C2D" w:rsidRPr="001D2C3C">
              <w:rPr>
                <w:sz w:val="26"/>
                <w:szCs w:val="26"/>
                <w:lang w:val="uk-UA"/>
              </w:rPr>
              <w:t>“ в інших містах України</w:t>
            </w:r>
            <w:r w:rsidR="008534E2" w:rsidRPr="001D2C3C">
              <w:rPr>
                <w:sz w:val="26"/>
                <w:szCs w:val="26"/>
                <w:lang w:val="uk-UA"/>
              </w:rPr>
              <w:t>,</w:t>
            </w:r>
            <w:r w:rsidR="00C22C2D" w:rsidRPr="001D2C3C">
              <w:rPr>
                <w:sz w:val="26"/>
                <w:szCs w:val="26"/>
                <w:lang w:val="uk-UA"/>
              </w:rPr>
              <w:t xml:space="preserve"> заслухана на</w:t>
            </w:r>
            <w:r w:rsidRPr="001D2C3C">
              <w:rPr>
                <w:sz w:val="26"/>
                <w:szCs w:val="26"/>
                <w:lang w:val="uk-UA"/>
              </w:rPr>
              <w:t xml:space="preserve"> шостій сесії міської ради 21.07.2016  (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інф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Богданчука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 О.В.)</w:t>
            </w:r>
          </w:p>
          <w:p w:rsidR="009B374E" w:rsidRPr="001D2C3C" w:rsidRDefault="009B374E" w:rsidP="0094444C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9B374E" w:rsidRPr="00B85704" w:rsidTr="00951D9F">
        <w:trPr>
          <w:trHeight w:val="894"/>
        </w:trPr>
        <w:tc>
          <w:tcPr>
            <w:tcW w:w="540" w:type="dxa"/>
            <w:vAlign w:val="center"/>
          </w:tcPr>
          <w:p w:rsidR="009B374E" w:rsidRPr="001D2C3C" w:rsidRDefault="00951D9F" w:rsidP="00951D9F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2160" w:type="dxa"/>
            <w:vAlign w:val="center"/>
          </w:tcPr>
          <w:p w:rsidR="009B374E" w:rsidRPr="001D2C3C" w:rsidRDefault="009B374E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D2C3C">
              <w:rPr>
                <w:sz w:val="26"/>
                <w:szCs w:val="26"/>
              </w:rPr>
              <w:t>Погоджувальна</w:t>
            </w:r>
            <w:proofErr w:type="spellEnd"/>
            <w:r w:rsidRPr="001D2C3C">
              <w:rPr>
                <w:sz w:val="26"/>
                <w:szCs w:val="26"/>
              </w:rPr>
              <w:t xml:space="preserve"> рада</w:t>
            </w:r>
          </w:p>
        </w:tc>
        <w:tc>
          <w:tcPr>
            <w:tcW w:w="3780" w:type="dxa"/>
          </w:tcPr>
          <w:p w:rsidR="009B374E" w:rsidRPr="001D2C3C" w:rsidRDefault="00F11F17" w:rsidP="0094444C">
            <w:pPr>
              <w:jc w:val="both"/>
              <w:rPr>
                <w:sz w:val="26"/>
                <w:szCs w:val="26"/>
              </w:rPr>
            </w:pPr>
            <w:proofErr w:type="spellStart"/>
            <w:r w:rsidRPr="001D2C3C">
              <w:rPr>
                <w:sz w:val="26"/>
                <w:szCs w:val="26"/>
              </w:rPr>
              <w:t>Організувати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обговорення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r w:rsidR="009B374E" w:rsidRPr="001D2C3C">
              <w:rPr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sz w:val="26"/>
                <w:szCs w:val="26"/>
              </w:rPr>
              <w:t>питання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sz w:val="26"/>
                <w:szCs w:val="26"/>
              </w:rPr>
              <w:t>щодо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sz w:val="26"/>
                <w:szCs w:val="26"/>
              </w:rPr>
              <w:t>утворення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sz w:val="26"/>
                <w:szCs w:val="26"/>
              </w:rPr>
              <w:t>спільного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sz w:val="26"/>
                <w:szCs w:val="26"/>
              </w:rPr>
              <w:t>дорадчого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органу з числа </w:t>
            </w:r>
            <w:proofErr w:type="spellStart"/>
            <w:r w:rsidR="009B374E" w:rsidRPr="001D2C3C">
              <w:rPr>
                <w:sz w:val="26"/>
                <w:szCs w:val="26"/>
              </w:rPr>
              <w:t>голів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sz w:val="26"/>
                <w:szCs w:val="26"/>
              </w:rPr>
              <w:t>постійних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sz w:val="26"/>
                <w:szCs w:val="26"/>
              </w:rPr>
              <w:t>комісій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та </w:t>
            </w:r>
            <w:proofErr w:type="spellStart"/>
            <w:r w:rsidR="009B374E" w:rsidRPr="001D2C3C">
              <w:rPr>
                <w:sz w:val="26"/>
                <w:szCs w:val="26"/>
              </w:rPr>
              <w:t>фракцій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sz w:val="26"/>
                <w:szCs w:val="26"/>
              </w:rPr>
              <w:t>міської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і </w:t>
            </w:r>
            <w:proofErr w:type="spellStart"/>
            <w:r w:rsidR="009B374E" w:rsidRPr="001D2C3C">
              <w:rPr>
                <w:sz w:val="26"/>
                <w:szCs w:val="26"/>
              </w:rPr>
              <w:t>районної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рад з метою </w:t>
            </w:r>
            <w:proofErr w:type="spellStart"/>
            <w:r w:rsidR="009B374E" w:rsidRPr="001D2C3C">
              <w:rPr>
                <w:sz w:val="26"/>
                <w:szCs w:val="26"/>
              </w:rPr>
              <w:t>ефективної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sz w:val="26"/>
                <w:szCs w:val="26"/>
              </w:rPr>
              <w:t>співпраці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у </w:t>
            </w:r>
            <w:proofErr w:type="spellStart"/>
            <w:r w:rsidR="009B374E" w:rsidRPr="001D2C3C">
              <w:rPr>
                <w:sz w:val="26"/>
                <w:szCs w:val="26"/>
              </w:rPr>
              <w:t>вирішенні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sz w:val="26"/>
                <w:szCs w:val="26"/>
              </w:rPr>
              <w:t>спільних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sz w:val="26"/>
                <w:szCs w:val="26"/>
              </w:rPr>
              <w:t>проблемних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sz w:val="26"/>
                <w:szCs w:val="26"/>
              </w:rPr>
              <w:t>питань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та внести </w:t>
            </w:r>
            <w:proofErr w:type="spellStart"/>
            <w:r w:rsidR="009B374E" w:rsidRPr="001D2C3C">
              <w:rPr>
                <w:sz w:val="26"/>
                <w:szCs w:val="26"/>
              </w:rPr>
              <w:t>відповідний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проект </w:t>
            </w:r>
            <w:proofErr w:type="spellStart"/>
            <w:proofErr w:type="gramStart"/>
            <w:r w:rsidR="009B374E" w:rsidRPr="001D2C3C">
              <w:rPr>
                <w:sz w:val="26"/>
                <w:szCs w:val="26"/>
              </w:rPr>
              <w:t>р</w:t>
            </w:r>
            <w:proofErr w:type="gramEnd"/>
            <w:r w:rsidR="009B374E" w:rsidRPr="001D2C3C">
              <w:rPr>
                <w:sz w:val="26"/>
                <w:szCs w:val="26"/>
              </w:rPr>
              <w:t>ішення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на </w:t>
            </w:r>
            <w:proofErr w:type="spellStart"/>
            <w:r w:rsidR="009B374E" w:rsidRPr="001D2C3C">
              <w:rPr>
                <w:sz w:val="26"/>
                <w:szCs w:val="26"/>
              </w:rPr>
              <w:lastRenderedPageBreak/>
              <w:t>чергову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sz w:val="26"/>
                <w:szCs w:val="26"/>
              </w:rPr>
              <w:t>сесію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</w:t>
            </w:r>
            <w:proofErr w:type="spellStart"/>
            <w:r w:rsidR="009B374E" w:rsidRPr="001D2C3C">
              <w:rPr>
                <w:sz w:val="26"/>
                <w:szCs w:val="26"/>
              </w:rPr>
              <w:t>міської</w:t>
            </w:r>
            <w:proofErr w:type="spellEnd"/>
            <w:r w:rsidR="009B374E" w:rsidRPr="001D2C3C">
              <w:rPr>
                <w:sz w:val="26"/>
                <w:szCs w:val="26"/>
              </w:rPr>
              <w:t xml:space="preserve"> ради.</w:t>
            </w:r>
          </w:p>
        </w:tc>
        <w:tc>
          <w:tcPr>
            <w:tcW w:w="3780" w:type="dxa"/>
            <w:shd w:val="clear" w:color="auto" w:fill="auto"/>
          </w:tcPr>
          <w:p w:rsidR="009B374E" w:rsidRPr="001D2C3C" w:rsidRDefault="0062214B" w:rsidP="0094444C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lastRenderedPageBreak/>
              <w:t>Проведено спільне засідання круглого столу депутатів міської та районної рад 01.07.2016</w:t>
            </w:r>
            <w:r w:rsidR="00F11F17" w:rsidRPr="001D2C3C">
              <w:rPr>
                <w:sz w:val="26"/>
                <w:szCs w:val="26"/>
                <w:lang w:val="uk-UA"/>
              </w:rPr>
              <w:t xml:space="preserve">. Розпорядженням міського голови від 18.07.2016 № 166 (о)  утворено спільну робочу групу з питань координації роботи постійних депутатських комісій міської та </w:t>
            </w:r>
            <w:r w:rsidR="00F11F17" w:rsidRPr="001D2C3C">
              <w:rPr>
                <w:sz w:val="26"/>
                <w:szCs w:val="26"/>
                <w:lang w:val="uk-UA"/>
              </w:rPr>
              <w:lastRenderedPageBreak/>
              <w:t>районної рад та подальшого успішного соціально-економічного розвитку громад міста і району (</w:t>
            </w:r>
            <w:proofErr w:type="spellStart"/>
            <w:r w:rsidR="00F11F17" w:rsidRPr="001D2C3C">
              <w:rPr>
                <w:sz w:val="26"/>
                <w:szCs w:val="26"/>
                <w:lang w:val="uk-UA"/>
              </w:rPr>
              <w:t>інф</w:t>
            </w:r>
            <w:proofErr w:type="spellEnd"/>
            <w:r w:rsidR="00F11F17" w:rsidRPr="001D2C3C">
              <w:rPr>
                <w:sz w:val="26"/>
                <w:szCs w:val="26"/>
                <w:lang w:val="uk-UA"/>
              </w:rPr>
              <w:t>. організаційного відділу)</w:t>
            </w:r>
          </w:p>
        </w:tc>
      </w:tr>
      <w:tr w:rsidR="00834323" w:rsidRPr="001D2C3C" w:rsidTr="00951D9F">
        <w:trPr>
          <w:trHeight w:val="894"/>
        </w:trPr>
        <w:tc>
          <w:tcPr>
            <w:tcW w:w="540" w:type="dxa"/>
            <w:vAlign w:val="center"/>
          </w:tcPr>
          <w:p w:rsidR="00834323" w:rsidRPr="001D2C3C" w:rsidRDefault="00834323" w:rsidP="00951D9F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lastRenderedPageBreak/>
              <w:t>10.</w:t>
            </w:r>
          </w:p>
        </w:tc>
        <w:tc>
          <w:tcPr>
            <w:tcW w:w="2160" w:type="dxa"/>
            <w:vAlign w:val="center"/>
          </w:tcPr>
          <w:p w:rsidR="00834323" w:rsidRPr="001D2C3C" w:rsidRDefault="00834323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Весельський В.Л.</w:t>
            </w:r>
          </w:p>
        </w:tc>
        <w:tc>
          <w:tcPr>
            <w:tcW w:w="3780" w:type="dxa"/>
          </w:tcPr>
          <w:p w:rsidR="00834323" w:rsidRPr="001D2C3C" w:rsidRDefault="00834323" w:rsidP="0094444C">
            <w:pPr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Оприлюднити в місцевих засобах масової інформації перелік доріг, де буде проводитись капітальний ремонт в 2016 році</w:t>
            </w:r>
          </w:p>
        </w:tc>
        <w:tc>
          <w:tcPr>
            <w:tcW w:w="3780" w:type="dxa"/>
            <w:shd w:val="clear" w:color="auto" w:fill="auto"/>
          </w:tcPr>
          <w:p w:rsidR="00073AA7" w:rsidRPr="001D2C3C" w:rsidRDefault="00373B74" w:rsidP="00073AA7">
            <w:pPr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 xml:space="preserve">Проект рішення </w:t>
            </w:r>
            <w:r w:rsidR="00073AA7" w:rsidRPr="001D2C3C">
              <w:rPr>
                <w:sz w:val="26"/>
                <w:szCs w:val="26"/>
                <w:lang w:val="uk-UA"/>
              </w:rPr>
              <w:t xml:space="preserve">про перелік доріг, де буде проводитися капітальний ремонт доріг в 2016 році, </w:t>
            </w:r>
            <w:r w:rsidRPr="001D2C3C">
              <w:rPr>
                <w:sz w:val="26"/>
                <w:szCs w:val="26"/>
                <w:lang w:val="uk-UA"/>
              </w:rPr>
              <w:t xml:space="preserve">було </w:t>
            </w:r>
            <w:r w:rsidR="00073AA7" w:rsidRPr="001D2C3C">
              <w:rPr>
                <w:sz w:val="26"/>
                <w:szCs w:val="26"/>
                <w:lang w:val="uk-UA"/>
              </w:rPr>
              <w:t xml:space="preserve">оприлюднено на офіційному сайті міської ради  </w:t>
            </w:r>
            <w:r w:rsidR="00284E4C" w:rsidRPr="001D2C3C">
              <w:rPr>
                <w:sz w:val="26"/>
                <w:szCs w:val="26"/>
                <w:lang w:val="uk-UA"/>
              </w:rPr>
              <w:t>16</w:t>
            </w:r>
            <w:r w:rsidR="00073AA7" w:rsidRPr="001D2C3C">
              <w:rPr>
                <w:sz w:val="26"/>
                <w:szCs w:val="26"/>
                <w:lang w:val="uk-UA"/>
              </w:rPr>
              <w:t>.0</w:t>
            </w:r>
            <w:r w:rsidR="00284E4C" w:rsidRPr="001D2C3C">
              <w:rPr>
                <w:sz w:val="26"/>
                <w:szCs w:val="26"/>
                <w:lang w:val="uk-UA"/>
              </w:rPr>
              <w:t>5</w:t>
            </w:r>
            <w:r w:rsidR="00073AA7" w:rsidRPr="001D2C3C">
              <w:rPr>
                <w:sz w:val="26"/>
                <w:szCs w:val="26"/>
                <w:lang w:val="uk-UA"/>
              </w:rPr>
              <w:t>.16р.</w:t>
            </w:r>
          </w:p>
          <w:p w:rsidR="00073AA7" w:rsidRPr="001D2C3C" w:rsidRDefault="00373B74" w:rsidP="00073AA7">
            <w:pPr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 xml:space="preserve">Зазначений проект </w:t>
            </w:r>
            <w:r w:rsidR="002A1BBC" w:rsidRPr="001D2C3C">
              <w:rPr>
                <w:sz w:val="26"/>
                <w:szCs w:val="26"/>
                <w:lang w:val="uk-UA"/>
              </w:rPr>
              <w:t xml:space="preserve">рішення 21.07.16р. </w:t>
            </w:r>
            <w:r w:rsidRPr="001D2C3C">
              <w:rPr>
                <w:sz w:val="26"/>
                <w:szCs w:val="26"/>
                <w:lang w:val="uk-UA"/>
              </w:rPr>
              <w:t>було знято з розгляду виконавчого комітету</w:t>
            </w:r>
            <w:r w:rsidR="002A1BBC" w:rsidRPr="001D2C3C">
              <w:rPr>
                <w:sz w:val="26"/>
                <w:szCs w:val="26"/>
                <w:lang w:val="uk-UA"/>
              </w:rPr>
              <w:t xml:space="preserve"> з метою його доопрацювання.  </w:t>
            </w:r>
          </w:p>
          <w:p w:rsidR="00834323" w:rsidRPr="001D2C3C" w:rsidRDefault="00073AA7" w:rsidP="0094444C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інф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>. Левицької М.Я.)</w:t>
            </w:r>
          </w:p>
        </w:tc>
      </w:tr>
      <w:tr w:rsidR="00F525D1" w:rsidRPr="001D2C3C" w:rsidTr="00842662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1" w:rsidRPr="001D2C3C" w:rsidRDefault="00F525D1" w:rsidP="00F525D1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1</w:t>
            </w:r>
            <w:r w:rsidR="008109C0" w:rsidRPr="001D2C3C">
              <w:rPr>
                <w:sz w:val="26"/>
                <w:szCs w:val="26"/>
                <w:lang w:val="uk-UA"/>
              </w:rPr>
              <w:t>1</w:t>
            </w:r>
            <w:r w:rsidRPr="001D2C3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1" w:rsidRPr="001D2C3C" w:rsidRDefault="00F525D1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Остапчук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О.Л.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1" w:rsidRPr="001D2C3C" w:rsidRDefault="00F525D1" w:rsidP="00F525D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Управлінню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житлово-комунального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господарства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енергозбереження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та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комунальної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власності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міської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ради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надати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пропозиції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щодо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коригування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проектно-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кошторисної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документації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житлового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будинку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на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площі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Лесі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Українки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>, 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D1" w:rsidRPr="001D2C3C" w:rsidRDefault="00FD7747" w:rsidP="00FD7747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1D2C3C">
              <w:rPr>
                <w:sz w:val="26"/>
                <w:szCs w:val="26"/>
              </w:rPr>
              <w:t>Питання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r w:rsidRPr="001D2C3C">
              <w:rPr>
                <w:sz w:val="26"/>
                <w:szCs w:val="26"/>
                <w:lang w:val="uk-UA"/>
              </w:rPr>
              <w:t xml:space="preserve">опрацьовано </w:t>
            </w:r>
            <w:r w:rsidRPr="001D2C3C">
              <w:rPr>
                <w:sz w:val="26"/>
                <w:szCs w:val="26"/>
              </w:rPr>
              <w:t xml:space="preserve">на </w:t>
            </w:r>
            <w:proofErr w:type="spellStart"/>
            <w:r w:rsidRPr="001D2C3C">
              <w:rPr>
                <w:sz w:val="26"/>
                <w:szCs w:val="26"/>
              </w:rPr>
              <w:t>спільній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нараді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  19.07.2016 (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інф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>.</w:t>
            </w:r>
            <w:proofErr w:type="gramEnd"/>
            <w:r w:rsidRPr="001D2C3C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Богданчука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F525D1" w:rsidRPr="001D2C3C" w:rsidTr="00F525D1">
        <w:trPr>
          <w:trHeight w:val="8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1" w:rsidRPr="001D2C3C" w:rsidRDefault="008109C0" w:rsidP="00F525D1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1</w:t>
            </w:r>
            <w:r w:rsidR="00F525D1" w:rsidRPr="001D2C3C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1" w:rsidRPr="001D2C3C" w:rsidRDefault="00F525D1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D2C3C">
              <w:rPr>
                <w:sz w:val="26"/>
                <w:szCs w:val="26"/>
              </w:rPr>
              <w:t>Остапчук</w:t>
            </w:r>
            <w:proofErr w:type="spellEnd"/>
            <w:r w:rsidRPr="001D2C3C">
              <w:rPr>
                <w:sz w:val="26"/>
                <w:szCs w:val="26"/>
              </w:rPr>
              <w:t xml:space="preserve"> О.Л.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1" w:rsidRPr="001D2C3C" w:rsidRDefault="00F525D1" w:rsidP="00F525D1">
            <w:pPr>
              <w:jc w:val="both"/>
              <w:rPr>
                <w:sz w:val="26"/>
                <w:szCs w:val="26"/>
              </w:rPr>
            </w:pPr>
            <w:proofErr w:type="spellStart"/>
            <w:r w:rsidRPr="001D2C3C">
              <w:rPr>
                <w:sz w:val="26"/>
                <w:szCs w:val="26"/>
              </w:rPr>
              <w:t>Управлінню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освіти</w:t>
            </w:r>
            <w:proofErr w:type="spellEnd"/>
            <w:r w:rsidRPr="001D2C3C">
              <w:rPr>
                <w:sz w:val="26"/>
                <w:szCs w:val="26"/>
              </w:rPr>
              <w:t xml:space="preserve"> і науки </w:t>
            </w:r>
            <w:proofErr w:type="spellStart"/>
            <w:r w:rsidRPr="001D2C3C">
              <w:rPr>
                <w:sz w:val="26"/>
                <w:szCs w:val="26"/>
              </w:rPr>
              <w:t>міської</w:t>
            </w:r>
            <w:proofErr w:type="spellEnd"/>
            <w:r w:rsidRPr="001D2C3C">
              <w:rPr>
                <w:sz w:val="26"/>
                <w:szCs w:val="26"/>
              </w:rPr>
              <w:t xml:space="preserve"> ради до 01.10.2016 </w:t>
            </w:r>
            <w:proofErr w:type="spellStart"/>
            <w:r w:rsidRPr="001D2C3C">
              <w:rPr>
                <w:sz w:val="26"/>
                <w:szCs w:val="26"/>
              </w:rPr>
              <w:t>забезпечити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освоєння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коштів</w:t>
            </w:r>
            <w:proofErr w:type="spellEnd"/>
            <w:r w:rsidRPr="001D2C3C">
              <w:rPr>
                <w:sz w:val="26"/>
                <w:szCs w:val="26"/>
              </w:rPr>
              <w:t xml:space="preserve"> на </w:t>
            </w:r>
            <w:proofErr w:type="spellStart"/>
            <w:r w:rsidRPr="001D2C3C">
              <w:rPr>
                <w:sz w:val="26"/>
                <w:szCs w:val="26"/>
              </w:rPr>
              <w:t>проведення</w:t>
            </w:r>
            <w:proofErr w:type="spellEnd"/>
            <w:r w:rsidRPr="001D2C3C">
              <w:rPr>
                <w:sz w:val="26"/>
                <w:szCs w:val="26"/>
              </w:rPr>
              <w:t xml:space="preserve"> капремонту </w:t>
            </w:r>
            <w:proofErr w:type="spellStart"/>
            <w:r w:rsidRPr="001D2C3C">
              <w:rPr>
                <w:sz w:val="26"/>
                <w:szCs w:val="26"/>
              </w:rPr>
              <w:t>харчоблоків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gramStart"/>
            <w:r w:rsidRPr="001D2C3C">
              <w:rPr>
                <w:sz w:val="26"/>
                <w:szCs w:val="26"/>
              </w:rPr>
              <w:t>в</w:t>
            </w:r>
            <w:proofErr w:type="gram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навчальних</w:t>
            </w:r>
            <w:proofErr w:type="spellEnd"/>
            <w:r w:rsidRPr="001D2C3C">
              <w:rPr>
                <w:sz w:val="26"/>
                <w:szCs w:val="26"/>
              </w:rPr>
              <w:t xml:space="preserve"> закладах.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D1" w:rsidRPr="001D2C3C" w:rsidRDefault="00F525D1" w:rsidP="009D6F79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Роботи розпочаті з 08.08.2016 року на об</w:t>
            </w:r>
            <w:r w:rsidR="009D6F79" w:rsidRPr="001D2C3C">
              <w:rPr>
                <w:sz w:val="26"/>
                <w:szCs w:val="26"/>
              </w:rPr>
              <w:t>’</w:t>
            </w:r>
            <w:proofErr w:type="spellStart"/>
            <w:r w:rsidR="008534E2" w:rsidRPr="001D2C3C">
              <w:rPr>
                <w:sz w:val="26"/>
                <w:szCs w:val="26"/>
                <w:lang w:val="uk-UA"/>
              </w:rPr>
              <w:t>є</w:t>
            </w:r>
            <w:r w:rsidRPr="001D2C3C">
              <w:rPr>
                <w:sz w:val="26"/>
                <w:szCs w:val="26"/>
                <w:lang w:val="uk-UA"/>
              </w:rPr>
              <w:t>ктах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: </w:t>
            </w:r>
            <w:r w:rsidR="009D6F79" w:rsidRPr="001D2C3C">
              <w:rPr>
                <w:sz w:val="26"/>
                <w:szCs w:val="26"/>
                <w:lang w:val="uk-UA"/>
              </w:rPr>
              <w:t>капітальний ремонт харчоблоку СШ №4 та капітальний ремонт харчоблоку та прального відділення ДНЗ №16 (</w:t>
            </w:r>
            <w:proofErr w:type="spellStart"/>
            <w:r w:rsidR="009D6F79" w:rsidRPr="001D2C3C">
              <w:rPr>
                <w:sz w:val="26"/>
                <w:szCs w:val="26"/>
                <w:lang w:val="uk-UA"/>
              </w:rPr>
              <w:t>інф</w:t>
            </w:r>
            <w:proofErr w:type="spellEnd"/>
            <w:r w:rsidR="009D6F79" w:rsidRPr="001D2C3C">
              <w:rPr>
                <w:sz w:val="26"/>
                <w:szCs w:val="26"/>
                <w:lang w:val="uk-UA"/>
              </w:rPr>
              <w:t>. Ващук Т.В.)</w:t>
            </w:r>
          </w:p>
        </w:tc>
      </w:tr>
      <w:tr w:rsidR="00F525D1" w:rsidRPr="00B85704" w:rsidTr="00F525D1">
        <w:trPr>
          <w:trHeight w:val="8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1" w:rsidRPr="001D2C3C" w:rsidRDefault="008109C0" w:rsidP="00F525D1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1</w:t>
            </w:r>
            <w:r w:rsidR="00F525D1" w:rsidRPr="001D2C3C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1" w:rsidRPr="001D2C3C" w:rsidRDefault="00F525D1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D2C3C">
              <w:rPr>
                <w:sz w:val="26"/>
                <w:szCs w:val="26"/>
              </w:rPr>
              <w:t>Остапчук</w:t>
            </w:r>
            <w:proofErr w:type="spellEnd"/>
            <w:r w:rsidRPr="001D2C3C">
              <w:rPr>
                <w:sz w:val="26"/>
                <w:szCs w:val="26"/>
              </w:rPr>
              <w:t xml:space="preserve"> О.Л.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1" w:rsidRPr="001D2C3C" w:rsidRDefault="00F525D1" w:rsidP="00F525D1">
            <w:pPr>
              <w:jc w:val="both"/>
              <w:rPr>
                <w:sz w:val="26"/>
                <w:szCs w:val="26"/>
              </w:rPr>
            </w:pPr>
            <w:proofErr w:type="spellStart"/>
            <w:r w:rsidRPr="001D2C3C">
              <w:rPr>
                <w:sz w:val="26"/>
                <w:szCs w:val="26"/>
              </w:rPr>
              <w:t>Відділу</w:t>
            </w:r>
            <w:proofErr w:type="spellEnd"/>
            <w:r w:rsidRPr="001D2C3C">
              <w:rPr>
                <w:sz w:val="26"/>
                <w:szCs w:val="26"/>
              </w:rPr>
              <w:t xml:space="preserve"> з </w:t>
            </w:r>
            <w:proofErr w:type="spellStart"/>
            <w:r w:rsidRPr="001D2C3C">
              <w:rPr>
                <w:sz w:val="26"/>
                <w:szCs w:val="26"/>
              </w:rPr>
              <w:t>питань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охорони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здоров’я</w:t>
            </w:r>
            <w:proofErr w:type="spellEnd"/>
            <w:r w:rsidRPr="001D2C3C">
              <w:rPr>
                <w:sz w:val="26"/>
                <w:szCs w:val="26"/>
              </w:rPr>
              <w:t xml:space="preserve"> до 14.09.2016 </w:t>
            </w:r>
            <w:proofErr w:type="spellStart"/>
            <w:r w:rsidRPr="001D2C3C">
              <w:rPr>
                <w:sz w:val="26"/>
                <w:szCs w:val="26"/>
              </w:rPr>
              <w:t>забезпечити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оформлення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документів</w:t>
            </w:r>
            <w:proofErr w:type="spellEnd"/>
            <w:r w:rsidRPr="001D2C3C">
              <w:rPr>
                <w:sz w:val="26"/>
                <w:szCs w:val="26"/>
              </w:rPr>
              <w:t xml:space="preserve"> на </w:t>
            </w:r>
            <w:proofErr w:type="spellStart"/>
            <w:r w:rsidRPr="001D2C3C">
              <w:rPr>
                <w:sz w:val="26"/>
                <w:szCs w:val="26"/>
              </w:rPr>
              <w:t>земельну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ділянку</w:t>
            </w:r>
            <w:proofErr w:type="spellEnd"/>
            <w:r w:rsidRPr="001D2C3C">
              <w:rPr>
                <w:sz w:val="26"/>
                <w:szCs w:val="26"/>
              </w:rPr>
              <w:t xml:space="preserve"> для </w:t>
            </w:r>
            <w:proofErr w:type="spellStart"/>
            <w:r w:rsidRPr="001D2C3C">
              <w:rPr>
                <w:sz w:val="26"/>
                <w:szCs w:val="26"/>
              </w:rPr>
              <w:t>розміщення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амбулаторії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сімейної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медицини</w:t>
            </w:r>
            <w:proofErr w:type="spellEnd"/>
            <w:r w:rsidRPr="001D2C3C">
              <w:rPr>
                <w:sz w:val="26"/>
                <w:szCs w:val="26"/>
              </w:rPr>
              <w:t xml:space="preserve"> та </w:t>
            </w:r>
            <w:proofErr w:type="gramStart"/>
            <w:r w:rsidRPr="001D2C3C">
              <w:rPr>
                <w:sz w:val="26"/>
                <w:szCs w:val="26"/>
              </w:rPr>
              <w:t>аптечного</w:t>
            </w:r>
            <w:proofErr w:type="gramEnd"/>
            <w:r w:rsidRPr="001D2C3C">
              <w:rPr>
                <w:sz w:val="26"/>
                <w:szCs w:val="26"/>
              </w:rPr>
              <w:t xml:space="preserve"> закладу на </w:t>
            </w:r>
            <w:proofErr w:type="spellStart"/>
            <w:r w:rsidRPr="001D2C3C">
              <w:rPr>
                <w:sz w:val="26"/>
                <w:szCs w:val="26"/>
              </w:rPr>
              <w:t>вул</w:t>
            </w:r>
            <w:proofErr w:type="spellEnd"/>
            <w:r w:rsidRPr="001D2C3C">
              <w:rPr>
                <w:sz w:val="26"/>
                <w:szCs w:val="26"/>
              </w:rPr>
              <w:t>. </w:t>
            </w:r>
            <w:proofErr w:type="spellStart"/>
            <w:r w:rsidRPr="001D2C3C">
              <w:rPr>
                <w:sz w:val="26"/>
                <w:szCs w:val="26"/>
              </w:rPr>
              <w:t>Дружби</w:t>
            </w:r>
            <w:proofErr w:type="spellEnd"/>
            <w:r w:rsidRPr="001D2C3C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D1" w:rsidRPr="001D2C3C" w:rsidRDefault="00D54D37" w:rsidP="005F7030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 xml:space="preserve">Рішенням </w:t>
            </w:r>
            <w:r w:rsidR="008109C0" w:rsidRPr="001D2C3C">
              <w:rPr>
                <w:sz w:val="26"/>
                <w:szCs w:val="26"/>
                <w:lang w:val="uk-UA"/>
              </w:rPr>
              <w:t>міської ради від 21.04.2016 № 87 «Про передачу у власність, користування земельних ділянок та про інші питання земельних відносин»</w:t>
            </w:r>
            <w:r w:rsidRPr="001D2C3C">
              <w:rPr>
                <w:sz w:val="26"/>
                <w:szCs w:val="26"/>
                <w:lang w:val="uk-UA"/>
              </w:rPr>
              <w:t xml:space="preserve"> </w:t>
            </w:r>
            <w:r w:rsidR="004D4505" w:rsidRPr="001D2C3C">
              <w:rPr>
                <w:sz w:val="26"/>
                <w:szCs w:val="26"/>
                <w:lang w:val="uk-UA"/>
              </w:rPr>
              <w:t>для розміщення амбулаторії сімейної медицини та аптечного закладу на вул. Дружби виділена земельна ділянка. В зв’язку з виникненням потреби перерозподілу зем</w:t>
            </w:r>
            <w:r w:rsidR="005F7030" w:rsidRPr="001D2C3C">
              <w:rPr>
                <w:sz w:val="26"/>
                <w:szCs w:val="26"/>
                <w:lang w:val="uk-UA"/>
              </w:rPr>
              <w:t>ельної ділянки</w:t>
            </w:r>
            <w:r w:rsidR="004D4505" w:rsidRPr="001D2C3C">
              <w:rPr>
                <w:sz w:val="26"/>
                <w:szCs w:val="26"/>
                <w:lang w:val="uk-UA"/>
              </w:rPr>
              <w:t xml:space="preserve">, це питання вноситься на розгляд </w:t>
            </w:r>
            <w:r w:rsidR="005F7030" w:rsidRPr="001D2C3C">
              <w:rPr>
                <w:sz w:val="26"/>
                <w:szCs w:val="26"/>
                <w:lang w:val="uk-UA"/>
              </w:rPr>
              <w:t>восьмої</w:t>
            </w:r>
            <w:r w:rsidR="004D4505" w:rsidRPr="001D2C3C">
              <w:rPr>
                <w:sz w:val="26"/>
                <w:szCs w:val="26"/>
                <w:lang w:val="uk-UA"/>
              </w:rPr>
              <w:t xml:space="preserve"> сесії міської ради (</w:t>
            </w:r>
            <w:proofErr w:type="spellStart"/>
            <w:r w:rsidR="004D4505" w:rsidRPr="001D2C3C">
              <w:rPr>
                <w:sz w:val="26"/>
                <w:szCs w:val="26"/>
                <w:lang w:val="uk-UA"/>
              </w:rPr>
              <w:t>інф</w:t>
            </w:r>
            <w:proofErr w:type="spellEnd"/>
            <w:r w:rsidR="004D4505" w:rsidRPr="001D2C3C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4D4505" w:rsidRPr="001D2C3C">
              <w:rPr>
                <w:sz w:val="26"/>
                <w:szCs w:val="26"/>
                <w:lang w:val="uk-UA"/>
              </w:rPr>
              <w:t>т.</w:t>
            </w:r>
            <w:r w:rsidRPr="001D2C3C">
              <w:rPr>
                <w:sz w:val="26"/>
                <w:szCs w:val="26"/>
                <w:lang w:val="uk-UA"/>
              </w:rPr>
              <w:t>в.о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. головного лікаря </w:t>
            </w:r>
            <w:r w:rsidR="004D4505" w:rsidRPr="001D2C3C">
              <w:rPr>
                <w:sz w:val="26"/>
                <w:szCs w:val="26"/>
                <w:lang w:val="uk-UA"/>
              </w:rPr>
              <w:t xml:space="preserve">КЗ «ЦПМСД» </w:t>
            </w:r>
            <w:proofErr w:type="spellStart"/>
            <w:r w:rsidR="004D4505" w:rsidRPr="001D2C3C">
              <w:rPr>
                <w:sz w:val="26"/>
                <w:szCs w:val="26"/>
                <w:lang w:val="uk-UA"/>
              </w:rPr>
              <w:t>Барашовець</w:t>
            </w:r>
            <w:proofErr w:type="spellEnd"/>
            <w:r w:rsidR="004D4505" w:rsidRPr="001D2C3C">
              <w:rPr>
                <w:sz w:val="26"/>
                <w:szCs w:val="26"/>
                <w:lang w:val="uk-UA"/>
              </w:rPr>
              <w:t xml:space="preserve"> Г.П.) </w:t>
            </w:r>
          </w:p>
        </w:tc>
      </w:tr>
      <w:tr w:rsidR="006C3AC4" w:rsidRPr="001D2C3C" w:rsidTr="00D56345">
        <w:trPr>
          <w:trHeight w:val="70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AC4" w:rsidRPr="001D2C3C" w:rsidRDefault="006C3AC4" w:rsidP="00F525D1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1D2C3C" w:rsidRDefault="006C3AC4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D2C3C">
              <w:rPr>
                <w:sz w:val="26"/>
                <w:szCs w:val="26"/>
                <w:lang w:val="uk-UA"/>
              </w:rPr>
              <w:t>Хапчук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 С.В.</w:t>
            </w:r>
          </w:p>
          <w:p w:rsidR="006C3AC4" w:rsidRPr="001D2C3C" w:rsidRDefault="006C3AC4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  <w:p w:rsidR="006C3AC4" w:rsidRPr="001D2C3C" w:rsidRDefault="006C3AC4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  <w:p w:rsidR="006C3AC4" w:rsidRPr="001D2C3C" w:rsidRDefault="006C3AC4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  <w:p w:rsidR="006C3AC4" w:rsidRPr="001D2C3C" w:rsidRDefault="006C3AC4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  <w:p w:rsidR="006C3AC4" w:rsidRPr="001D2C3C" w:rsidRDefault="006C3AC4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AC4" w:rsidRPr="001D2C3C" w:rsidRDefault="006C3AC4" w:rsidP="0094444C">
            <w:pPr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lastRenderedPageBreak/>
              <w:t xml:space="preserve">Провести громадські </w:t>
            </w:r>
            <w:r w:rsidR="00B9400D" w:rsidRPr="001D2C3C">
              <w:rPr>
                <w:sz w:val="26"/>
                <w:szCs w:val="26"/>
                <w:lang w:val="uk-UA"/>
              </w:rPr>
              <w:t>обговорення</w:t>
            </w:r>
            <w:r w:rsidRPr="001D2C3C">
              <w:rPr>
                <w:sz w:val="26"/>
                <w:szCs w:val="26"/>
                <w:lang w:val="uk-UA"/>
              </w:rPr>
              <w:t xml:space="preserve"> з метою надання пропозицій щодо облаштування території після </w:t>
            </w:r>
            <w:r w:rsidRPr="001D2C3C">
              <w:rPr>
                <w:sz w:val="26"/>
                <w:szCs w:val="26"/>
                <w:lang w:val="uk-UA"/>
              </w:rPr>
              <w:lastRenderedPageBreak/>
              <w:t>демонтування пам’ят</w:t>
            </w:r>
            <w:r w:rsidR="00BA0D26" w:rsidRPr="001D2C3C">
              <w:rPr>
                <w:sz w:val="26"/>
                <w:szCs w:val="26"/>
                <w:lang w:val="uk-UA"/>
              </w:rPr>
              <w:t>ника воїнам першої кінної армії.</w:t>
            </w:r>
          </w:p>
          <w:p w:rsidR="006C3AC4" w:rsidRPr="001D2C3C" w:rsidRDefault="006C3AC4" w:rsidP="0094444C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AC4" w:rsidRPr="001D2C3C" w:rsidRDefault="006C3AC4" w:rsidP="001119B3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color w:val="000000"/>
                <w:sz w:val="26"/>
                <w:szCs w:val="26"/>
                <w:lang w:val="uk-UA"/>
              </w:rPr>
              <w:lastRenderedPageBreak/>
              <w:t>Після</w:t>
            </w:r>
            <w:r w:rsidR="00D81890" w:rsidRPr="001D2C3C">
              <w:rPr>
                <w:color w:val="000000"/>
                <w:sz w:val="26"/>
                <w:szCs w:val="26"/>
                <w:lang w:val="uk-UA"/>
              </w:rPr>
              <w:t xml:space="preserve"> демонтування</w:t>
            </w:r>
            <w:r w:rsidR="00D81890" w:rsidRPr="001D2C3C">
              <w:rPr>
                <w:sz w:val="26"/>
                <w:szCs w:val="26"/>
                <w:lang w:val="uk-UA"/>
              </w:rPr>
              <w:t xml:space="preserve"> </w:t>
            </w:r>
            <w:r w:rsidR="00D81890" w:rsidRPr="001D2C3C">
              <w:rPr>
                <w:color w:val="000000"/>
                <w:sz w:val="26"/>
                <w:szCs w:val="26"/>
                <w:lang w:val="uk-UA"/>
              </w:rPr>
              <w:t>пам’ятника воїнам першої кінної армії буде</w:t>
            </w:r>
            <w:r w:rsidRPr="001D2C3C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B9400D" w:rsidRPr="001D2C3C">
              <w:rPr>
                <w:color w:val="000000"/>
                <w:sz w:val="26"/>
                <w:szCs w:val="26"/>
                <w:lang w:val="uk-UA"/>
              </w:rPr>
              <w:t>оголошен</w:t>
            </w:r>
            <w:r w:rsidR="00D81890" w:rsidRPr="001D2C3C">
              <w:rPr>
                <w:color w:val="000000"/>
                <w:sz w:val="26"/>
                <w:szCs w:val="26"/>
                <w:lang w:val="uk-UA"/>
              </w:rPr>
              <w:t>о</w:t>
            </w:r>
            <w:r w:rsidRPr="001D2C3C">
              <w:rPr>
                <w:sz w:val="26"/>
                <w:szCs w:val="26"/>
                <w:lang w:val="uk-UA"/>
              </w:rPr>
              <w:t xml:space="preserve"> конкурс на </w:t>
            </w:r>
            <w:r w:rsidR="00B9400D" w:rsidRPr="001D2C3C">
              <w:rPr>
                <w:sz w:val="26"/>
                <w:szCs w:val="26"/>
                <w:lang w:val="uk-UA"/>
              </w:rPr>
              <w:t xml:space="preserve">кращий </w:t>
            </w:r>
            <w:r w:rsidRPr="001D2C3C">
              <w:rPr>
                <w:sz w:val="26"/>
                <w:szCs w:val="26"/>
                <w:lang w:val="uk-UA"/>
              </w:rPr>
              <w:t xml:space="preserve">ескізний проект пам'ятного </w:t>
            </w:r>
            <w:r w:rsidRPr="001D2C3C">
              <w:rPr>
                <w:sz w:val="26"/>
                <w:szCs w:val="26"/>
                <w:lang w:val="uk-UA"/>
              </w:rPr>
              <w:lastRenderedPageBreak/>
              <w:t>знаку</w:t>
            </w:r>
            <w:r w:rsidR="00D81890" w:rsidRPr="001D2C3C">
              <w:rPr>
                <w:sz w:val="26"/>
                <w:szCs w:val="26"/>
                <w:lang w:val="uk-UA"/>
              </w:rPr>
              <w:t xml:space="preserve"> з використанням елементу коня </w:t>
            </w:r>
            <w:r w:rsidRPr="001D2C3C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="00B9400D" w:rsidRPr="001D2C3C">
              <w:rPr>
                <w:color w:val="000000"/>
                <w:sz w:val="26"/>
                <w:szCs w:val="26"/>
                <w:lang w:val="uk-UA"/>
              </w:rPr>
              <w:t>для встановлення його</w:t>
            </w:r>
            <w:r w:rsidRPr="001D2C3C">
              <w:rPr>
                <w:color w:val="000000"/>
                <w:sz w:val="26"/>
                <w:szCs w:val="26"/>
                <w:lang w:val="uk-UA"/>
              </w:rPr>
              <w:t xml:space="preserve"> на розі вулиць Шевченка-Вокзальна</w:t>
            </w:r>
            <w:r w:rsidR="001119B3" w:rsidRPr="001D2C3C">
              <w:rPr>
                <w:color w:val="000000"/>
                <w:sz w:val="26"/>
                <w:szCs w:val="26"/>
                <w:lang w:val="uk-UA"/>
              </w:rPr>
              <w:t>. Всі</w:t>
            </w:r>
            <w:r w:rsidRPr="001D2C3C">
              <w:rPr>
                <w:color w:val="000000"/>
                <w:sz w:val="26"/>
                <w:szCs w:val="26"/>
                <w:lang w:val="uk-UA"/>
              </w:rPr>
              <w:t xml:space="preserve"> ескізн</w:t>
            </w:r>
            <w:r w:rsidR="001119B3" w:rsidRPr="001D2C3C">
              <w:rPr>
                <w:color w:val="000000"/>
                <w:sz w:val="26"/>
                <w:szCs w:val="26"/>
                <w:lang w:val="uk-UA"/>
              </w:rPr>
              <w:t>і</w:t>
            </w:r>
            <w:r w:rsidRPr="001D2C3C">
              <w:rPr>
                <w:color w:val="000000"/>
                <w:sz w:val="26"/>
                <w:szCs w:val="26"/>
                <w:lang w:val="uk-UA"/>
              </w:rPr>
              <w:t xml:space="preserve"> пропозиці</w:t>
            </w:r>
            <w:r w:rsidR="001119B3" w:rsidRPr="001D2C3C">
              <w:rPr>
                <w:color w:val="000000"/>
                <w:sz w:val="26"/>
                <w:szCs w:val="26"/>
                <w:lang w:val="uk-UA"/>
              </w:rPr>
              <w:t>ї</w:t>
            </w:r>
            <w:r w:rsidRPr="001D2C3C">
              <w:rPr>
                <w:color w:val="000000"/>
                <w:sz w:val="26"/>
                <w:szCs w:val="26"/>
                <w:lang w:val="uk-UA"/>
              </w:rPr>
              <w:t xml:space="preserve"> будуть розглянуті </w:t>
            </w:r>
            <w:r w:rsidR="00B9400D" w:rsidRPr="001D2C3C">
              <w:rPr>
                <w:color w:val="000000"/>
                <w:sz w:val="26"/>
                <w:szCs w:val="26"/>
                <w:lang w:val="uk-UA"/>
              </w:rPr>
              <w:t>на засіданнях комісії з питань топоніміки</w:t>
            </w:r>
            <w:r w:rsidR="001119B3" w:rsidRPr="001D2C3C">
              <w:rPr>
                <w:color w:val="000000"/>
                <w:sz w:val="26"/>
                <w:szCs w:val="26"/>
                <w:lang w:val="uk-UA"/>
              </w:rPr>
              <w:t xml:space="preserve"> та охорони культурної спадщини</w:t>
            </w:r>
            <w:r w:rsidR="00B9400D" w:rsidRPr="001D2C3C">
              <w:rPr>
                <w:color w:val="000000"/>
                <w:sz w:val="26"/>
                <w:szCs w:val="26"/>
                <w:lang w:val="uk-UA"/>
              </w:rPr>
              <w:t xml:space="preserve"> та  </w:t>
            </w:r>
            <w:r w:rsidRPr="001D2C3C">
              <w:rPr>
                <w:color w:val="000000"/>
                <w:sz w:val="26"/>
                <w:szCs w:val="26"/>
                <w:lang w:val="uk-UA"/>
              </w:rPr>
              <w:t xml:space="preserve"> міської архітектурно-містобудівної ради</w:t>
            </w:r>
            <w:r w:rsidR="00B9400D" w:rsidRPr="001D2C3C">
              <w:rPr>
                <w:color w:val="000000"/>
                <w:sz w:val="26"/>
                <w:szCs w:val="26"/>
                <w:lang w:val="uk-UA"/>
              </w:rPr>
              <w:t>. За результатами розгляду</w:t>
            </w:r>
            <w:r w:rsidR="00D81890" w:rsidRPr="001D2C3C">
              <w:rPr>
                <w:color w:val="000000"/>
                <w:sz w:val="26"/>
                <w:szCs w:val="26"/>
                <w:lang w:val="uk-UA"/>
              </w:rPr>
              <w:t xml:space="preserve"> буде визначено переможця</w:t>
            </w:r>
            <w:r w:rsidR="001119B3" w:rsidRPr="001D2C3C">
              <w:rPr>
                <w:color w:val="000000"/>
                <w:sz w:val="26"/>
                <w:szCs w:val="26"/>
                <w:lang w:val="uk-UA"/>
              </w:rPr>
              <w:t xml:space="preserve"> конкурсу</w:t>
            </w:r>
            <w:r w:rsidRPr="001D2C3C">
              <w:rPr>
                <w:color w:val="000000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1D2C3C">
              <w:rPr>
                <w:color w:val="000000"/>
                <w:sz w:val="26"/>
                <w:szCs w:val="26"/>
                <w:lang w:val="uk-UA"/>
              </w:rPr>
              <w:t>інф.</w:t>
            </w:r>
            <w:r w:rsidR="00B9400D" w:rsidRPr="001D2C3C">
              <w:rPr>
                <w:color w:val="000000"/>
                <w:sz w:val="26"/>
                <w:szCs w:val="26"/>
                <w:lang w:val="uk-UA"/>
              </w:rPr>
              <w:t>Заєць</w:t>
            </w:r>
            <w:proofErr w:type="spellEnd"/>
            <w:r w:rsidR="00B9400D" w:rsidRPr="001D2C3C">
              <w:rPr>
                <w:color w:val="000000"/>
                <w:sz w:val="26"/>
                <w:szCs w:val="26"/>
                <w:lang w:val="uk-UA"/>
              </w:rPr>
              <w:t xml:space="preserve"> Л.В., </w:t>
            </w:r>
            <w:r w:rsidRPr="001D2C3C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D2C3C">
              <w:rPr>
                <w:color w:val="000000"/>
                <w:sz w:val="26"/>
                <w:szCs w:val="26"/>
                <w:lang w:val="uk-UA"/>
              </w:rPr>
              <w:t>Альяних</w:t>
            </w:r>
            <w:proofErr w:type="spellEnd"/>
            <w:r w:rsidRPr="001D2C3C">
              <w:rPr>
                <w:color w:val="000000"/>
                <w:sz w:val="26"/>
                <w:szCs w:val="26"/>
                <w:lang w:val="uk-UA"/>
              </w:rPr>
              <w:t xml:space="preserve"> З.С.)</w:t>
            </w:r>
          </w:p>
        </w:tc>
      </w:tr>
      <w:tr w:rsidR="006C3AC4" w:rsidRPr="001D2C3C" w:rsidTr="00D56345">
        <w:trPr>
          <w:trHeight w:val="70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1D2C3C" w:rsidRDefault="006C3AC4" w:rsidP="00F525D1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C4" w:rsidRPr="001D2C3C" w:rsidRDefault="006C3AC4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D2C3C">
              <w:rPr>
                <w:sz w:val="26"/>
                <w:szCs w:val="26"/>
                <w:lang w:val="uk-UA"/>
              </w:rPr>
              <w:t>Юшманов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 І.Г.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4" w:rsidRPr="001D2C3C" w:rsidRDefault="00BA0D26" w:rsidP="00BA0D26">
            <w:pPr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Оголосити конкурс на ескізний проект   пам'ятного знаку з використанням елементу коня, який  встановити на цьому місці.</w:t>
            </w:r>
            <w:r w:rsidR="00D81890" w:rsidRPr="001D2C3C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C4" w:rsidRPr="001D2C3C" w:rsidRDefault="006C3AC4" w:rsidP="00F525D1">
            <w:pPr>
              <w:ind w:left="-52" w:right="-27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F525D1" w:rsidRPr="001D2C3C" w:rsidTr="00F05E37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1" w:rsidRPr="001D2C3C" w:rsidRDefault="008109C0" w:rsidP="00F525D1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1</w:t>
            </w:r>
            <w:r w:rsidR="00F525D1" w:rsidRPr="001D2C3C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1" w:rsidRPr="001D2C3C" w:rsidRDefault="00F525D1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D2C3C">
              <w:rPr>
                <w:sz w:val="26"/>
                <w:szCs w:val="26"/>
              </w:rPr>
              <w:t>Федорчук</w:t>
            </w:r>
            <w:proofErr w:type="spellEnd"/>
            <w:r w:rsidRPr="001D2C3C">
              <w:rPr>
                <w:sz w:val="26"/>
                <w:szCs w:val="26"/>
              </w:rPr>
              <w:t xml:space="preserve"> В.Г.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1" w:rsidRPr="001D2C3C" w:rsidRDefault="00F525D1" w:rsidP="00F525D1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1D2C3C">
              <w:rPr>
                <w:sz w:val="26"/>
                <w:szCs w:val="26"/>
              </w:rPr>
              <w:t>П</w:t>
            </w:r>
            <w:proofErr w:type="gramEnd"/>
            <w:r w:rsidRPr="001D2C3C">
              <w:rPr>
                <w:sz w:val="26"/>
                <w:szCs w:val="26"/>
              </w:rPr>
              <w:t>ідготувати</w:t>
            </w:r>
            <w:proofErr w:type="spellEnd"/>
            <w:r w:rsidRPr="001D2C3C">
              <w:rPr>
                <w:sz w:val="26"/>
                <w:szCs w:val="26"/>
              </w:rPr>
              <w:t xml:space="preserve"> проект (</w:t>
            </w:r>
            <w:proofErr w:type="spellStart"/>
            <w:r w:rsidRPr="001D2C3C">
              <w:rPr>
                <w:sz w:val="26"/>
                <w:szCs w:val="26"/>
              </w:rPr>
              <w:t>ескіз</w:t>
            </w:r>
            <w:proofErr w:type="spellEnd"/>
            <w:r w:rsidRPr="001D2C3C">
              <w:rPr>
                <w:sz w:val="26"/>
                <w:szCs w:val="26"/>
              </w:rPr>
              <w:t xml:space="preserve">) </w:t>
            </w:r>
            <w:proofErr w:type="spellStart"/>
            <w:r w:rsidRPr="001D2C3C">
              <w:rPr>
                <w:sz w:val="26"/>
                <w:szCs w:val="26"/>
              </w:rPr>
              <w:t>розміщення</w:t>
            </w:r>
            <w:proofErr w:type="spellEnd"/>
            <w:r w:rsidRPr="001D2C3C">
              <w:rPr>
                <w:sz w:val="26"/>
                <w:szCs w:val="26"/>
              </w:rPr>
              <w:t xml:space="preserve"> зон </w:t>
            </w:r>
            <w:proofErr w:type="spellStart"/>
            <w:r w:rsidRPr="001D2C3C">
              <w:rPr>
                <w:sz w:val="26"/>
                <w:szCs w:val="26"/>
              </w:rPr>
              <w:t>відпочинку</w:t>
            </w:r>
            <w:proofErr w:type="spellEnd"/>
            <w:r w:rsidRPr="001D2C3C">
              <w:rPr>
                <w:sz w:val="26"/>
                <w:szCs w:val="26"/>
              </w:rPr>
              <w:t xml:space="preserve"> в </w:t>
            </w:r>
            <w:proofErr w:type="spellStart"/>
            <w:r w:rsidRPr="001D2C3C">
              <w:rPr>
                <w:sz w:val="26"/>
                <w:szCs w:val="26"/>
              </w:rPr>
              <w:t>районі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міського</w:t>
            </w:r>
            <w:proofErr w:type="spellEnd"/>
            <w:r w:rsidRPr="001D2C3C">
              <w:rPr>
                <w:sz w:val="26"/>
                <w:szCs w:val="26"/>
              </w:rPr>
              <w:t xml:space="preserve"> пляжу та </w:t>
            </w:r>
            <w:proofErr w:type="spellStart"/>
            <w:r w:rsidRPr="001D2C3C">
              <w:rPr>
                <w:sz w:val="26"/>
                <w:szCs w:val="26"/>
              </w:rPr>
              <w:t>водойми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біля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залізничного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переїзду</w:t>
            </w:r>
            <w:proofErr w:type="spellEnd"/>
            <w:r w:rsidRPr="001D2C3C">
              <w:rPr>
                <w:sz w:val="26"/>
                <w:szCs w:val="26"/>
              </w:rPr>
              <w:t xml:space="preserve"> на </w:t>
            </w:r>
            <w:proofErr w:type="spellStart"/>
            <w:r w:rsidRPr="001D2C3C">
              <w:rPr>
                <w:sz w:val="26"/>
                <w:szCs w:val="26"/>
              </w:rPr>
              <w:t>вулиці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Шевченка</w:t>
            </w:r>
            <w:proofErr w:type="spellEnd"/>
            <w:r w:rsidRPr="001D2C3C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D1" w:rsidRPr="001D2C3C" w:rsidRDefault="00F05E37" w:rsidP="00F525D1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 xml:space="preserve">Підготовлена схема благоустрою міського пляжу на річці Случ з варіантами малих архітектурних форм, матеріали передано в управління ЖКГЕ та КВ міської ради для опрацювання. Ескіз розміщення зони відпочинку на водоймі біля залізничного переїзду на вулиці Шевченка перебуває в стадії розробки </w:t>
            </w:r>
            <w:r w:rsidRPr="001D2C3C">
              <w:rPr>
                <w:color w:val="000000"/>
                <w:sz w:val="26"/>
                <w:szCs w:val="26"/>
                <w:lang w:val="uk-UA"/>
              </w:rPr>
              <w:t>(</w:t>
            </w:r>
            <w:proofErr w:type="spellStart"/>
            <w:r w:rsidRPr="001D2C3C">
              <w:rPr>
                <w:color w:val="000000"/>
                <w:sz w:val="26"/>
                <w:szCs w:val="26"/>
                <w:lang w:val="uk-UA"/>
              </w:rPr>
              <w:t>інф</w:t>
            </w:r>
            <w:proofErr w:type="spellEnd"/>
            <w:r w:rsidRPr="001D2C3C">
              <w:rPr>
                <w:color w:val="000000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1D2C3C">
              <w:rPr>
                <w:color w:val="000000"/>
                <w:sz w:val="26"/>
                <w:szCs w:val="26"/>
                <w:lang w:val="uk-UA"/>
              </w:rPr>
              <w:t>Альяних</w:t>
            </w:r>
            <w:proofErr w:type="spellEnd"/>
            <w:r w:rsidRPr="001D2C3C">
              <w:rPr>
                <w:color w:val="000000"/>
                <w:sz w:val="26"/>
                <w:szCs w:val="26"/>
                <w:lang w:val="uk-UA"/>
              </w:rPr>
              <w:t xml:space="preserve"> З.С.)</w:t>
            </w:r>
          </w:p>
        </w:tc>
      </w:tr>
      <w:tr w:rsidR="00F525D1" w:rsidRPr="00B85704" w:rsidTr="00F525D1">
        <w:trPr>
          <w:trHeight w:val="8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1" w:rsidRPr="001D2C3C" w:rsidRDefault="008109C0" w:rsidP="00F525D1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1</w:t>
            </w:r>
            <w:r w:rsidR="00F525D1" w:rsidRPr="001D2C3C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1" w:rsidRPr="001D2C3C" w:rsidRDefault="00F525D1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C3C">
              <w:rPr>
                <w:sz w:val="26"/>
                <w:szCs w:val="26"/>
              </w:rPr>
              <w:t>Весельський В.Л.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1" w:rsidRPr="001D2C3C" w:rsidRDefault="00F525D1" w:rsidP="0094444C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1D2C3C">
              <w:rPr>
                <w:sz w:val="26"/>
                <w:szCs w:val="26"/>
              </w:rPr>
              <w:t>П</w:t>
            </w:r>
            <w:proofErr w:type="gramEnd"/>
            <w:r w:rsidRPr="001D2C3C">
              <w:rPr>
                <w:sz w:val="26"/>
                <w:szCs w:val="26"/>
              </w:rPr>
              <w:t>ідготувати</w:t>
            </w:r>
            <w:proofErr w:type="spellEnd"/>
            <w:r w:rsidRPr="001D2C3C">
              <w:rPr>
                <w:sz w:val="26"/>
                <w:szCs w:val="26"/>
              </w:rPr>
              <w:t xml:space="preserve"> лист до </w:t>
            </w:r>
            <w:proofErr w:type="spellStart"/>
            <w:r w:rsidRPr="001D2C3C">
              <w:rPr>
                <w:sz w:val="26"/>
                <w:szCs w:val="26"/>
              </w:rPr>
              <w:t>керівництва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районної</w:t>
            </w:r>
            <w:proofErr w:type="spellEnd"/>
            <w:r w:rsidRPr="001D2C3C">
              <w:rPr>
                <w:sz w:val="26"/>
                <w:szCs w:val="26"/>
              </w:rPr>
              <w:t xml:space="preserve"> ради та </w:t>
            </w:r>
            <w:proofErr w:type="spellStart"/>
            <w:r w:rsidRPr="001D2C3C">
              <w:rPr>
                <w:sz w:val="26"/>
                <w:szCs w:val="26"/>
              </w:rPr>
              <w:t>районної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державної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адміністрації</w:t>
            </w:r>
            <w:proofErr w:type="spellEnd"/>
            <w:r w:rsidRPr="001D2C3C">
              <w:rPr>
                <w:sz w:val="26"/>
                <w:szCs w:val="26"/>
              </w:rPr>
              <w:t xml:space="preserve"> про </w:t>
            </w:r>
            <w:proofErr w:type="spellStart"/>
            <w:r w:rsidRPr="001D2C3C">
              <w:rPr>
                <w:sz w:val="26"/>
                <w:szCs w:val="26"/>
              </w:rPr>
              <w:t>виділення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коштів</w:t>
            </w:r>
            <w:proofErr w:type="spellEnd"/>
            <w:r w:rsidRPr="001D2C3C">
              <w:rPr>
                <w:sz w:val="26"/>
                <w:szCs w:val="26"/>
              </w:rPr>
              <w:t xml:space="preserve"> у </w:t>
            </w:r>
            <w:proofErr w:type="spellStart"/>
            <w:r w:rsidRPr="001D2C3C">
              <w:rPr>
                <w:sz w:val="26"/>
                <w:szCs w:val="26"/>
              </w:rPr>
              <w:t>сумі</w:t>
            </w:r>
            <w:proofErr w:type="spellEnd"/>
            <w:r w:rsidRPr="001D2C3C">
              <w:rPr>
                <w:sz w:val="26"/>
                <w:szCs w:val="26"/>
              </w:rPr>
              <w:t xml:space="preserve"> 100,0 тис. грн. на </w:t>
            </w:r>
            <w:proofErr w:type="spellStart"/>
            <w:r w:rsidRPr="001D2C3C">
              <w:rPr>
                <w:sz w:val="26"/>
                <w:szCs w:val="26"/>
              </w:rPr>
              <w:t>проведення</w:t>
            </w:r>
            <w:proofErr w:type="spellEnd"/>
            <w:r w:rsidRPr="001D2C3C">
              <w:rPr>
                <w:sz w:val="26"/>
                <w:szCs w:val="26"/>
              </w:rPr>
              <w:t xml:space="preserve"> поточного ремонту </w:t>
            </w:r>
            <w:proofErr w:type="spellStart"/>
            <w:r w:rsidRPr="001D2C3C">
              <w:rPr>
                <w:sz w:val="26"/>
                <w:szCs w:val="26"/>
              </w:rPr>
              <w:t>приміщення</w:t>
            </w:r>
            <w:proofErr w:type="spellEnd"/>
            <w:r w:rsidRPr="001D2C3C">
              <w:rPr>
                <w:sz w:val="26"/>
                <w:szCs w:val="26"/>
              </w:rPr>
              <w:t xml:space="preserve"> та фасаду </w:t>
            </w:r>
            <w:proofErr w:type="spellStart"/>
            <w:r w:rsidRPr="001D2C3C">
              <w:rPr>
                <w:sz w:val="26"/>
                <w:szCs w:val="26"/>
              </w:rPr>
              <w:t>будівлі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Будинку</w:t>
            </w:r>
            <w:proofErr w:type="spellEnd"/>
            <w:r w:rsidRPr="001D2C3C">
              <w:rPr>
                <w:sz w:val="26"/>
                <w:szCs w:val="26"/>
              </w:rPr>
              <w:t xml:space="preserve"> рад.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D1" w:rsidRPr="001D2C3C" w:rsidRDefault="00F525D1" w:rsidP="00F525D1">
            <w:pPr>
              <w:ind w:right="-27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 xml:space="preserve">Підготовлено та відправлено лист голові районної державної адміністрації 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Михнюку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 В.В. від 11.08.2016 </w:t>
            </w:r>
          </w:p>
          <w:p w:rsidR="00F525D1" w:rsidRPr="001D2C3C" w:rsidRDefault="00F525D1" w:rsidP="00F525D1">
            <w:pPr>
              <w:ind w:right="-27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№ 01-07/1519 (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інф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780CBB" w:rsidRPr="001D2C3C">
              <w:rPr>
                <w:sz w:val="26"/>
                <w:szCs w:val="26"/>
                <w:lang w:val="uk-UA"/>
              </w:rPr>
              <w:t>Ружицького</w:t>
            </w:r>
            <w:proofErr w:type="spellEnd"/>
            <w:r w:rsidR="00780CBB" w:rsidRPr="001D2C3C">
              <w:rPr>
                <w:sz w:val="26"/>
                <w:szCs w:val="26"/>
                <w:lang w:val="uk-UA"/>
              </w:rPr>
              <w:t xml:space="preserve"> Д.А., 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Ящук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 І.К.)</w:t>
            </w:r>
          </w:p>
        </w:tc>
      </w:tr>
      <w:tr w:rsidR="00F525D1" w:rsidRPr="001D2C3C" w:rsidTr="00F525D1">
        <w:trPr>
          <w:trHeight w:val="8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1" w:rsidRPr="001D2C3C" w:rsidRDefault="008109C0" w:rsidP="00F525D1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1</w:t>
            </w:r>
            <w:r w:rsidR="00F525D1" w:rsidRPr="001D2C3C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1" w:rsidRPr="001D2C3C" w:rsidRDefault="00F525D1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D2C3C">
              <w:rPr>
                <w:color w:val="000000" w:themeColor="text1"/>
                <w:sz w:val="26"/>
                <w:szCs w:val="26"/>
              </w:rPr>
              <w:t>Весельський В.Л.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1" w:rsidRPr="001D2C3C" w:rsidRDefault="00F525D1" w:rsidP="0094444C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Вивчити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питання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можливості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створення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у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мі</w:t>
            </w:r>
            <w:proofErr w:type="gramStart"/>
            <w:r w:rsidRPr="001D2C3C">
              <w:rPr>
                <w:color w:val="000000" w:themeColor="text1"/>
                <w:sz w:val="26"/>
                <w:szCs w:val="26"/>
              </w:rPr>
              <w:t>ст</w:t>
            </w:r>
            <w:proofErr w:type="gramEnd"/>
            <w:r w:rsidRPr="001D2C3C">
              <w:rPr>
                <w:color w:val="000000" w:themeColor="text1"/>
                <w:sz w:val="26"/>
                <w:szCs w:val="26"/>
              </w:rPr>
              <w:t>і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комунального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підприємства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міської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ради «Новоград-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Волинськліфт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D1" w:rsidRPr="001D2C3C" w:rsidRDefault="00ED4072" w:rsidP="008534E2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1D2C3C">
              <w:rPr>
                <w:sz w:val="26"/>
                <w:szCs w:val="26"/>
              </w:rPr>
              <w:t>Питання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вивчене</w:t>
            </w:r>
            <w:proofErr w:type="spellEnd"/>
            <w:r w:rsidRPr="001D2C3C">
              <w:rPr>
                <w:sz w:val="26"/>
                <w:szCs w:val="26"/>
              </w:rPr>
              <w:t xml:space="preserve">. Через </w:t>
            </w:r>
            <w:proofErr w:type="spellStart"/>
            <w:r w:rsidRPr="001D2C3C">
              <w:rPr>
                <w:sz w:val="26"/>
                <w:szCs w:val="26"/>
              </w:rPr>
              <w:t>відсутність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спеціалі</w:t>
            </w:r>
            <w:proofErr w:type="gramStart"/>
            <w:r w:rsidRPr="001D2C3C">
              <w:rPr>
                <w:sz w:val="26"/>
                <w:szCs w:val="26"/>
              </w:rPr>
              <w:t>ст</w:t>
            </w:r>
            <w:proofErr w:type="gramEnd"/>
            <w:r w:rsidRPr="001D2C3C">
              <w:rPr>
                <w:sz w:val="26"/>
                <w:szCs w:val="26"/>
              </w:rPr>
              <w:t>ів</w:t>
            </w:r>
            <w:proofErr w:type="spellEnd"/>
            <w:r w:rsidRPr="001D2C3C">
              <w:rPr>
                <w:sz w:val="26"/>
                <w:szCs w:val="26"/>
              </w:rPr>
              <w:t xml:space="preserve">, </w:t>
            </w:r>
            <w:r w:rsidR="008534E2" w:rsidRPr="001D2C3C">
              <w:rPr>
                <w:sz w:val="26"/>
                <w:szCs w:val="26"/>
                <w:lang w:val="uk-UA"/>
              </w:rPr>
              <w:t xml:space="preserve">які </w:t>
            </w:r>
            <w:proofErr w:type="spellStart"/>
            <w:r w:rsidRPr="001D2C3C">
              <w:rPr>
                <w:sz w:val="26"/>
                <w:szCs w:val="26"/>
              </w:rPr>
              <w:t>готові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працювати</w:t>
            </w:r>
            <w:proofErr w:type="spellEnd"/>
            <w:r w:rsidRPr="001D2C3C">
              <w:rPr>
                <w:sz w:val="26"/>
                <w:szCs w:val="26"/>
              </w:rPr>
              <w:t xml:space="preserve"> на </w:t>
            </w:r>
            <w:proofErr w:type="spellStart"/>
            <w:r w:rsidRPr="001D2C3C">
              <w:rPr>
                <w:sz w:val="26"/>
                <w:szCs w:val="26"/>
              </w:rPr>
              <w:t>мінімальну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r w:rsidRPr="001D2C3C">
              <w:rPr>
                <w:sz w:val="26"/>
                <w:szCs w:val="26"/>
                <w:lang w:val="uk-UA"/>
              </w:rPr>
              <w:t>заробітну плату,</w:t>
            </w:r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створення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комунального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підприємства</w:t>
            </w:r>
            <w:proofErr w:type="spellEnd"/>
            <w:r w:rsidRPr="001D2C3C">
              <w:rPr>
                <w:sz w:val="26"/>
                <w:szCs w:val="26"/>
              </w:rPr>
              <w:t xml:space="preserve"> проблематично</w:t>
            </w:r>
            <w:r w:rsidRPr="001D2C3C"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інф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Богданчука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F525D1" w:rsidRPr="001D2C3C" w:rsidTr="00F525D1">
        <w:trPr>
          <w:trHeight w:val="8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1" w:rsidRPr="001D2C3C" w:rsidRDefault="008109C0" w:rsidP="00F525D1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1</w:t>
            </w:r>
            <w:r w:rsidR="00F525D1" w:rsidRPr="001D2C3C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1" w:rsidRPr="001D2C3C" w:rsidRDefault="00F525D1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D2C3C">
              <w:rPr>
                <w:color w:val="000000" w:themeColor="text1"/>
                <w:sz w:val="26"/>
                <w:szCs w:val="26"/>
              </w:rPr>
              <w:t>Бойчук В.М.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1" w:rsidRPr="001D2C3C" w:rsidRDefault="00F525D1" w:rsidP="0094444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D2C3C">
              <w:rPr>
                <w:color w:val="000000" w:themeColor="text1"/>
                <w:sz w:val="26"/>
                <w:szCs w:val="26"/>
              </w:rPr>
              <w:t xml:space="preserve">Провести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громадські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слухання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з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питань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утримання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домашніх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та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інших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тварин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і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поводження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з ними у </w:t>
            </w:r>
            <w:proofErr w:type="spellStart"/>
            <w:proofErr w:type="gramStart"/>
            <w:r w:rsidRPr="001D2C3C">
              <w:rPr>
                <w:color w:val="000000" w:themeColor="text1"/>
                <w:sz w:val="26"/>
                <w:szCs w:val="26"/>
              </w:rPr>
              <w:t>м</w:t>
            </w:r>
            <w:proofErr w:type="gramEnd"/>
            <w:r w:rsidRPr="001D2C3C">
              <w:rPr>
                <w:color w:val="000000" w:themeColor="text1"/>
                <w:sz w:val="26"/>
                <w:szCs w:val="26"/>
              </w:rPr>
              <w:t>істі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D53" w:rsidRPr="001D2C3C" w:rsidRDefault="00C04D53" w:rsidP="00B247C8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Pr="001D2C3C">
              <w:rPr>
                <w:sz w:val="26"/>
                <w:szCs w:val="26"/>
                <w:lang w:val="uk-UA"/>
              </w:rPr>
              <w:t>16.08.2016 року   пров</w:t>
            </w:r>
            <w:r w:rsidR="00B247C8" w:rsidRPr="001D2C3C">
              <w:rPr>
                <w:sz w:val="26"/>
                <w:szCs w:val="26"/>
                <w:lang w:val="uk-UA"/>
              </w:rPr>
              <w:t>едено</w:t>
            </w:r>
            <w:r w:rsidRPr="001D2C3C">
              <w:rPr>
                <w:sz w:val="26"/>
                <w:szCs w:val="26"/>
                <w:lang w:val="uk-UA"/>
              </w:rPr>
              <w:t xml:space="preserve"> нараду з питання утримання домашніх та інших тварин та поводження  з ними  у місті за участю </w:t>
            </w:r>
            <w:r w:rsidR="00B247C8" w:rsidRPr="001D2C3C">
              <w:rPr>
                <w:sz w:val="26"/>
                <w:szCs w:val="26"/>
                <w:lang w:val="uk-UA"/>
              </w:rPr>
              <w:t xml:space="preserve">начальника та спеціалістів УЖКГЕ  КВ міської ради, </w:t>
            </w:r>
            <w:r w:rsidRPr="001D2C3C">
              <w:rPr>
                <w:sz w:val="26"/>
                <w:szCs w:val="26"/>
                <w:lang w:val="uk-UA"/>
              </w:rPr>
              <w:t xml:space="preserve">депутата міської ради Бойчука В.М.,  завідуючої  протиепізоотичним відділом районної державної лікарні 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ветмедицини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 Пончій</w:t>
            </w:r>
            <w:r w:rsidR="00E708F4" w:rsidRPr="001D2C3C">
              <w:rPr>
                <w:sz w:val="26"/>
                <w:szCs w:val="26"/>
                <w:lang w:val="uk-UA"/>
              </w:rPr>
              <w:t> Н.В.,</w:t>
            </w:r>
            <w:r w:rsidRPr="001D2C3C">
              <w:rPr>
                <w:sz w:val="26"/>
                <w:szCs w:val="26"/>
                <w:lang w:val="uk-UA"/>
              </w:rPr>
              <w:t xml:space="preserve"> головн</w:t>
            </w:r>
            <w:r w:rsidR="00E708F4" w:rsidRPr="001D2C3C">
              <w:rPr>
                <w:sz w:val="26"/>
                <w:szCs w:val="26"/>
                <w:lang w:val="uk-UA"/>
              </w:rPr>
              <w:t>о</w:t>
            </w:r>
            <w:r w:rsidR="00B247C8" w:rsidRPr="001D2C3C">
              <w:rPr>
                <w:sz w:val="26"/>
                <w:szCs w:val="26"/>
                <w:lang w:val="uk-UA"/>
              </w:rPr>
              <w:t xml:space="preserve">го 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пеціаліст</w:t>
            </w:r>
            <w:r w:rsidR="00B247C8" w:rsidRPr="001D2C3C">
              <w:rPr>
                <w:sz w:val="26"/>
                <w:szCs w:val="26"/>
                <w:lang w:val="uk-UA"/>
              </w:rPr>
              <w:t>а</w:t>
            </w:r>
            <w:proofErr w:type="spellEnd"/>
            <w:r w:rsidR="00E708F4" w:rsidRPr="001D2C3C">
              <w:rPr>
                <w:sz w:val="26"/>
                <w:szCs w:val="26"/>
                <w:lang w:val="uk-UA"/>
              </w:rPr>
              <w:t xml:space="preserve"> </w:t>
            </w:r>
            <w:r w:rsidRPr="001D2C3C">
              <w:rPr>
                <w:sz w:val="26"/>
                <w:szCs w:val="26"/>
                <w:lang w:val="uk-UA"/>
              </w:rPr>
              <w:t xml:space="preserve">відділу </w:t>
            </w:r>
            <w:r w:rsidRPr="001D2C3C">
              <w:rPr>
                <w:sz w:val="26"/>
                <w:szCs w:val="26"/>
                <w:lang w:val="uk-UA"/>
              </w:rPr>
              <w:lastRenderedPageBreak/>
              <w:t xml:space="preserve">безпечності харчових продуктів та ветеринарії управління 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Держспоживслужби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 у Новоград-Волинському районі  Кравчук О</w:t>
            </w:r>
            <w:r w:rsidR="00E708F4" w:rsidRPr="001D2C3C">
              <w:rPr>
                <w:sz w:val="26"/>
                <w:szCs w:val="26"/>
                <w:lang w:val="uk-UA"/>
              </w:rPr>
              <w:t>.</w:t>
            </w:r>
            <w:r w:rsidRPr="001D2C3C">
              <w:rPr>
                <w:sz w:val="26"/>
                <w:szCs w:val="26"/>
                <w:lang w:val="uk-UA"/>
              </w:rPr>
              <w:t>Г</w:t>
            </w:r>
            <w:r w:rsidR="00E708F4" w:rsidRPr="001D2C3C">
              <w:rPr>
                <w:sz w:val="26"/>
                <w:szCs w:val="26"/>
                <w:lang w:val="uk-UA"/>
              </w:rPr>
              <w:t>.</w:t>
            </w:r>
            <w:r w:rsidR="00B247C8" w:rsidRPr="001D2C3C">
              <w:rPr>
                <w:sz w:val="26"/>
                <w:szCs w:val="26"/>
                <w:lang w:val="uk-UA"/>
              </w:rPr>
              <w:t xml:space="preserve"> </w:t>
            </w:r>
            <w:r w:rsidRPr="001D2C3C">
              <w:rPr>
                <w:sz w:val="26"/>
                <w:szCs w:val="26"/>
                <w:lang w:val="uk-UA"/>
              </w:rPr>
              <w:t xml:space="preserve">З метою детального опрацювання </w:t>
            </w:r>
            <w:r w:rsidR="00B247C8" w:rsidRPr="001D2C3C">
              <w:rPr>
                <w:sz w:val="26"/>
                <w:szCs w:val="26"/>
                <w:lang w:val="uk-UA"/>
              </w:rPr>
              <w:t>зазначене</w:t>
            </w:r>
            <w:r w:rsidRPr="001D2C3C">
              <w:rPr>
                <w:sz w:val="26"/>
                <w:szCs w:val="26"/>
                <w:lang w:val="uk-UA"/>
              </w:rPr>
              <w:t xml:space="preserve"> питання буде винесено на громадські обговорення, після чого буде підготовлено проект рішення</w:t>
            </w:r>
            <w:r w:rsidR="00B247C8" w:rsidRPr="001D2C3C">
              <w:rPr>
                <w:sz w:val="26"/>
                <w:szCs w:val="26"/>
                <w:lang w:val="uk-UA"/>
              </w:rPr>
              <w:t xml:space="preserve"> та внесено на розгляд міської ради</w:t>
            </w:r>
            <w:r w:rsidRPr="001D2C3C">
              <w:rPr>
                <w:sz w:val="26"/>
                <w:szCs w:val="26"/>
                <w:lang w:val="uk-UA"/>
              </w:rPr>
              <w:t>.</w:t>
            </w:r>
          </w:p>
          <w:p w:rsidR="00F525D1" w:rsidRPr="001D2C3C" w:rsidRDefault="00ED4072" w:rsidP="00ED4072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інф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Богданчука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F525D1" w:rsidRPr="001D2C3C" w:rsidTr="00F525D1">
        <w:trPr>
          <w:trHeight w:val="8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1" w:rsidRPr="001D2C3C" w:rsidRDefault="008109C0" w:rsidP="00F525D1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lastRenderedPageBreak/>
              <w:t>1</w:t>
            </w:r>
            <w:r w:rsidR="00F525D1" w:rsidRPr="001D2C3C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1" w:rsidRPr="001D2C3C" w:rsidRDefault="00F525D1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Рассадін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А.О.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1" w:rsidRPr="001D2C3C" w:rsidRDefault="00F525D1" w:rsidP="00F525D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1D2C3C">
              <w:rPr>
                <w:color w:val="000000" w:themeColor="text1"/>
                <w:sz w:val="26"/>
                <w:szCs w:val="26"/>
              </w:rPr>
              <w:t>Управлінню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житлово-комунального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господарства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енергозбереження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та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комунальної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власності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міської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ради на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черговій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сесії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міської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ради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поінформувати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про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хід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виконання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Програми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Місто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 xml:space="preserve"> без </w:t>
            </w:r>
            <w:proofErr w:type="spellStart"/>
            <w:r w:rsidRPr="001D2C3C">
              <w:rPr>
                <w:color w:val="000000" w:themeColor="text1"/>
                <w:sz w:val="26"/>
                <w:szCs w:val="26"/>
              </w:rPr>
              <w:t>околиць</w:t>
            </w:r>
            <w:proofErr w:type="spellEnd"/>
            <w:r w:rsidRPr="001D2C3C">
              <w:rPr>
                <w:color w:val="000000" w:themeColor="text1"/>
                <w:sz w:val="26"/>
                <w:szCs w:val="26"/>
              </w:rPr>
              <w:t>» на 2013-2016 роки.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D1" w:rsidRPr="001D2C3C" w:rsidRDefault="00ED4072" w:rsidP="00017EB0">
            <w:pPr>
              <w:ind w:left="-52" w:right="-27"/>
              <w:jc w:val="both"/>
              <w:rPr>
                <w:sz w:val="26"/>
                <w:szCs w:val="26"/>
                <w:lang w:val="uk-UA"/>
              </w:rPr>
            </w:pPr>
            <w:proofErr w:type="spellStart"/>
            <w:proofErr w:type="gramStart"/>
            <w:r w:rsidRPr="001D2C3C">
              <w:rPr>
                <w:sz w:val="26"/>
                <w:szCs w:val="26"/>
              </w:rPr>
              <w:t>П</w:t>
            </w:r>
            <w:proofErr w:type="gramEnd"/>
            <w:r w:rsidRPr="001D2C3C">
              <w:rPr>
                <w:sz w:val="26"/>
                <w:szCs w:val="26"/>
              </w:rPr>
              <w:t>ідготовлено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відповідний</w:t>
            </w:r>
            <w:proofErr w:type="spellEnd"/>
            <w:r w:rsidRPr="001D2C3C">
              <w:rPr>
                <w:sz w:val="26"/>
                <w:szCs w:val="26"/>
              </w:rPr>
              <w:t xml:space="preserve"> проект </w:t>
            </w:r>
            <w:proofErr w:type="spellStart"/>
            <w:r w:rsidRPr="001D2C3C">
              <w:rPr>
                <w:sz w:val="26"/>
                <w:szCs w:val="26"/>
              </w:rPr>
              <w:t>рішення</w:t>
            </w:r>
            <w:proofErr w:type="spellEnd"/>
            <w:r w:rsidRPr="001D2C3C">
              <w:rPr>
                <w:sz w:val="26"/>
                <w:szCs w:val="26"/>
              </w:rPr>
              <w:t xml:space="preserve">, </w:t>
            </w:r>
            <w:proofErr w:type="spellStart"/>
            <w:r w:rsidRPr="001D2C3C">
              <w:rPr>
                <w:sz w:val="26"/>
                <w:szCs w:val="26"/>
              </w:rPr>
              <w:t>який</w:t>
            </w:r>
            <w:proofErr w:type="spellEnd"/>
            <w:r w:rsidRPr="001D2C3C">
              <w:rPr>
                <w:sz w:val="26"/>
                <w:szCs w:val="26"/>
              </w:rPr>
              <w:t xml:space="preserve"> буде внесено на </w:t>
            </w:r>
            <w:proofErr w:type="spellStart"/>
            <w:r w:rsidRPr="001D2C3C">
              <w:rPr>
                <w:sz w:val="26"/>
                <w:szCs w:val="26"/>
              </w:rPr>
              <w:t>розгляд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r w:rsidR="00017EB0" w:rsidRPr="001D2C3C">
              <w:rPr>
                <w:sz w:val="26"/>
                <w:szCs w:val="26"/>
                <w:lang w:val="uk-UA"/>
              </w:rPr>
              <w:t>восьмої</w:t>
            </w:r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сесії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міської</w:t>
            </w:r>
            <w:proofErr w:type="spellEnd"/>
            <w:r w:rsidRPr="001D2C3C">
              <w:rPr>
                <w:sz w:val="26"/>
                <w:szCs w:val="26"/>
              </w:rPr>
              <w:t xml:space="preserve"> ради</w:t>
            </w:r>
            <w:r w:rsidRPr="001D2C3C"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1D2C3C">
              <w:rPr>
                <w:sz w:val="26"/>
                <w:szCs w:val="26"/>
                <w:lang w:val="uk-UA"/>
              </w:rPr>
              <w:t>інф</w:t>
            </w:r>
            <w:proofErr w:type="spellEnd"/>
            <w:r w:rsidRPr="001D2C3C">
              <w:rPr>
                <w:sz w:val="26"/>
                <w:szCs w:val="26"/>
                <w:lang w:val="uk-UA"/>
              </w:rPr>
              <w:t>. Богданчука О.В.)</w:t>
            </w:r>
          </w:p>
        </w:tc>
      </w:tr>
      <w:tr w:rsidR="00F525D1" w:rsidRPr="001D2C3C" w:rsidTr="00F525D1">
        <w:trPr>
          <w:trHeight w:val="8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1" w:rsidRPr="001D2C3C" w:rsidRDefault="008109C0" w:rsidP="00F525D1">
            <w:pPr>
              <w:widowControl w:val="0"/>
              <w:autoSpaceDE w:val="0"/>
              <w:autoSpaceDN w:val="0"/>
              <w:adjustRightInd w:val="0"/>
              <w:ind w:right="-164"/>
              <w:jc w:val="center"/>
              <w:rPr>
                <w:sz w:val="26"/>
                <w:szCs w:val="26"/>
                <w:lang w:val="uk-UA"/>
              </w:rPr>
            </w:pPr>
            <w:r w:rsidRPr="001D2C3C">
              <w:rPr>
                <w:sz w:val="26"/>
                <w:szCs w:val="26"/>
                <w:lang w:val="uk-UA"/>
              </w:rPr>
              <w:t>2</w:t>
            </w:r>
            <w:r w:rsidR="00F525D1" w:rsidRPr="001D2C3C">
              <w:rPr>
                <w:sz w:val="26"/>
                <w:szCs w:val="26"/>
                <w:lang w:val="uk-UA"/>
              </w:rPr>
              <w:t>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D1" w:rsidRPr="001D2C3C" w:rsidRDefault="00F525D1" w:rsidP="0094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2C3C">
              <w:rPr>
                <w:sz w:val="26"/>
                <w:szCs w:val="26"/>
              </w:rPr>
              <w:t>Журбенко О.І.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1" w:rsidRPr="001D2C3C" w:rsidRDefault="00F525D1" w:rsidP="0094444C">
            <w:pPr>
              <w:jc w:val="both"/>
              <w:rPr>
                <w:sz w:val="26"/>
                <w:szCs w:val="26"/>
              </w:rPr>
            </w:pPr>
            <w:proofErr w:type="spellStart"/>
            <w:r w:rsidRPr="001D2C3C">
              <w:rPr>
                <w:sz w:val="26"/>
                <w:szCs w:val="26"/>
              </w:rPr>
              <w:t>Розглянути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можливість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надання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дозволу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Шеметову</w:t>
            </w:r>
            <w:proofErr w:type="spellEnd"/>
            <w:r w:rsidRPr="001D2C3C">
              <w:rPr>
                <w:sz w:val="26"/>
                <w:szCs w:val="26"/>
              </w:rPr>
              <w:t xml:space="preserve"> Ю.І. на </w:t>
            </w:r>
            <w:proofErr w:type="spellStart"/>
            <w:r w:rsidRPr="001D2C3C">
              <w:rPr>
                <w:sz w:val="26"/>
                <w:szCs w:val="26"/>
              </w:rPr>
              <w:t>приватизацію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земельної</w:t>
            </w:r>
            <w:proofErr w:type="spellEnd"/>
            <w:r w:rsidRPr="001D2C3C">
              <w:rPr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sz w:val="26"/>
                <w:szCs w:val="26"/>
              </w:rPr>
              <w:t>ділянки</w:t>
            </w:r>
            <w:proofErr w:type="spellEnd"/>
            <w:r w:rsidRPr="001D2C3C">
              <w:rPr>
                <w:sz w:val="26"/>
                <w:szCs w:val="26"/>
              </w:rPr>
              <w:t xml:space="preserve"> на </w:t>
            </w:r>
            <w:proofErr w:type="spellStart"/>
            <w:r w:rsidRPr="001D2C3C">
              <w:rPr>
                <w:sz w:val="26"/>
                <w:szCs w:val="26"/>
              </w:rPr>
              <w:t>вул</w:t>
            </w:r>
            <w:proofErr w:type="spellEnd"/>
            <w:r w:rsidRPr="001D2C3C">
              <w:rPr>
                <w:sz w:val="26"/>
                <w:szCs w:val="26"/>
              </w:rPr>
              <w:t xml:space="preserve">. </w:t>
            </w:r>
            <w:r w:rsidR="008109C0" w:rsidRPr="001D2C3C">
              <w:rPr>
                <w:sz w:val="26"/>
                <w:szCs w:val="26"/>
                <w:lang w:val="uk-UA"/>
              </w:rPr>
              <w:t xml:space="preserve">Юрія </w:t>
            </w:r>
            <w:r w:rsidRPr="001D2C3C">
              <w:rPr>
                <w:sz w:val="26"/>
                <w:szCs w:val="26"/>
              </w:rPr>
              <w:t>Глухова, 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D1" w:rsidRPr="001D2C3C" w:rsidRDefault="00F05E37" w:rsidP="008109C0">
            <w:pPr>
              <w:jc w:val="both"/>
              <w:rPr>
                <w:color w:val="0D0D0D" w:themeColor="text1" w:themeTint="F2"/>
                <w:sz w:val="26"/>
                <w:szCs w:val="26"/>
                <w:lang w:val="uk-UA"/>
              </w:rPr>
            </w:pPr>
            <w:r w:rsidRPr="001D2C3C">
              <w:rPr>
                <w:color w:val="0D0D0D" w:themeColor="text1" w:themeTint="F2"/>
                <w:sz w:val="26"/>
                <w:szCs w:val="26"/>
                <w:lang w:val="uk-UA"/>
              </w:rPr>
              <w:t xml:space="preserve">Проведено огляд </w:t>
            </w:r>
            <w:proofErr w:type="spellStart"/>
            <w:r w:rsidRPr="001D2C3C">
              <w:rPr>
                <w:color w:val="0D0D0D" w:themeColor="text1" w:themeTint="F2"/>
                <w:sz w:val="26"/>
                <w:szCs w:val="26"/>
              </w:rPr>
              <w:t>земельної</w:t>
            </w:r>
            <w:proofErr w:type="spellEnd"/>
            <w:r w:rsidRPr="001D2C3C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1D2C3C">
              <w:rPr>
                <w:color w:val="0D0D0D" w:themeColor="text1" w:themeTint="F2"/>
                <w:sz w:val="26"/>
                <w:szCs w:val="26"/>
              </w:rPr>
              <w:t>ділянки</w:t>
            </w:r>
            <w:proofErr w:type="spellEnd"/>
            <w:r w:rsidRPr="001D2C3C">
              <w:rPr>
                <w:color w:val="0D0D0D" w:themeColor="text1" w:themeTint="F2"/>
                <w:sz w:val="26"/>
                <w:szCs w:val="26"/>
              </w:rPr>
              <w:t xml:space="preserve"> на </w:t>
            </w:r>
            <w:proofErr w:type="spellStart"/>
            <w:r w:rsidRPr="001D2C3C">
              <w:rPr>
                <w:color w:val="0D0D0D" w:themeColor="text1" w:themeTint="F2"/>
                <w:sz w:val="26"/>
                <w:szCs w:val="26"/>
              </w:rPr>
              <w:t>вул</w:t>
            </w:r>
            <w:proofErr w:type="spellEnd"/>
            <w:r w:rsidRPr="001D2C3C">
              <w:rPr>
                <w:color w:val="0D0D0D" w:themeColor="text1" w:themeTint="F2"/>
                <w:sz w:val="26"/>
                <w:szCs w:val="26"/>
              </w:rPr>
              <w:t xml:space="preserve">. </w:t>
            </w:r>
            <w:r w:rsidRPr="001D2C3C">
              <w:rPr>
                <w:color w:val="0D0D0D" w:themeColor="text1" w:themeTint="F2"/>
                <w:sz w:val="26"/>
                <w:szCs w:val="26"/>
                <w:lang w:val="uk-UA"/>
              </w:rPr>
              <w:t xml:space="preserve">Юрія </w:t>
            </w:r>
            <w:r w:rsidRPr="001D2C3C">
              <w:rPr>
                <w:color w:val="0D0D0D" w:themeColor="text1" w:themeTint="F2"/>
                <w:sz w:val="26"/>
                <w:szCs w:val="26"/>
              </w:rPr>
              <w:t>Глухова, 17</w:t>
            </w:r>
            <w:r w:rsidRPr="001D2C3C">
              <w:rPr>
                <w:color w:val="0D0D0D" w:themeColor="text1" w:themeTint="F2"/>
                <w:sz w:val="26"/>
                <w:szCs w:val="26"/>
                <w:lang w:val="uk-UA"/>
              </w:rPr>
              <w:t>, яка перебуває в оренді для городництва, та з’ясовано: окремим під’їздом ця ділянка не забезпечена, може використовуватись під городництво або садівництво</w:t>
            </w:r>
            <w:r w:rsidR="00284E4C" w:rsidRPr="001D2C3C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284E4C" w:rsidRPr="001D2C3C">
              <w:rPr>
                <w:color w:val="0D0D0D" w:themeColor="text1" w:themeTint="F2"/>
                <w:sz w:val="26"/>
                <w:szCs w:val="26"/>
                <w:lang w:val="uk-UA"/>
              </w:rPr>
              <w:t xml:space="preserve">Питання про можливість надання дозволу </w:t>
            </w:r>
            <w:proofErr w:type="spellStart"/>
            <w:r w:rsidR="00284E4C" w:rsidRPr="001D2C3C">
              <w:rPr>
                <w:color w:val="0D0D0D" w:themeColor="text1" w:themeTint="F2"/>
                <w:sz w:val="26"/>
                <w:szCs w:val="26"/>
                <w:lang w:val="uk-UA"/>
              </w:rPr>
              <w:t>Шеметову</w:t>
            </w:r>
            <w:proofErr w:type="spellEnd"/>
            <w:r w:rsidR="00284E4C" w:rsidRPr="001D2C3C">
              <w:rPr>
                <w:color w:val="0D0D0D" w:themeColor="text1" w:themeTint="F2"/>
                <w:sz w:val="26"/>
                <w:szCs w:val="26"/>
                <w:lang w:val="uk-UA"/>
              </w:rPr>
              <w:t xml:space="preserve"> Ю.І. на приватизацію земельної ділянки розглянуто 08.09.16р. на засіданні профільної комісії, якою прийнято рішення про відмову в наданні   земельної ділянки у власність (</w:t>
            </w:r>
            <w:proofErr w:type="spellStart"/>
            <w:r w:rsidR="00284E4C" w:rsidRPr="001D2C3C">
              <w:rPr>
                <w:color w:val="0D0D0D" w:themeColor="text1" w:themeTint="F2"/>
                <w:sz w:val="26"/>
                <w:szCs w:val="26"/>
                <w:lang w:val="uk-UA"/>
              </w:rPr>
              <w:t>інф</w:t>
            </w:r>
            <w:proofErr w:type="spellEnd"/>
            <w:r w:rsidR="00284E4C" w:rsidRPr="001D2C3C">
              <w:rPr>
                <w:color w:val="0D0D0D" w:themeColor="text1" w:themeTint="F2"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284E4C" w:rsidRPr="001D2C3C">
              <w:rPr>
                <w:color w:val="0D0D0D" w:themeColor="text1" w:themeTint="F2"/>
                <w:sz w:val="26"/>
                <w:szCs w:val="26"/>
                <w:lang w:val="uk-UA"/>
              </w:rPr>
              <w:t>Шинкарук</w:t>
            </w:r>
            <w:proofErr w:type="spellEnd"/>
            <w:r w:rsidR="00284E4C" w:rsidRPr="001D2C3C">
              <w:rPr>
                <w:color w:val="0D0D0D" w:themeColor="text1" w:themeTint="F2"/>
                <w:sz w:val="26"/>
                <w:szCs w:val="26"/>
                <w:lang w:val="uk-UA"/>
              </w:rPr>
              <w:t xml:space="preserve"> І.В.)</w:t>
            </w:r>
            <w:r w:rsidR="008109C0" w:rsidRPr="001D2C3C">
              <w:rPr>
                <w:color w:val="0D0D0D" w:themeColor="text1" w:themeTint="F2"/>
                <w:sz w:val="26"/>
                <w:szCs w:val="26"/>
                <w:lang w:val="uk-UA"/>
              </w:rPr>
              <w:t xml:space="preserve"> (</w:t>
            </w:r>
            <w:proofErr w:type="spellStart"/>
            <w:r w:rsidR="008109C0" w:rsidRPr="001D2C3C">
              <w:rPr>
                <w:color w:val="0D0D0D" w:themeColor="text1" w:themeTint="F2"/>
                <w:sz w:val="26"/>
                <w:szCs w:val="26"/>
                <w:lang w:val="uk-UA"/>
              </w:rPr>
              <w:t>інф</w:t>
            </w:r>
            <w:proofErr w:type="spellEnd"/>
            <w:r w:rsidR="008109C0" w:rsidRPr="001D2C3C">
              <w:rPr>
                <w:color w:val="0D0D0D" w:themeColor="text1" w:themeTint="F2"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8109C0" w:rsidRPr="001D2C3C">
              <w:rPr>
                <w:color w:val="0D0D0D" w:themeColor="text1" w:themeTint="F2"/>
                <w:sz w:val="26"/>
                <w:szCs w:val="26"/>
                <w:lang w:val="uk-UA"/>
              </w:rPr>
              <w:t>Альяних</w:t>
            </w:r>
            <w:proofErr w:type="spellEnd"/>
            <w:r w:rsidR="008109C0" w:rsidRPr="001D2C3C">
              <w:rPr>
                <w:color w:val="0D0D0D" w:themeColor="text1" w:themeTint="F2"/>
                <w:sz w:val="26"/>
                <w:szCs w:val="26"/>
                <w:lang w:val="uk-UA"/>
              </w:rPr>
              <w:t xml:space="preserve"> З.С.)</w:t>
            </w:r>
          </w:p>
        </w:tc>
      </w:tr>
    </w:tbl>
    <w:p w:rsidR="00842662" w:rsidRDefault="00842662">
      <w:pPr>
        <w:rPr>
          <w:lang w:val="uk-UA"/>
        </w:rPr>
      </w:pPr>
    </w:p>
    <w:p w:rsidR="00842662" w:rsidRDefault="00842662">
      <w:pPr>
        <w:rPr>
          <w:lang w:val="uk-UA"/>
        </w:rPr>
      </w:pPr>
    </w:p>
    <w:p w:rsidR="009A73D6" w:rsidRDefault="009A73D6">
      <w:pPr>
        <w:rPr>
          <w:lang w:val="uk-UA"/>
        </w:rPr>
      </w:pPr>
    </w:p>
    <w:p w:rsidR="0018016D" w:rsidRPr="0018016D" w:rsidRDefault="00ED4072" w:rsidP="009A73D6">
      <w:pPr>
        <w:ind w:left="-426"/>
        <w:rPr>
          <w:lang w:val="uk-UA"/>
        </w:rPr>
      </w:pPr>
      <w:r>
        <w:rPr>
          <w:lang w:val="uk-UA"/>
        </w:rPr>
        <w:t>С</w:t>
      </w:r>
      <w:r w:rsidR="0018016D">
        <w:rPr>
          <w:lang w:val="uk-UA"/>
        </w:rPr>
        <w:t xml:space="preserve">екретар міської ради </w:t>
      </w:r>
      <w:r w:rsidR="0018016D">
        <w:rPr>
          <w:lang w:val="uk-UA"/>
        </w:rPr>
        <w:tab/>
      </w:r>
      <w:r w:rsidR="0018016D">
        <w:rPr>
          <w:lang w:val="uk-UA"/>
        </w:rPr>
        <w:tab/>
      </w:r>
      <w:r w:rsidR="0018016D">
        <w:rPr>
          <w:lang w:val="uk-UA"/>
        </w:rPr>
        <w:tab/>
      </w:r>
      <w:r w:rsidR="0018016D">
        <w:rPr>
          <w:lang w:val="uk-UA"/>
        </w:rPr>
        <w:tab/>
      </w:r>
      <w:r w:rsidR="0018016D">
        <w:rPr>
          <w:lang w:val="uk-UA"/>
        </w:rPr>
        <w:tab/>
      </w:r>
      <w:r w:rsidR="0018016D">
        <w:rPr>
          <w:lang w:val="uk-UA"/>
        </w:rPr>
        <w:tab/>
      </w:r>
      <w:r w:rsidR="009A73D6">
        <w:rPr>
          <w:lang w:val="uk-UA"/>
        </w:rPr>
        <w:t xml:space="preserve">                   </w:t>
      </w:r>
      <w:r w:rsidR="0043418C">
        <w:rPr>
          <w:lang w:val="uk-UA"/>
        </w:rPr>
        <w:t xml:space="preserve"> </w:t>
      </w:r>
      <w:r w:rsidR="0018016D">
        <w:rPr>
          <w:lang w:val="uk-UA"/>
        </w:rPr>
        <w:tab/>
        <w:t>О.А.Пономаренко</w:t>
      </w:r>
    </w:p>
    <w:sectPr w:rsidR="0018016D" w:rsidRPr="0018016D" w:rsidSect="008426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32"/>
    <w:rsid w:val="00017EB0"/>
    <w:rsid w:val="00073AA7"/>
    <w:rsid w:val="00091132"/>
    <w:rsid w:val="001119B3"/>
    <w:rsid w:val="0018016D"/>
    <w:rsid w:val="001D2C3C"/>
    <w:rsid w:val="002103CF"/>
    <w:rsid w:val="0024379C"/>
    <w:rsid w:val="00251CFB"/>
    <w:rsid w:val="00284E4C"/>
    <w:rsid w:val="00293419"/>
    <w:rsid w:val="002A1BBC"/>
    <w:rsid w:val="002A28A6"/>
    <w:rsid w:val="002A3362"/>
    <w:rsid w:val="002F0FE3"/>
    <w:rsid w:val="003713CD"/>
    <w:rsid w:val="00373B74"/>
    <w:rsid w:val="00374A6D"/>
    <w:rsid w:val="0043418C"/>
    <w:rsid w:val="0047448D"/>
    <w:rsid w:val="004907C2"/>
    <w:rsid w:val="004D4505"/>
    <w:rsid w:val="00502755"/>
    <w:rsid w:val="00522CCD"/>
    <w:rsid w:val="005232C4"/>
    <w:rsid w:val="00541FD3"/>
    <w:rsid w:val="00556604"/>
    <w:rsid w:val="005B7565"/>
    <w:rsid w:val="005F7030"/>
    <w:rsid w:val="0062214B"/>
    <w:rsid w:val="00636085"/>
    <w:rsid w:val="0066626C"/>
    <w:rsid w:val="006929AE"/>
    <w:rsid w:val="006C3AC4"/>
    <w:rsid w:val="006E4DA8"/>
    <w:rsid w:val="006F777C"/>
    <w:rsid w:val="00705F72"/>
    <w:rsid w:val="00780CBB"/>
    <w:rsid w:val="0079135F"/>
    <w:rsid w:val="007D1D1D"/>
    <w:rsid w:val="007F70D6"/>
    <w:rsid w:val="008109C0"/>
    <w:rsid w:val="00834323"/>
    <w:rsid w:val="00842662"/>
    <w:rsid w:val="008534E2"/>
    <w:rsid w:val="008F5080"/>
    <w:rsid w:val="0094444C"/>
    <w:rsid w:val="00951D9F"/>
    <w:rsid w:val="00992790"/>
    <w:rsid w:val="009A73D6"/>
    <w:rsid w:val="009B374E"/>
    <w:rsid w:val="009B652F"/>
    <w:rsid w:val="009D6F79"/>
    <w:rsid w:val="00A87919"/>
    <w:rsid w:val="00AB248D"/>
    <w:rsid w:val="00B247C8"/>
    <w:rsid w:val="00B85704"/>
    <w:rsid w:val="00B9400D"/>
    <w:rsid w:val="00BA0D26"/>
    <w:rsid w:val="00BA28FB"/>
    <w:rsid w:val="00BD250F"/>
    <w:rsid w:val="00C04D53"/>
    <w:rsid w:val="00C22C2D"/>
    <w:rsid w:val="00C23092"/>
    <w:rsid w:val="00CF5CDB"/>
    <w:rsid w:val="00D473F9"/>
    <w:rsid w:val="00D54D37"/>
    <w:rsid w:val="00D81890"/>
    <w:rsid w:val="00E708F4"/>
    <w:rsid w:val="00E772D0"/>
    <w:rsid w:val="00EB4B0A"/>
    <w:rsid w:val="00ED3335"/>
    <w:rsid w:val="00ED4072"/>
    <w:rsid w:val="00F05E37"/>
    <w:rsid w:val="00F11F17"/>
    <w:rsid w:val="00F16711"/>
    <w:rsid w:val="00F21C25"/>
    <w:rsid w:val="00F525D1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750C-4560-4EE7-B3AE-4334D484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Levitskaya</cp:lastModifiedBy>
  <cp:revision>2</cp:revision>
  <cp:lastPrinted>2016-09-08T13:17:00Z</cp:lastPrinted>
  <dcterms:created xsi:type="dcterms:W3CDTF">2016-09-28T05:47:00Z</dcterms:created>
  <dcterms:modified xsi:type="dcterms:W3CDTF">2016-09-28T05:47:00Z</dcterms:modified>
</cp:coreProperties>
</file>