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38" w:rsidRDefault="00B63438" w:rsidP="00B63438">
      <w:pPr>
        <w:tabs>
          <w:tab w:val="left" w:pos="9355"/>
        </w:tabs>
        <w:ind w:right="-5"/>
        <w:jc w:val="center"/>
      </w:pPr>
    </w:p>
    <w:p w:rsidR="00B63438" w:rsidRDefault="00B63438" w:rsidP="00B63438">
      <w:pPr>
        <w:tabs>
          <w:tab w:val="left" w:pos="9355"/>
        </w:tabs>
        <w:ind w:right="-5"/>
        <w:jc w:val="center"/>
        <w:rPr>
          <w:sz w:val="28"/>
          <w:szCs w:val="28"/>
          <w:lang w:val="uk-UA"/>
        </w:rPr>
      </w:pPr>
      <w: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7" o:title=""/>
          </v:shape>
          <o:OLEObject Type="Embed" ProgID="Microsoft" ShapeID="_x0000_i1025" DrawAspect="Content" ObjectID="_1545657023" r:id="rId8"/>
        </w:object>
      </w:r>
    </w:p>
    <w:p w:rsidR="00B63438" w:rsidRPr="00D827F4" w:rsidRDefault="00B63438" w:rsidP="00B63438">
      <w:pPr>
        <w:jc w:val="center"/>
        <w:rPr>
          <w:sz w:val="30"/>
          <w:szCs w:val="30"/>
          <w:lang w:val="uk-UA"/>
        </w:rPr>
      </w:pPr>
      <w:r w:rsidRPr="00D827F4">
        <w:rPr>
          <w:sz w:val="30"/>
          <w:szCs w:val="30"/>
          <w:lang w:val="uk-UA"/>
        </w:rPr>
        <w:t>УКРАЇНА</w:t>
      </w:r>
    </w:p>
    <w:p w:rsidR="00567207" w:rsidRDefault="00567207" w:rsidP="00567207">
      <w:pPr>
        <w:pStyle w:val="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ЖИТОМИРСЬКА ОБЛАСТЬ</w:t>
      </w:r>
    </w:p>
    <w:p w:rsidR="00B63438" w:rsidRDefault="00B63438" w:rsidP="00B63438">
      <w:pPr>
        <w:pStyle w:val="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НОВОГРАД-ВОЛИНСЬКА МІСЬКА РАДА</w:t>
      </w:r>
    </w:p>
    <w:p w:rsidR="00B63438" w:rsidRDefault="00B63438" w:rsidP="00B63438">
      <w:pPr>
        <w:pStyle w:val="8"/>
        <w:numPr>
          <w:ilvl w:val="7"/>
          <w:numId w:val="1"/>
        </w:numPr>
        <w:spacing w:before="0" w:after="0"/>
        <w:jc w:val="center"/>
        <w:rPr>
          <w:bCs/>
          <w:i w:val="0"/>
          <w:sz w:val="32"/>
          <w:szCs w:val="32"/>
          <w:lang w:val="uk-UA"/>
        </w:rPr>
      </w:pPr>
      <w:r>
        <w:rPr>
          <w:bCs/>
          <w:i w:val="0"/>
          <w:sz w:val="32"/>
          <w:szCs w:val="32"/>
          <w:lang w:val="uk-UA"/>
        </w:rPr>
        <w:t>РІШЕННЯ</w:t>
      </w:r>
    </w:p>
    <w:p w:rsidR="00B63438" w:rsidRDefault="00B63438" w:rsidP="00B63438">
      <w:pPr>
        <w:rPr>
          <w:sz w:val="16"/>
          <w:szCs w:val="16"/>
        </w:rPr>
      </w:pPr>
    </w:p>
    <w:p w:rsidR="00B63438" w:rsidRDefault="00B63438" w:rsidP="00B63438">
      <w:pPr>
        <w:rPr>
          <w:sz w:val="16"/>
          <w:szCs w:val="16"/>
          <w:lang w:val="uk-UA"/>
        </w:rPr>
      </w:pPr>
    </w:p>
    <w:p w:rsidR="00B63438" w:rsidRDefault="00567207" w:rsidP="0059320D">
      <w:pPr>
        <w:pStyle w:val="9"/>
        <w:numPr>
          <w:ilvl w:val="8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десята</w:t>
      </w:r>
      <w:r w:rsidR="00B63438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  <w:r w:rsidR="00B634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B63438" w:rsidRPr="005932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B63438" w:rsidRPr="005932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5932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59320D" w:rsidRPr="00593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438" w:rsidRPr="0059320D">
        <w:rPr>
          <w:rFonts w:ascii="Times New Roman" w:hAnsi="Times New Roman" w:cs="Times New Roman"/>
          <w:sz w:val="28"/>
          <w:szCs w:val="28"/>
          <w:lang w:val="uk-UA"/>
        </w:rPr>
        <w:t>сьомого  скликання</w:t>
      </w:r>
    </w:p>
    <w:p w:rsidR="0059320D" w:rsidRPr="0059320D" w:rsidRDefault="0059320D" w:rsidP="0059320D">
      <w:pPr>
        <w:rPr>
          <w:lang w:val="uk-UA"/>
        </w:rPr>
      </w:pPr>
    </w:p>
    <w:p w:rsidR="00B63438" w:rsidRDefault="00B63438" w:rsidP="00B63438">
      <w:pPr>
        <w:ind w:right="-8"/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5447D1">
        <w:rPr>
          <w:sz w:val="28"/>
          <w:lang w:val="uk-UA"/>
        </w:rPr>
        <w:t>23.12.2016</w:t>
      </w:r>
      <w:r>
        <w:rPr>
          <w:sz w:val="28"/>
          <w:lang w:val="uk-UA"/>
        </w:rPr>
        <w:t xml:space="preserve">   № </w:t>
      </w:r>
      <w:r w:rsidR="005447D1">
        <w:rPr>
          <w:sz w:val="28"/>
          <w:lang w:val="uk-UA"/>
        </w:rPr>
        <w:t>233</w:t>
      </w:r>
    </w:p>
    <w:p w:rsidR="00B63438" w:rsidRDefault="00B63438" w:rsidP="00B63438">
      <w:pPr>
        <w:ind w:right="-8"/>
        <w:rPr>
          <w:sz w:val="24"/>
          <w:szCs w:val="24"/>
          <w:lang w:val="uk-UA"/>
        </w:rPr>
      </w:pPr>
    </w:p>
    <w:p w:rsidR="00B63438" w:rsidRDefault="00B63438" w:rsidP="00B63438">
      <w:pPr>
        <w:ind w:right="-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Про   оплату    праці  працівників</w:t>
      </w:r>
    </w:p>
    <w:p w:rsidR="00B63438" w:rsidRDefault="00B63438" w:rsidP="00B63438">
      <w:pPr>
        <w:ind w:right="-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виконавчих  органів міської ради</w:t>
      </w:r>
    </w:p>
    <w:p w:rsidR="00B63438" w:rsidRDefault="00F26135" w:rsidP="00B63438">
      <w:pPr>
        <w:ind w:right="-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на 2017</w:t>
      </w:r>
      <w:r w:rsidR="00B63438">
        <w:rPr>
          <w:sz w:val="28"/>
          <w:lang w:val="uk-UA"/>
        </w:rPr>
        <w:t xml:space="preserve"> рік</w:t>
      </w:r>
    </w:p>
    <w:p w:rsidR="00B63438" w:rsidRDefault="00B63438" w:rsidP="00B63438">
      <w:pPr>
        <w:ind w:right="-8"/>
        <w:jc w:val="both"/>
        <w:rPr>
          <w:b/>
          <w:sz w:val="28"/>
          <w:lang w:val="uk-UA"/>
        </w:rPr>
      </w:pPr>
    </w:p>
    <w:p w:rsidR="00B63438" w:rsidRDefault="00B63438" w:rsidP="00B63438">
      <w:pPr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Керуючись статтею 25, пунктом 5 частини першої статті 26 Закону України „Про місцеве самоврядування в Україні“, статтями 10, 21 Закону України „Про службу в органах місцевого самоврядування“, статтею 98 Кодексу законів про працю України, пунктом 3 статті 7 Бюджетного кодексу України, постановою Кабінету Міністрів України від 09.03.06 № 268 „Про </w:t>
      </w:r>
      <w:r>
        <w:rPr>
          <w:sz w:val="28"/>
          <w:szCs w:val="28"/>
          <w:lang w:val="uk-UA"/>
        </w:rPr>
        <w:t>упорядкування структури та умов оплати праці працівників апарату органів виконавчої влади, органів прокуратури, судів та інших органів“ із змінами, Порядком організації та забезпечення режиму секретності в органах державної влади, органах місцевого самоврядування, на підприємствах, в установах і організаціях, затвердженим постановою Кабінету Міністрів України від 18.12.13 №939, Положенням про види, розміри і порядок надання компенсацій громадянам у зв’язку з роботою, яка передбачає доступ до державної таємниці, затвердженим постановою Кабінету Міністрів України від 15.06.94 №</w:t>
      </w:r>
      <w:r w:rsidR="00B730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414</w:t>
      </w:r>
      <w:r>
        <w:rPr>
          <w:sz w:val="28"/>
          <w:lang w:val="uk-UA"/>
        </w:rPr>
        <w:t>, міська рада</w:t>
      </w:r>
    </w:p>
    <w:p w:rsidR="00B731EA" w:rsidRDefault="00B731EA" w:rsidP="00B63438">
      <w:pPr>
        <w:ind w:right="-8"/>
        <w:jc w:val="both"/>
        <w:rPr>
          <w:sz w:val="28"/>
          <w:lang w:val="uk-UA"/>
        </w:rPr>
      </w:pPr>
    </w:p>
    <w:p w:rsidR="00B63438" w:rsidRDefault="00B63438" w:rsidP="00B63438">
      <w:pPr>
        <w:ind w:right="-8"/>
        <w:jc w:val="both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B731EA" w:rsidRDefault="00B731EA" w:rsidP="00B63438">
      <w:pPr>
        <w:ind w:right="-8"/>
        <w:jc w:val="both"/>
        <w:rPr>
          <w:sz w:val="28"/>
          <w:lang w:val="uk-UA"/>
        </w:rPr>
      </w:pP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1. Установити, надавати та виплачувати: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1.1. Міському голові </w:t>
      </w:r>
      <w:proofErr w:type="spellStart"/>
      <w:r>
        <w:rPr>
          <w:sz w:val="28"/>
          <w:lang w:val="uk-UA"/>
        </w:rPr>
        <w:t>Весельському</w:t>
      </w:r>
      <w:proofErr w:type="spellEnd"/>
      <w:r>
        <w:rPr>
          <w:sz w:val="28"/>
          <w:lang w:val="uk-UA"/>
        </w:rPr>
        <w:t xml:space="preserve"> В.Л.: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1) посадовий оклад, надбавку за ранг посадової особи місцевого самоврядування згідно з додатками 50, 57 постанови Кабінету Міністрів України від 09.03.06 №268 „Про упорядкування структури та умов оплати праці працівників апарату органів виконавчої влади, органів прокуратури, судів та інших органів“ із змінами;</w:t>
      </w:r>
    </w:p>
    <w:p w:rsidR="00F26135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2) надбавку за вислугу років </w:t>
      </w:r>
      <w:r w:rsidR="00F26135">
        <w:rPr>
          <w:sz w:val="28"/>
          <w:lang w:val="uk-UA"/>
        </w:rPr>
        <w:t xml:space="preserve">в розмірі згідно чинного законодавства; </w:t>
      </w:r>
    </w:p>
    <w:p w:rsidR="00B63438" w:rsidRDefault="00B63438" w:rsidP="00F26135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3) надбавку </w:t>
      </w:r>
      <w:r w:rsidR="001B7FB2">
        <w:rPr>
          <w:sz w:val="28"/>
          <w:lang w:val="uk-UA"/>
        </w:rPr>
        <w:t xml:space="preserve">за високі досягнення у праці </w:t>
      </w:r>
      <w:r w:rsidR="0059320D">
        <w:rPr>
          <w:sz w:val="28"/>
          <w:lang w:val="uk-UA"/>
        </w:rPr>
        <w:t>в</w:t>
      </w:r>
      <w:r>
        <w:rPr>
          <w:sz w:val="28"/>
          <w:lang w:val="uk-UA"/>
        </w:rPr>
        <w:t xml:space="preserve"> розмірі 50 відсотків посадового окладу з урахуванням надбавки за ранг та надбавки за вислугу років;</w:t>
      </w:r>
    </w:p>
    <w:p w:rsidR="00F26135" w:rsidRDefault="00B63438" w:rsidP="001B7FB2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4) премію до Дня місцевого самоврядування у розмірі, що не перевищує середньомісячну заробітну плату, до державних, професійних свят та ювілейних дат у розмірі 50 відсотків посадового окладу в межах кошторисних призначень;</w:t>
      </w:r>
    </w:p>
    <w:p w:rsidR="0059320D" w:rsidRDefault="0059320D" w:rsidP="001B7FB2">
      <w:pPr>
        <w:spacing w:before="60" w:after="60"/>
        <w:ind w:right="-6" w:firstLine="397"/>
        <w:jc w:val="both"/>
        <w:rPr>
          <w:sz w:val="28"/>
          <w:lang w:val="uk-UA"/>
        </w:rPr>
      </w:pPr>
    </w:p>
    <w:p w:rsidR="00587326" w:rsidRDefault="00587326" w:rsidP="001B7FB2">
      <w:pPr>
        <w:spacing w:before="60" w:after="60"/>
        <w:ind w:right="-6" w:firstLine="397"/>
        <w:jc w:val="both"/>
        <w:rPr>
          <w:sz w:val="28"/>
          <w:lang w:val="uk-UA"/>
        </w:rPr>
      </w:pPr>
    </w:p>
    <w:p w:rsidR="00587326" w:rsidRDefault="00587326" w:rsidP="001B7FB2">
      <w:pPr>
        <w:spacing w:before="60" w:after="60"/>
        <w:ind w:right="-6" w:firstLine="397"/>
        <w:jc w:val="both"/>
        <w:rPr>
          <w:sz w:val="28"/>
          <w:lang w:val="uk-UA"/>
        </w:rPr>
      </w:pPr>
    </w:p>
    <w:p w:rsidR="005955C7" w:rsidRDefault="00B63438" w:rsidP="005955C7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5) </w:t>
      </w:r>
      <w:r w:rsidR="005955C7">
        <w:rPr>
          <w:sz w:val="28"/>
          <w:lang w:val="uk-UA"/>
        </w:rPr>
        <w:t>премію за особистий внесок у загальні резуль</w:t>
      </w:r>
      <w:r w:rsidR="00F41029">
        <w:rPr>
          <w:sz w:val="28"/>
          <w:lang w:val="uk-UA"/>
        </w:rPr>
        <w:t>тати роботи щомісяця у розмірі</w:t>
      </w:r>
      <w:r w:rsidR="008E6061">
        <w:rPr>
          <w:sz w:val="28"/>
          <w:lang w:val="uk-UA"/>
        </w:rPr>
        <w:t xml:space="preserve"> </w:t>
      </w:r>
      <w:r w:rsidR="000274A0">
        <w:rPr>
          <w:bCs/>
          <w:sz w:val="28"/>
          <w:lang w:val="uk-UA"/>
        </w:rPr>
        <w:t>100</w:t>
      </w:r>
      <w:r w:rsidR="005955C7">
        <w:rPr>
          <w:bCs/>
          <w:sz w:val="28"/>
          <w:lang w:val="uk-UA"/>
        </w:rPr>
        <w:t xml:space="preserve"> відсотків</w:t>
      </w:r>
      <w:r w:rsidR="005955C7">
        <w:rPr>
          <w:sz w:val="28"/>
          <w:lang w:val="uk-UA"/>
        </w:rPr>
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</w:r>
      <w:r w:rsidR="005955C7">
        <w:rPr>
          <w:bCs/>
          <w:sz w:val="28"/>
          <w:lang w:val="uk-UA"/>
        </w:rPr>
        <w:t>в межах кошторисних призначень</w:t>
      </w:r>
      <w:r w:rsidR="005955C7">
        <w:rPr>
          <w:sz w:val="28"/>
          <w:lang w:val="uk-UA"/>
        </w:rPr>
        <w:t>;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6) матеріальну допомогу на оздоровлення при наданні щорічної основної відпустки та для вирішення соціально-побутових питань у розмірі, що не перевищує середньомісячної заробітної плати;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ru-RU"/>
        </w:rPr>
        <w:t xml:space="preserve">) надбавку за роботу в </w:t>
      </w:r>
      <w:proofErr w:type="spellStart"/>
      <w:r>
        <w:rPr>
          <w:sz w:val="28"/>
          <w:szCs w:val="28"/>
          <w:lang w:val="ru-RU"/>
        </w:rPr>
        <w:t>умовах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режимних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обмежень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розмірі</w:t>
      </w:r>
      <w:proofErr w:type="spellEnd"/>
      <w:r>
        <w:rPr>
          <w:sz w:val="28"/>
          <w:szCs w:val="28"/>
          <w:lang w:val="ru-RU"/>
        </w:rPr>
        <w:t xml:space="preserve"> 10 </w:t>
      </w:r>
      <w:proofErr w:type="spellStart"/>
      <w:r>
        <w:rPr>
          <w:sz w:val="28"/>
          <w:szCs w:val="28"/>
          <w:lang w:val="ru-RU"/>
        </w:rPr>
        <w:t>відсотків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посадового</w:t>
      </w:r>
      <w:proofErr w:type="spellEnd"/>
      <w:r>
        <w:rPr>
          <w:sz w:val="28"/>
          <w:szCs w:val="28"/>
          <w:lang w:val="ru-RU"/>
        </w:rPr>
        <w:t xml:space="preserve"> окладу </w:t>
      </w:r>
      <w:proofErr w:type="spellStart"/>
      <w:r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Положення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види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розміри</w:t>
      </w:r>
      <w:proofErr w:type="spellEnd"/>
      <w:r>
        <w:rPr>
          <w:sz w:val="28"/>
          <w:szCs w:val="28"/>
          <w:lang w:val="ru-RU"/>
        </w:rPr>
        <w:t xml:space="preserve"> і порядок </w:t>
      </w: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компенсацій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громадянам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зв’язку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роботою</w:t>
      </w:r>
      <w:proofErr w:type="spellEnd"/>
      <w:r>
        <w:rPr>
          <w:sz w:val="28"/>
          <w:szCs w:val="28"/>
          <w:lang w:val="ru-RU"/>
        </w:rPr>
        <w:t xml:space="preserve">, яка </w:t>
      </w:r>
      <w:proofErr w:type="spellStart"/>
      <w:r>
        <w:rPr>
          <w:sz w:val="28"/>
          <w:szCs w:val="28"/>
          <w:lang w:val="ru-RU"/>
        </w:rPr>
        <w:t>передбачає</w:t>
      </w:r>
      <w:proofErr w:type="spellEnd"/>
      <w:r>
        <w:rPr>
          <w:sz w:val="28"/>
          <w:szCs w:val="28"/>
          <w:lang w:val="ru-RU"/>
        </w:rPr>
        <w:t xml:space="preserve"> доступ до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таємниці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затвердженого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постановою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Кабінету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Міні</w:t>
      </w:r>
      <w:r w:rsidR="0086247F">
        <w:rPr>
          <w:sz w:val="28"/>
          <w:szCs w:val="28"/>
          <w:lang w:val="ru-RU"/>
        </w:rPr>
        <w:t>стрів</w:t>
      </w:r>
      <w:proofErr w:type="spellEnd"/>
      <w:r w:rsidR="0086247F">
        <w:rPr>
          <w:sz w:val="28"/>
          <w:szCs w:val="28"/>
          <w:lang w:val="ru-RU"/>
        </w:rPr>
        <w:t xml:space="preserve"> </w:t>
      </w:r>
      <w:proofErr w:type="spellStart"/>
      <w:r w:rsidR="0086247F">
        <w:rPr>
          <w:sz w:val="28"/>
          <w:szCs w:val="28"/>
          <w:lang w:val="ru-RU"/>
        </w:rPr>
        <w:t>України</w:t>
      </w:r>
      <w:proofErr w:type="spellEnd"/>
      <w:r w:rsidR="0086247F">
        <w:rPr>
          <w:sz w:val="28"/>
          <w:szCs w:val="28"/>
          <w:lang w:val="ru-RU"/>
        </w:rPr>
        <w:t xml:space="preserve"> </w:t>
      </w:r>
      <w:proofErr w:type="spellStart"/>
      <w:r w:rsidR="0086247F">
        <w:rPr>
          <w:sz w:val="28"/>
          <w:szCs w:val="28"/>
          <w:lang w:val="ru-RU"/>
        </w:rPr>
        <w:t>від</w:t>
      </w:r>
      <w:proofErr w:type="spellEnd"/>
      <w:r w:rsidR="0086247F">
        <w:rPr>
          <w:sz w:val="28"/>
          <w:szCs w:val="28"/>
          <w:lang w:val="ru-RU"/>
        </w:rPr>
        <w:t xml:space="preserve"> 15.06.94 №414.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1.2. Секретарю міської ради Пономаренко О.А.: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1) посадовий оклад, надбавку за ранг посадової особи місцевого самоврядування згідно з додатками 50, 57 постанови Кабінету Міністрів України від 09.03.06 №268 „Про упорядкування структури та умов оплати праці працівників апарату органів виконавчої влади, органів прокуратури, судів та інших органів“ із змінами;</w:t>
      </w:r>
    </w:p>
    <w:p w:rsidR="00F26135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2) надбавку за вислугу років </w:t>
      </w:r>
      <w:r w:rsidR="00F26135">
        <w:rPr>
          <w:sz w:val="28"/>
          <w:lang w:val="uk-UA"/>
        </w:rPr>
        <w:t xml:space="preserve">в розмірі згідно чинного законодавства; 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3) надбавку за високі досягнення у праці </w:t>
      </w:r>
      <w:r w:rsidR="0059320D">
        <w:rPr>
          <w:sz w:val="28"/>
          <w:lang w:val="uk-UA"/>
        </w:rPr>
        <w:t xml:space="preserve"> в</w:t>
      </w:r>
      <w:r>
        <w:rPr>
          <w:sz w:val="28"/>
          <w:lang w:val="uk-UA"/>
        </w:rPr>
        <w:t xml:space="preserve"> розмірі 50 відсотків посадового окладу з урахуванням надбавки за ранг та надбавки за вислугу років;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4) премію до Дня місцевого самоврядування у розмірі, що не перевищує середньомісячну заробітну плату, до державних, професійних свят та ювілейних дат у розмірі 50 відсотків посадового окладу в межах кошторисних призначень;</w:t>
      </w:r>
    </w:p>
    <w:p w:rsidR="00F26135" w:rsidRPr="005955C7" w:rsidRDefault="00B63438" w:rsidP="005955C7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5) </w:t>
      </w:r>
      <w:r w:rsidR="005955C7">
        <w:rPr>
          <w:sz w:val="28"/>
          <w:lang w:val="uk-UA"/>
        </w:rPr>
        <w:t xml:space="preserve">премію за особистий внесок у загальні результати роботи щомісяця у розмірі  </w:t>
      </w:r>
      <w:r w:rsidR="005955C7">
        <w:rPr>
          <w:bCs/>
          <w:sz w:val="28"/>
          <w:lang w:val="uk-UA"/>
        </w:rPr>
        <w:t>не більше 1</w:t>
      </w:r>
      <w:r w:rsidR="000274A0">
        <w:rPr>
          <w:bCs/>
          <w:sz w:val="28"/>
          <w:lang w:val="uk-UA"/>
        </w:rPr>
        <w:t>00</w:t>
      </w:r>
      <w:r w:rsidR="005955C7">
        <w:rPr>
          <w:bCs/>
          <w:sz w:val="28"/>
          <w:lang w:val="uk-UA"/>
        </w:rPr>
        <w:t xml:space="preserve"> відсотків</w:t>
      </w:r>
      <w:r w:rsidR="005955C7">
        <w:rPr>
          <w:sz w:val="28"/>
          <w:lang w:val="uk-UA"/>
        </w:rPr>
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</w:r>
      <w:r w:rsidR="005955C7">
        <w:rPr>
          <w:bCs/>
          <w:sz w:val="28"/>
          <w:lang w:val="uk-UA"/>
        </w:rPr>
        <w:t>в межах кошторисних призначень</w:t>
      </w:r>
      <w:r w:rsidR="005955C7">
        <w:rPr>
          <w:sz w:val="28"/>
          <w:lang w:val="uk-UA"/>
        </w:rPr>
        <w:t>;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6) матеріальну допомогу на оздоровлення при наданні щорічної основної відпустки та для вирішення соціально-побутових питань у розмірі, що не перевищує се</w:t>
      </w:r>
      <w:r w:rsidR="00FC0284">
        <w:rPr>
          <w:sz w:val="28"/>
          <w:lang w:val="uk-UA"/>
        </w:rPr>
        <w:t>редньомісячної заробітної плати;</w:t>
      </w:r>
    </w:p>
    <w:p w:rsidR="00FC0284" w:rsidRPr="00FC0284" w:rsidRDefault="00FC0284" w:rsidP="00FC0284">
      <w:pPr>
        <w:spacing w:before="60" w:after="60"/>
        <w:ind w:right="-6" w:firstLine="39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7) </w:t>
      </w:r>
      <w:r>
        <w:rPr>
          <w:sz w:val="28"/>
          <w:szCs w:val="28"/>
          <w:lang w:val="ru-RU"/>
        </w:rPr>
        <w:t xml:space="preserve">надбавку за роботу в </w:t>
      </w:r>
      <w:proofErr w:type="spellStart"/>
      <w:r>
        <w:rPr>
          <w:sz w:val="28"/>
          <w:szCs w:val="28"/>
          <w:lang w:val="ru-RU"/>
        </w:rPr>
        <w:t>умовах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режимних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обмежень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розмірі</w:t>
      </w:r>
      <w:proofErr w:type="spellEnd"/>
      <w:r>
        <w:rPr>
          <w:sz w:val="28"/>
          <w:szCs w:val="28"/>
          <w:lang w:val="ru-RU"/>
        </w:rPr>
        <w:t xml:space="preserve"> 10 </w:t>
      </w:r>
      <w:proofErr w:type="spellStart"/>
      <w:r>
        <w:rPr>
          <w:sz w:val="28"/>
          <w:szCs w:val="28"/>
          <w:lang w:val="ru-RU"/>
        </w:rPr>
        <w:t>відсотків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посадового</w:t>
      </w:r>
      <w:proofErr w:type="spellEnd"/>
      <w:r>
        <w:rPr>
          <w:sz w:val="28"/>
          <w:szCs w:val="28"/>
          <w:lang w:val="ru-RU"/>
        </w:rPr>
        <w:t xml:space="preserve"> окладу </w:t>
      </w:r>
      <w:proofErr w:type="spellStart"/>
      <w:r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Положення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види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розміри</w:t>
      </w:r>
      <w:proofErr w:type="spellEnd"/>
      <w:r>
        <w:rPr>
          <w:sz w:val="28"/>
          <w:szCs w:val="28"/>
          <w:lang w:val="ru-RU"/>
        </w:rPr>
        <w:t xml:space="preserve"> і порядок </w:t>
      </w: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компенсацій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громадянам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зв’язку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роботою</w:t>
      </w:r>
      <w:proofErr w:type="spellEnd"/>
      <w:r>
        <w:rPr>
          <w:sz w:val="28"/>
          <w:szCs w:val="28"/>
          <w:lang w:val="ru-RU"/>
        </w:rPr>
        <w:t xml:space="preserve">, яка </w:t>
      </w:r>
      <w:proofErr w:type="spellStart"/>
      <w:r>
        <w:rPr>
          <w:sz w:val="28"/>
          <w:szCs w:val="28"/>
          <w:lang w:val="ru-RU"/>
        </w:rPr>
        <w:t>передбачає</w:t>
      </w:r>
      <w:proofErr w:type="spellEnd"/>
      <w:r>
        <w:rPr>
          <w:sz w:val="28"/>
          <w:szCs w:val="28"/>
          <w:lang w:val="ru-RU"/>
        </w:rPr>
        <w:t xml:space="preserve"> доступ до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таємниці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затвердженого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постановою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Кабінету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Міністрів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15.06.94 №414</w:t>
      </w:r>
      <w:r>
        <w:rPr>
          <w:sz w:val="28"/>
          <w:szCs w:val="28"/>
          <w:lang w:val="uk-UA"/>
        </w:rPr>
        <w:t>.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1.3. Першому заступнику міського голови </w:t>
      </w:r>
      <w:proofErr w:type="spellStart"/>
      <w:r>
        <w:rPr>
          <w:sz w:val="28"/>
          <w:lang w:val="uk-UA"/>
        </w:rPr>
        <w:t>Колотову</w:t>
      </w:r>
      <w:proofErr w:type="spellEnd"/>
      <w:r>
        <w:rPr>
          <w:sz w:val="28"/>
          <w:lang w:val="uk-UA"/>
        </w:rPr>
        <w:t xml:space="preserve"> С.Ю.: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1) посадовий оклад, надбавку за ранг посадової особи місцевого самоврядування згідно з додатками 50, 57 постанови Кабінету Міністрів </w:t>
      </w:r>
      <w:r>
        <w:rPr>
          <w:sz w:val="28"/>
          <w:lang w:val="uk-UA"/>
        </w:rPr>
        <w:lastRenderedPageBreak/>
        <w:t>України від 09.03.06 №268 „Про упорядкування структури та умов оплати праці працівників апарату органів виконавчої влади, органів прокуратури, судів та інших органів“ із змінами;</w:t>
      </w:r>
    </w:p>
    <w:p w:rsidR="00FC0284" w:rsidRDefault="00B63438" w:rsidP="00B731EA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2) надбавку за вислугу </w:t>
      </w:r>
      <w:r>
        <w:rPr>
          <w:sz w:val="28"/>
          <w:szCs w:val="28"/>
          <w:lang w:val="uk-UA"/>
        </w:rPr>
        <w:t xml:space="preserve">років </w:t>
      </w:r>
      <w:r w:rsidR="00E14635">
        <w:rPr>
          <w:sz w:val="28"/>
          <w:lang w:val="uk-UA"/>
        </w:rPr>
        <w:t>в розмірі згідно чинного законодавства;</w:t>
      </w:r>
    </w:p>
    <w:p w:rsidR="002C797C" w:rsidRDefault="00B63438" w:rsidP="004D3E82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3) надбавку за високі досягнення у праці </w:t>
      </w:r>
      <w:r w:rsidR="00C37AF9">
        <w:rPr>
          <w:sz w:val="28"/>
          <w:lang w:val="uk-UA"/>
        </w:rPr>
        <w:t>в</w:t>
      </w:r>
      <w:r>
        <w:rPr>
          <w:sz w:val="28"/>
          <w:lang w:val="uk-UA"/>
        </w:rPr>
        <w:t xml:space="preserve"> розмірі 50 відсотків посадового окладу з урахуванням надбавки за ранг та надбавки за вислугу років;</w:t>
      </w:r>
    </w:p>
    <w:p w:rsidR="004D3E82" w:rsidRDefault="00B63438" w:rsidP="00FC0284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4) премію до Дня місцевого самоврядування у розмірі, що не перевищує середньомісячну заробітну плату, до державних, професійних свят та ювілейних дат у розмірі  50 відсотків посадового окладу;</w:t>
      </w:r>
    </w:p>
    <w:p w:rsidR="004D3E82" w:rsidRPr="005955C7" w:rsidRDefault="00B63438" w:rsidP="005955C7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5) </w:t>
      </w:r>
      <w:r w:rsidR="005955C7">
        <w:rPr>
          <w:sz w:val="28"/>
          <w:lang w:val="uk-UA"/>
        </w:rPr>
        <w:t xml:space="preserve">премію за особистий внесок у загальні результати роботи щомісяця у розмірі  </w:t>
      </w:r>
      <w:r w:rsidR="005955C7">
        <w:rPr>
          <w:bCs/>
          <w:sz w:val="28"/>
          <w:lang w:val="uk-UA"/>
        </w:rPr>
        <w:t>не більше 1</w:t>
      </w:r>
      <w:r w:rsidR="000274A0">
        <w:rPr>
          <w:bCs/>
          <w:sz w:val="28"/>
          <w:lang w:val="uk-UA"/>
        </w:rPr>
        <w:t xml:space="preserve">00  </w:t>
      </w:r>
      <w:r w:rsidR="005955C7">
        <w:rPr>
          <w:bCs/>
          <w:sz w:val="28"/>
          <w:lang w:val="uk-UA"/>
        </w:rPr>
        <w:t>відсотків</w:t>
      </w:r>
      <w:r w:rsidR="005955C7">
        <w:rPr>
          <w:sz w:val="28"/>
          <w:lang w:val="uk-UA"/>
        </w:rPr>
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</w:r>
      <w:r w:rsidR="005955C7">
        <w:rPr>
          <w:bCs/>
          <w:sz w:val="28"/>
          <w:lang w:val="uk-UA"/>
        </w:rPr>
        <w:t>в межах кошторисних призначень</w:t>
      </w:r>
      <w:r w:rsidR="005955C7">
        <w:rPr>
          <w:sz w:val="28"/>
          <w:lang w:val="uk-UA"/>
        </w:rPr>
        <w:t>;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6) матеріальну допомогу на оздоровлення при наданні щорічної основної відпустки та для вирішення соціально-побутових питань у розмірі, що не перевищує середньомісячної заробітної плати;</w:t>
      </w:r>
    </w:p>
    <w:p w:rsidR="00D827F4" w:rsidRPr="00D827F4" w:rsidRDefault="00B63438" w:rsidP="00D827F4">
      <w:pPr>
        <w:spacing w:before="60" w:after="60"/>
        <w:ind w:right="-6"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ru-RU"/>
        </w:rPr>
        <w:t xml:space="preserve">) надбавку за роботу в </w:t>
      </w:r>
      <w:proofErr w:type="spellStart"/>
      <w:r>
        <w:rPr>
          <w:sz w:val="28"/>
          <w:szCs w:val="28"/>
          <w:lang w:val="ru-RU"/>
        </w:rPr>
        <w:t>умовах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режимних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обмежень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розмірі</w:t>
      </w:r>
      <w:proofErr w:type="spellEnd"/>
      <w:r>
        <w:rPr>
          <w:sz w:val="28"/>
          <w:szCs w:val="28"/>
          <w:lang w:val="ru-RU"/>
        </w:rPr>
        <w:t xml:space="preserve"> 10 </w:t>
      </w:r>
      <w:proofErr w:type="spellStart"/>
      <w:r>
        <w:rPr>
          <w:sz w:val="28"/>
          <w:szCs w:val="28"/>
          <w:lang w:val="ru-RU"/>
        </w:rPr>
        <w:t>відсотків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посадового</w:t>
      </w:r>
      <w:proofErr w:type="spellEnd"/>
      <w:r>
        <w:rPr>
          <w:sz w:val="28"/>
          <w:szCs w:val="28"/>
          <w:lang w:val="ru-RU"/>
        </w:rPr>
        <w:t xml:space="preserve"> окладу </w:t>
      </w:r>
      <w:proofErr w:type="spellStart"/>
      <w:r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Положення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види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розміри</w:t>
      </w:r>
      <w:proofErr w:type="spellEnd"/>
      <w:r>
        <w:rPr>
          <w:sz w:val="28"/>
          <w:szCs w:val="28"/>
          <w:lang w:val="ru-RU"/>
        </w:rPr>
        <w:t xml:space="preserve"> і порядок </w:t>
      </w: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компенсацій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громадянам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зв’язку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роботою</w:t>
      </w:r>
      <w:proofErr w:type="spellEnd"/>
      <w:r>
        <w:rPr>
          <w:sz w:val="28"/>
          <w:szCs w:val="28"/>
          <w:lang w:val="ru-RU"/>
        </w:rPr>
        <w:t xml:space="preserve">, яка </w:t>
      </w:r>
      <w:proofErr w:type="spellStart"/>
      <w:r>
        <w:rPr>
          <w:sz w:val="28"/>
          <w:szCs w:val="28"/>
          <w:lang w:val="ru-RU"/>
        </w:rPr>
        <w:t>передбачає</w:t>
      </w:r>
      <w:proofErr w:type="spellEnd"/>
      <w:r>
        <w:rPr>
          <w:sz w:val="28"/>
          <w:szCs w:val="28"/>
          <w:lang w:val="ru-RU"/>
        </w:rPr>
        <w:t xml:space="preserve"> доступ до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таємниці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затвердженого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постановою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Кабінету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Міністрів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15.06.94 №414</w:t>
      </w:r>
      <w:r>
        <w:rPr>
          <w:sz w:val="28"/>
          <w:szCs w:val="28"/>
          <w:lang w:val="uk-UA"/>
        </w:rPr>
        <w:t>.</w:t>
      </w:r>
    </w:p>
    <w:p w:rsidR="00B63438" w:rsidRDefault="00F26135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1.4</w:t>
      </w:r>
      <w:r w:rsidR="00B63438">
        <w:rPr>
          <w:sz w:val="28"/>
          <w:lang w:val="uk-UA"/>
        </w:rPr>
        <w:t>. Заступнику міського голови Гвозденко О.В.: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1) посадовий оклад, надбавку за ранг посадової особи місцевого самоврядування згідно з додатками 50, 57 постанови Кабінету Міністрів України від 09.03.06 №268 „Про упорядкування структури та умов оплати праці працівників апарату органів виконавчої влади, органів прокуратури, судів та інших органів“ із змінами;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2) надбавку за високі досягнення у праці </w:t>
      </w:r>
      <w:r w:rsidR="00C37AF9">
        <w:rPr>
          <w:sz w:val="28"/>
          <w:lang w:val="uk-UA"/>
        </w:rPr>
        <w:t xml:space="preserve">в </w:t>
      </w:r>
      <w:r>
        <w:rPr>
          <w:sz w:val="28"/>
          <w:lang w:val="uk-UA"/>
        </w:rPr>
        <w:t xml:space="preserve">розмірі 50 відсотків посадового окладу з </w:t>
      </w:r>
      <w:r w:rsidR="00C37AF9">
        <w:rPr>
          <w:sz w:val="28"/>
          <w:lang w:val="uk-UA"/>
        </w:rPr>
        <w:t>урахуванням надбавки за ранг</w:t>
      </w:r>
      <w:r>
        <w:rPr>
          <w:sz w:val="28"/>
          <w:lang w:val="uk-UA"/>
        </w:rPr>
        <w:t>;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3) премію до Дня місцевого самоврядування у розмірі, що не перевищує середньомісячну заробітну плату, до державних, професійних свят та ювілейних дат у розмірі  50 відсотків посадового окладу в межах кошторисних призначень;</w:t>
      </w:r>
    </w:p>
    <w:p w:rsidR="004D3E82" w:rsidRPr="005955C7" w:rsidRDefault="00B63438" w:rsidP="005955C7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4) </w:t>
      </w:r>
      <w:r w:rsidR="005955C7">
        <w:rPr>
          <w:sz w:val="28"/>
          <w:lang w:val="uk-UA"/>
        </w:rPr>
        <w:t xml:space="preserve">премію за особистий внесок у загальні результати роботи щомісяця у розмірі  </w:t>
      </w:r>
      <w:r w:rsidR="005955C7">
        <w:rPr>
          <w:bCs/>
          <w:sz w:val="28"/>
          <w:lang w:val="uk-UA"/>
        </w:rPr>
        <w:t>не більше 1</w:t>
      </w:r>
      <w:r w:rsidR="000274A0">
        <w:rPr>
          <w:bCs/>
          <w:sz w:val="28"/>
          <w:lang w:val="uk-UA"/>
        </w:rPr>
        <w:t>00</w:t>
      </w:r>
      <w:bookmarkStart w:id="0" w:name="_GoBack"/>
      <w:bookmarkEnd w:id="0"/>
      <w:r w:rsidR="005955C7">
        <w:rPr>
          <w:bCs/>
          <w:sz w:val="28"/>
          <w:lang w:val="uk-UA"/>
        </w:rPr>
        <w:t xml:space="preserve"> відсотків</w:t>
      </w:r>
      <w:r w:rsidR="005955C7">
        <w:rPr>
          <w:sz w:val="28"/>
          <w:lang w:val="uk-UA"/>
        </w:rPr>
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</w:r>
      <w:r w:rsidR="005955C7">
        <w:rPr>
          <w:bCs/>
          <w:sz w:val="28"/>
          <w:lang w:val="uk-UA"/>
        </w:rPr>
        <w:t>в межах кошторисних призначень</w:t>
      </w:r>
      <w:r w:rsidR="005955C7">
        <w:rPr>
          <w:sz w:val="28"/>
          <w:lang w:val="uk-UA"/>
        </w:rPr>
        <w:t>;</w:t>
      </w:r>
    </w:p>
    <w:p w:rsidR="00D827F4" w:rsidRDefault="00B63438" w:rsidP="00567207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5) матеріальну допомогу на оздоровлення при наданні щорічної основної відпустки та для вирішення соціально-побутових питань у розмірі, що не перевищує середньомісячної заробітної плати.</w:t>
      </w:r>
    </w:p>
    <w:p w:rsidR="00D827F4" w:rsidRDefault="00567207" w:rsidP="00567207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1.5. Заступнику міського голови </w:t>
      </w:r>
      <w:proofErr w:type="spellStart"/>
      <w:r>
        <w:rPr>
          <w:sz w:val="28"/>
          <w:lang w:val="uk-UA"/>
        </w:rPr>
        <w:t>Шалухіну</w:t>
      </w:r>
      <w:proofErr w:type="spellEnd"/>
      <w:r>
        <w:rPr>
          <w:sz w:val="28"/>
          <w:lang w:val="uk-UA"/>
        </w:rPr>
        <w:t xml:space="preserve"> В.А.:</w:t>
      </w:r>
    </w:p>
    <w:p w:rsidR="00D827F4" w:rsidRDefault="00567207" w:rsidP="00587326">
      <w:pPr>
        <w:spacing w:before="60" w:after="60"/>
        <w:ind w:right="-1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1) посадовий оклад, надбавку за ранг посадової особи місцевого самоврядування</w:t>
      </w:r>
      <w:r w:rsidR="00D827F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згідно</w:t>
      </w:r>
      <w:r w:rsidR="00D827F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з</w:t>
      </w:r>
      <w:r w:rsidR="00D827F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додатками</w:t>
      </w:r>
      <w:r w:rsidR="00D827F4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50, 57 постанови </w:t>
      </w:r>
      <w:r w:rsidR="00D827F4">
        <w:rPr>
          <w:sz w:val="28"/>
          <w:lang w:val="uk-UA"/>
        </w:rPr>
        <w:t xml:space="preserve">    </w:t>
      </w:r>
      <w:r>
        <w:rPr>
          <w:sz w:val="28"/>
          <w:lang w:val="uk-UA"/>
        </w:rPr>
        <w:t>Кабінету</w:t>
      </w:r>
      <w:r w:rsidR="00D827F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Міністрів України від 09.03.06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№268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„Про 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упорядкування 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структури 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lastRenderedPageBreak/>
        <w:t xml:space="preserve">умов 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t>оплати праці працівників апарату органів виконавчої влади, органів прокуратури, судів та інших органів“ із змінами;</w:t>
      </w:r>
    </w:p>
    <w:p w:rsidR="00FC0284" w:rsidRDefault="00567207" w:rsidP="00B731EA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2) надбавку за високі досягнення у праці </w:t>
      </w:r>
      <w:r w:rsidR="00C37AF9">
        <w:rPr>
          <w:sz w:val="28"/>
          <w:lang w:val="uk-UA"/>
        </w:rPr>
        <w:t xml:space="preserve">в </w:t>
      </w:r>
      <w:r>
        <w:rPr>
          <w:sz w:val="28"/>
          <w:lang w:val="uk-UA"/>
        </w:rPr>
        <w:t>розмірі 50 відсотків посадового окладу з урахуванням надбавки за ран</w:t>
      </w:r>
      <w:r w:rsidR="00C37AF9">
        <w:rPr>
          <w:sz w:val="28"/>
          <w:lang w:val="uk-UA"/>
        </w:rPr>
        <w:t>г</w:t>
      </w:r>
      <w:r>
        <w:rPr>
          <w:sz w:val="28"/>
          <w:lang w:val="uk-UA"/>
        </w:rPr>
        <w:t>;</w:t>
      </w:r>
    </w:p>
    <w:p w:rsidR="004D3E82" w:rsidRDefault="00567207" w:rsidP="00FC0284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3) премію до Дня місцевого самоврядування у розмірі, що не перевищує середньомісячну заробітну плату, до державних, професійних свят та ювілейних дат у розмірі  50 відсотків посадового окладу в межах кошторисних призначень;</w:t>
      </w:r>
    </w:p>
    <w:p w:rsidR="00567207" w:rsidRPr="005955C7" w:rsidRDefault="00567207" w:rsidP="005955C7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4) </w:t>
      </w:r>
      <w:r w:rsidR="005955C7">
        <w:rPr>
          <w:sz w:val="28"/>
          <w:lang w:val="uk-UA"/>
        </w:rPr>
        <w:t xml:space="preserve">премію за особистий внесок у загальні результати роботи щомісяця у розмірі  </w:t>
      </w:r>
      <w:r w:rsidR="000274A0">
        <w:rPr>
          <w:bCs/>
          <w:sz w:val="28"/>
          <w:lang w:val="uk-UA"/>
        </w:rPr>
        <w:t>не більше 100</w:t>
      </w:r>
      <w:r w:rsidR="005955C7">
        <w:rPr>
          <w:bCs/>
          <w:sz w:val="28"/>
          <w:lang w:val="uk-UA"/>
        </w:rPr>
        <w:t xml:space="preserve"> відсотків</w:t>
      </w:r>
      <w:r w:rsidR="005955C7">
        <w:rPr>
          <w:sz w:val="28"/>
          <w:lang w:val="uk-UA"/>
        </w:rPr>
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</w:r>
      <w:r w:rsidR="005955C7">
        <w:rPr>
          <w:bCs/>
          <w:sz w:val="28"/>
          <w:lang w:val="uk-UA"/>
        </w:rPr>
        <w:t>в межах кошторисних призначень</w:t>
      </w:r>
      <w:r w:rsidR="005955C7">
        <w:rPr>
          <w:sz w:val="28"/>
          <w:lang w:val="uk-UA"/>
        </w:rPr>
        <w:t>;</w:t>
      </w:r>
    </w:p>
    <w:p w:rsidR="00567207" w:rsidRDefault="00567207" w:rsidP="00D827F4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5) матеріальну допомогу на оздоровлення при наданні щорічної основної відпустки та для вирішення соціально-побутових питань у розмірі, що не перевищує середньомісячної заробітної плати.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1.6. Заступнику міського голови Шутовій Л.В.: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1) посадовий оклад, надбавку за ранг посадової особи місцевого самоврядування згідно з додатками 50, 57 постанови Кабінету Міністрів України від 09.03.06 №268 „Про упорядкування структури та умов оплати праці працівників апарату органів виконавчої влади, органів прокуратури, судів та інших органів“ із змінами;</w:t>
      </w:r>
    </w:p>
    <w:p w:rsidR="00E14635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2) надбавку за вислугу </w:t>
      </w:r>
      <w:r>
        <w:rPr>
          <w:sz w:val="28"/>
          <w:szCs w:val="28"/>
          <w:lang w:val="uk-UA"/>
        </w:rPr>
        <w:t xml:space="preserve">років </w:t>
      </w:r>
      <w:r w:rsidR="00E14635">
        <w:rPr>
          <w:sz w:val="28"/>
          <w:lang w:val="uk-UA"/>
        </w:rPr>
        <w:t xml:space="preserve">в розмірі згідно чинного законодавства; 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3) надбавку за високі досягнення у праці </w:t>
      </w:r>
      <w:r w:rsidR="00C37AF9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розмірі 50 відсотків посадового окладу з урахуванням</w:t>
      </w:r>
      <w:r>
        <w:rPr>
          <w:sz w:val="28"/>
          <w:lang w:val="uk-UA"/>
        </w:rPr>
        <w:t xml:space="preserve"> надбавки за ранг та надбавки за вислугу років;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4) премію до Дня місцевого самоврядування у розмірі, що не перевищує середньомісячну заробітну плату, до державних, професійних свят та ювілейних дат у розмірі  50 відсотків посадового окладу в межах кошторисних призначень;</w:t>
      </w:r>
    </w:p>
    <w:p w:rsidR="00567207" w:rsidRPr="005955C7" w:rsidRDefault="00B63438" w:rsidP="005955C7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5) </w:t>
      </w:r>
      <w:r w:rsidR="005955C7">
        <w:rPr>
          <w:sz w:val="28"/>
          <w:lang w:val="uk-UA"/>
        </w:rPr>
        <w:t xml:space="preserve">премію за особистий внесок у загальні результати роботи щомісяця у розмірі  </w:t>
      </w:r>
      <w:r w:rsidR="005955C7">
        <w:rPr>
          <w:bCs/>
          <w:sz w:val="28"/>
          <w:lang w:val="uk-UA"/>
        </w:rPr>
        <w:t>не більше 1</w:t>
      </w:r>
      <w:r w:rsidR="000274A0">
        <w:rPr>
          <w:bCs/>
          <w:sz w:val="28"/>
          <w:lang w:val="uk-UA"/>
        </w:rPr>
        <w:t>00</w:t>
      </w:r>
      <w:r w:rsidR="005955C7">
        <w:rPr>
          <w:bCs/>
          <w:sz w:val="28"/>
          <w:lang w:val="uk-UA"/>
        </w:rPr>
        <w:t xml:space="preserve"> відсотків</w:t>
      </w:r>
      <w:r w:rsidR="005955C7">
        <w:rPr>
          <w:sz w:val="28"/>
          <w:lang w:val="uk-UA"/>
        </w:rPr>
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</w:r>
      <w:r w:rsidR="005955C7">
        <w:rPr>
          <w:bCs/>
          <w:sz w:val="28"/>
          <w:lang w:val="uk-UA"/>
        </w:rPr>
        <w:t>в межах кошторисних призначень</w:t>
      </w:r>
      <w:r w:rsidR="005955C7">
        <w:rPr>
          <w:sz w:val="28"/>
          <w:lang w:val="uk-UA"/>
        </w:rPr>
        <w:t>;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6) матеріальну допомогу на оздоровлення при наданні щорічної основної відпустки та для вирішення соціально-побутових питань у розмірі, що не перевищує середньомісячної заробітної плати.</w:t>
      </w:r>
    </w:p>
    <w:p w:rsidR="00567207" w:rsidRDefault="00567207" w:rsidP="00567207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1.7. Заступнику міського голови-начальнику фінансового управління  Ящук І.К.:</w:t>
      </w:r>
    </w:p>
    <w:p w:rsidR="00567207" w:rsidRDefault="00567207" w:rsidP="00587326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1) посадовий оклад, надбавку за ранг посадової особи місцевого самоврядування згідно з додатками 50, 57 постанови Кабінету Міністрів України 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09.03.06 №268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„Про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упорядкування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структури 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t>умов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оплати</w:t>
      </w:r>
      <w:r w:rsidR="00587326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праці працівників апарату органів виконавчої влади, органів прокуратури, судів та інших органів“ із змінами;</w:t>
      </w:r>
    </w:p>
    <w:p w:rsidR="00567207" w:rsidRDefault="00567207" w:rsidP="00567207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2) надбавку за вислугу </w:t>
      </w:r>
      <w:r>
        <w:rPr>
          <w:sz w:val="28"/>
          <w:szCs w:val="28"/>
          <w:lang w:val="uk-UA"/>
        </w:rPr>
        <w:t xml:space="preserve">років </w:t>
      </w:r>
      <w:r>
        <w:rPr>
          <w:sz w:val="28"/>
          <w:lang w:val="uk-UA"/>
        </w:rPr>
        <w:t xml:space="preserve">в розмірі згідно чинного законодавства; </w:t>
      </w:r>
    </w:p>
    <w:p w:rsidR="002C797C" w:rsidRDefault="00567207" w:rsidP="004D3E82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3) надбавку за високі досягнення у праці </w:t>
      </w:r>
      <w:r w:rsidR="002C797C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розмірі 50 відсотків посадового </w:t>
      </w:r>
      <w:r>
        <w:rPr>
          <w:sz w:val="28"/>
          <w:szCs w:val="28"/>
          <w:lang w:val="uk-UA"/>
        </w:rPr>
        <w:lastRenderedPageBreak/>
        <w:t>окладу з урахуванням</w:t>
      </w:r>
      <w:r>
        <w:rPr>
          <w:sz w:val="28"/>
          <w:lang w:val="uk-UA"/>
        </w:rPr>
        <w:t xml:space="preserve"> надбавки за ранг та надбавки за вислугу років;</w:t>
      </w:r>
    </w:p>
    <w:p w:rsidR="004D3E82" w:rsidRDefault="00567207" w:rsidP="00FC0284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4) премію до Дня місцевого самоврядування у розмірі, що не перевищує середньомісячну заробітну плату, до державних, професійних свят та ювілейних дат у розмірі 50 відсотків посадового окладу в межах кошторисних призначень;</w:t>
      </w:r>
    </w:p>
    <w:p w:rsidR="00567207" w:rsidRPr="005955C7" w:rsidRDefault="00567207" w:rsidP="005955C7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5) </w:t>
      </w:r>
      <w:r w:rsidR="005955C7">
        <w:rPr>
          <w:sz w:val="28"/>
          <w:lang w:val="uk-UA"/>
        </w:rPr>
        <w:t xml:space="preserve">премію за особистий внесок у загальні результати роботи щомісяця у розмірі  </w:t>
      </w:r>
      <w:r w:rsidR="005955C7">
        <w:rPr>
          <w:bCs/>
          <w:sz w:val="28"/>
          <w:lang w:val="uk-UA"/>
        </w:rPr>
        <w:t>не більше 1</w:t>
      </w:r>
      <w:r w:rsidR="000274A0">
        <w:rPr>
          <w:bCs/>
          <w:sz w:val="28"/>
          <w:lang w:val="uk-UA"/>
        </w:rPr>
        <w:t>00</w:t>
      </w:r>
      <w:r w:rsidR="005955C7">
        <w:rPr>
          <w:bCs/>
          <w:sz w:val="28"/>
          <w:lang w:val="uk-UA"/>
        </w:rPr>
        <w:t xml:space="preserve"> відсотків</w:t>
      </w:r>
      <w:r w:rsidR="005955C7">
        <w:rPr>
          <w:sz w:val="28"/>
          <w:lang w:val="uk-UA"/>
        </w:rPr>
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</w:r>
      <w:r w:rsidR="005955C7">
        <w:rPr>
          <w:bCs/>
          <w:sz w:val="28"/>
          <w:lang w:val="uk-UA"/>
        </w:rPr>
        <w:t>в межах кошторисних призначень</w:t>
      </w:r>
      <w:r w:rsidR="005955C7">
        <w:rPr>
          <w:sz w:val="28"/>
          <w:lang w:val="uk-UA"/>
        </w:rPr>
        <w:t>;</w:t>
      </w:r>
    </w:p>
    <w:p w:rsidR="00567207" w:rsidRDefault="00567207" w:rsidP="0033223A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6) матеріальну допомогу на оздоровлення при наданні щорічної основної відпустки та для вирішення соціально-побутових питань у розмірі, що не перевищує середньомісячної заробітної плати.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1.8. Керуючому   справами  виконавчого  комітету  міської  ради    </w:t>
      </w:r>
      <w:proofErr w:type="spellStart"/>
      <w:r>
        <w:rPr>
          <w:sz w:val="28"/>
          <w:lang w:val="uk-UA"/>
        </w:rPr>
        <w:t>Ружицькому</w:t>
      </w:r>
      <w:proofErr w:type="spellEnd"/>
      <w:r>
        <w:rPr>
          <w:sz w:val="28"/>
          <w:lang w:val="uk-UA"/>
        </w:rPr>
        <w:t xml:space="preserve"> Д.А.: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1) посадовий оклад, надбавку за ранг посадової особи місцевого самоврядування згідно з додатками 50, 57 постанови Кабінету Міністрів України від 09.03.06 №</w:t>
      </w:r>
      <w:r>
        <w:rPr>
          <w:sz w:val="28"/>
          <w:szCs w:val="28"/>
          <w:lang w:val="uk-UA"/>
        </w:rPr>
        <w:t>268 „Про упорядкування структури та умов оплати праці працівників апарату органів виконавчої влади, органів прокуратури, судів та інших органів“ із змінами;</w:t>
      </w:r>
    </w:p>
    <w:p w:rsidR="00567207" w:rsidRDefault="00B63438" w:rsidP="00B63438">
      <w:pPr>
        <w:spacing w:before="60" w:after="60"/>
        <w:ind w:right="-6" w:firstLine="39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надбавку за вислугу років </w:t>
      </w:r>
      <w:r w:rsidR="00567207">
        <w:rPr>
          <w:sz w:val="28"/>
          <w:lang w:val="uk-UA"/>
        </w:rPr>
        <w:t>в розмірі згідно чинного законодавства</w:t>
      </w:r>
      <w:r w:rsidR="00567207">
        <w:rPr>
          <w:bCs/>
          <w:sz w:val="28"/>
          <w:szCs w:val="28"/>
          <w:lang w:val="uk-UA"/>
        </w:rPr>
        <w:t>;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надбавку за високі досягнення у праці </w:t>
      </w:r>
      <w:r w:rsidR="002C797C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розмірі 50 відсотків посадового окладу з урахуванням надбавки за ранг та надбавки за вислугу років;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4) премію до Дня місцевого самоврядування у розмірі, що не перевищує середньомісячну заробітну</w:t>
      </w:r>
      <w:r>
        <w:rPr>
          <w:sz w:val="28"/>
          <w:lang w:val="uk-UA"/>
        </w:rPr>
        <w:t xml:space="preserve"> плату, до державних, професійних свят та ювілейних дат у розмірі 50 відсотків посадового окладу в межах кошторисних призначень;</w:t>
      </w:r>
    </w:p>
    <w:p w:rsidR="00567207" w:rsidRPr="005955C7" w:rsidRDefault="00B63438" w:rsidP="005955C7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5) </w:t>
      </w:r>
      <w:r w:rsidR="005955C7">
        <w:rPr>
          <w:sz w:val="28"/>
          <w:lang w:val="uk-UA"/>
        </w:rPr>
        <w:t xml:space="preserve">премію за особистий внесок у загальні результати роботи щомісяця у розмірі  </w:t>
      </w:r>
      <w:r w:rsidR="005955C7">
        <w:rPr>
          <w:bCs/>
          <w:sz w:val="28"/>
          <w:lang w:val="uk-UA"/>
        </w:rPr>
        <w:t>не більше 1</w:t>
      </w:r>
      <w:r w:rsidR="000274A0">
        <w:rPr>
          <w:bCs/>
          <w:sz w:val="28"/>
          <w:lang w:val="uk-UA"/>
        </w:rPr>
        <w:t>00</w:t>
      </w:r>
      <w:r w:rsidR="005955C7">
        <w:rPr>
          <w:bCs/>
          <w:sz w:val="28"/>
          <w:lang w:val="uk-UA"/>
        </w:rPr>
        <w:t xml:space="preserve"> відсотків</w:t>
      </w:r>
      <w:r w:rsidR="005955C7">
        <w:rPr>
          <w:sz w:val="28"/>
          <w:lang w:val="uk-UA"/>
        </w:rPr>
        <w:t xml:space="preserve"> посадового окладу з урахуванням надбавки за ранг, надбавки за вислугу років і надбавки за високі досягнення у праці за окремими розпорядженнями міського голови </w:t>
      </w:r>
      <w:r w:rsidR="005955C7">
        <w:rPr>
          <w:bCs/>
          <w:sz w:val="28"/>
          <w:lang w:val="uk-UA"/>
        </w:rPr>
        <w:t>в межах кошторисних призначень</w:t>
      </w:r>
      <w:r w:rsidR="005955C7">
        <w:rPr>
          <w:sz w:val="28"/>
          <w:lang w:val="uk-UA"/>
        </w:rPr>
        <w:t>;</w:t>
      </w:r>
    </w:p>
    <w:p w:rsidR="0033223A" w:rsidRDefault="00B63438" w:rsidP="0033223A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6) матеріальну допомогу на оздоровлення при наданні щорічної основної відпустки та для вирішення соціально-побутових питань у розмірі, що не перевищує се</w:t>
      </w:r>
      <w:r w:rsidR="0086247F">
        <w:rPr>
          <w:sz w:val="28"/>
          <w:lang w:val="uk-UA"/>
        </w:rPr>
        <w:t>редньомісячної заробітної плати;</w:t>
      </w:r>
    </w:p>
    <w:p w:rsidR="0086247F" w:rsidRDefault="0086247F" w:rsidP="00B731EA">
      <w:pPr>
        <w:spacing w:before="60" w:after="60"/>
        <w:ind w:right="-6"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ru-RU"/>
        </w:rPr>
        <w:t xml:space="preserve">) надбавку за роботу в </w:t>
      </w:r>
      <w:proofErr w:type="spellStart"/>
      <w:r>
        <w:rPr>
          <w:sz w:val="28"/>
          <w:szCs w:val="28"/>
          <w:lang w:val="ru-RU"/>
        </w:rPr>
        <w:t>умовах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режимних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обмежень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розмірі</w:t>
      </w:r>
      <w:proofErr w:type="spellEnd"/>
      <w:r>
        <w:rPr>
          <w:sz w:val="28"/>
          <w:szCs w:val="28"/>
          <w:lang w:val="ru-RU"/>
        </w:rPr>
        <w:t xml:space="preserve"> 10 </w:t>
      </w:r>
      <w:proofErr w:type="spellStart"/>
      <w:r>
        <w:rPr>
          <w:sz w:val="28"/>
          <w:szCs w:val="28"/>
          <w:lang w:val="ru-RU"/>
        </w:rPr>
        <w:t>відсотків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посадового</w:t>
      </w:r>
      <w:proofErr w:type="spellEnd"/>
      <w:r>
        <w:rPr>
          <w:sz w:val="28"/>
          <w:szCs w:val="28"/>
          <w:lang w:val="ru-RU"/>
        </w:rPr>
        <w:t xml:space="preserve"> окладу </w:t>
      </w:r>
      <w:proofErr w:type="spellStart"/>
      <w:r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Положення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види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розміри</w:t>
      </w:r>
      <w:proofErr w:type="spellEnd"/>
      <w:r>
        <w:rPr>
          <w:sz w:val="28"/>
          <w:szCs w:val="28"/>
          <w:lang w:val="ru-RU"/>
        </w:rPr>
        <w:t xml:space="preserve"> і порядок </w:t>
      </w: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компенсацій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громадянам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зв’язку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роботою</w:t>
      </w:r>
      <w:proofErr w:type="spellEnd"/>
      <w:r>
        <w:rPr>
          <w:sz w:val="28"/>
          <w:szCs w:val="28"/>
          <w:lang w:val="ru-RU"/>
        </w:rPr>
        <w:t xml:space="preserve">, яка </w:t>
      </w:r>
      <w:proofErr w:type="spellStart"/>
      <w:r>
        <w:rPr>
          <w:sz w:val="28"/>
          <w:szCs w:val="28"/>
          <w:lang w:val="ru-RU"/>
        </w:rPr>
        <w:t>передбачає</w:t>
      </w:r>
      <w:proofErr w:type="spellEnd"/>
      <w:r>
        <w:rPr>
          <w:sz w:val="28"/>
          <w:szCs w:val="28"/>
          <w:lang w:val="ru-RU"/>
        </w:rPr>
        <w:t xml:space="preserve"> доступ до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таємниці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затвердженого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постановою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Кабінету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Міністрів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15.06.94 №414, за </w:t>
      </w:r>
      <w:proofErr w:type="spellStart"/>
      <w:r>
        <w:rPr>
          <w:sz w:val="28"/>
          <w:szCs w:val="28"/>
          <w:lang w:val="ru-RU"/>
        </w:rPr>
        <w:t>умови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отримання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допуску і </w:t>
      </w:r>
      <w:r>
        <w:rPr>
          <w:sz w:val="28"/>
          <w:szCs w:val="28"/>
          <w:lang w:val="ru-RU"/>
        </w:rPr>
        <w:t xml:space="preserve">доступу до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таємниці</w:t>
      </w:r>
      <w:proofErr w:type="spellEnd"/>
      <w:r>
        <w:rPr>
          <w:sz w:val="28"/>
          <w:szCs w:val="28"/>
          <w:lang w:val="uk-UA"/>
        </w:rPr>
        <w:t>.</w:t>
      </w:r>
    </w:p>
    <w:p w:rsidR="00B731EA" w:rsidRPr="00B731EA" w:rsidRDefault="00B731EA" w:rsidP="00B731EA">
      <w:pPr>
        <w:spacing w:before="60" w:after="60"/>
        <w:ind w:right="-6" w:firstLine="397"/>
        <w:jc w:val="both"/>
        <w:rPr>
          <w:sz w:val="28"/>
          <w:szCs w:val="28"/>
          <w:lang w:val="uk-UA"/>
        </w:rPr>
      </w:pPr>
    </w:p>
    <w:p w:rsidR="00587326" w:rsidRDefault="00B63438" w:rsidP="00B63438">
      <w:pPr>
        <w:spacing w:before="60" w:after="60"/>
        <w:ind w:right="-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9E2A7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2. Проводити індексацію заробітної плати міського голови, секретаря міської ради, першого заступника міського голови, заступників міського голови, </w:t>
      </w:r>
      <w:r w:rsidR="0033223A">
        <w:rPr>
          <w:sz w:val="28"/>
          <w:lang w:val="uk-UA"/>
        </w:rPr>
        <w:t xml:space="preserve"> </w:t>
      </w:r>
      <w:r w:rsidR="0086247F">
        <w:rPr>
          <w:sz w:val="28"/>
          <w:lang w:val="uk-UA"/>
        </w:rPr>
        <w:t>заступника міського голови-начальника фінансового управління міської ради,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керуючого </w:t>
      </w:r>
      <w:r w:rsidR="0033223A">
        <w:rPr>
          <w:sz w:val="28"/>
          <w:lang w:val="uk-UA"/>
        </w:rPr>
        <w:t xml:space="preserve">  </w:t>
      </w:r>
      <w:r>
        <w:rPr>
          <w:sz w:val="28"/>
          <w:lang w:val="uk-UA"/>
        </w:rPr>
        <w:t>справами</w:t>
      </w:r>
      <w:r w:rsidR="0033223A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виконавчого</w:t>
      </w:r>
      <w:r w:rsidR="0033223A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комітету</w:t>
      </w:r>
      <w:r w:rsidR="0033223A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міської </w:t>
      </w:r>
      <w:r w:rsidR="0033223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ради  та </w:t>
      </w:r>
      <w:r>
        <w:rPr>
          <w:sz w:val="28"/>
          <w:lang w:val="uk-UA"/>
        </w:rPr>
        <w:lastRenderedPageBreak/>
        <w:t>всіх працівників виконавчих органів міської ради відповідно до Порядку проведення індексації грошових доходів населення, затвердженого постановою Кабінету Міністрів України від 17.07.03 №1078. При визначенні базового місяця для індексації грошових доходів суму щомісячної премії не враховувати.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 Надати право міському голові проводити оплату праці працівників виконавчих   органів   міської    ради    відповідно    до  чинних     нормативно - правових актів у межах фонду оплати  праці,  затвердженого міською радою. У випадку недостатності коштів на оплату праці керівного складу міської ради,  посадових осіб, службовців виконавчих органів  міської   ради   міський   голова коригує в сторону зменшення або призупиняє  наступні виплати: </w:t>
      </w:r>
    </w:p>
    <w:p w:rsidR="009E2A71" w:rsidRDefault="00B63438" w:rsidP="003A6C05">
      <w:pPr>
        <w:spacing w:before="60" w:after="60"/>
        <w:ind w:right="-6" w:firstLine="39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1) </w:t>
      </w:r>
      <w:r>
        <w:rPr>
          <w:sz w:val="28"/>
          <w:szCs w:val="28"/>
          <w:lang w:val="uk-UA"/>
        </w:rPr>
        <w:t xml:space="preserve">надбавку за високі досягнення у праці; 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премію до Дня місцевого самоврядування</w:t>
      </w:r>
      <w:r>
        <w:rPr>
          <w:sz w:val="28"/>
          <w:lang w:val="uk-UA"/>
        </w:rPr>
        <w:t>, премії до державних, професійних свят та ювілейних дат</w:t>
      </w:r>
      <w:r>
        <w:rPr>
          <w:sz w:val="28"/>
          <w:szCs w:val="28"/>
          <w:lang w:val="uk-UA"/>
        </w:rPr>
        <w:t xml:space="preserve">; 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>
        <w:rPr>
          <w:sz w:val="28"/>
          <w:lang w:val="uk-UA"/>
        </w:rPr>
        <w:t>премію за особистий внесок у загальні результати роботи; 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4) матеріальну допомогу для вирішення соціально-побутових питань; 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5) </w:t>
      </w:r>
      <w:r>
        <w:rPr>
          <w:sz w:val="28"/>
          <w:szCs w:val="28"/>
          <w:lang w:val="ru-RU"/>
        </w:rPr>
        <w:t xml:space="preserve">надбавку за роботу в </w:t>
      </w:r>
      <w:proofErr w:type="spellStart"/>
      <w:r>
        <w:rPr>
          <w:sz w:val="28"/>
          <w:szCs w:val="28"/>
          <w:lang w:val="ru-RU"/>
        </w:rPr>
        <w:t>умовах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режимних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обмежень</w:t>
      </w:r>
      <w:proofErr w:type="spellEnd"/>
      <w:r>
        <w:rPr>
          <w:sz w:val="28"/>
          <w:lang w:val="uk-UA"/>
        </w:rPr>
        <w:t>.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>4. Рішенн</w:t>
      </w:r>
      <w:r w:rsidR="0033223A">
        <w:rPr>
          <w:sz w:val="28"/>
          <w:lang w:val="uk-UA"/>
        </w:rPr>
        <w:t>я міської ради від 23.12.15 № 19</w:t>
      </w:r>
      <w:r>
        <w:rPr>
          <w:sz w:val="28"/>
          <w:lang w:val="uk-UA"/>
        </w:rPr>
        <w:t xml:space="preserve"> „Про оплату праці працівників виконав</w:t>
      </w:r>
      <w:r w:rsidR="0033223A">
        <w:rPr>
          <w:sz w:val="28"/>
          <w:lang w:val="uk-UA"/>
        </w:rPr>
        <w:t>чих органів міської ради на 2016</w:t>
      </w:r>
      <w:r w:rsidR="00327300">
        <w:rPr>
          <w:sz w:val="28"/>
          <w:lang w:val="uk-UA"/>
        </w:rPr>
        <w:t xml:space="preserve"> рік“</w:t>
      </w:r>
      <w:r w:rsidR="002C797C">
        <w:rPr>
          <w:sz w:val="28"/>
          <w:lang w:val="uk-UA"/>
        </w:rPr>
        <w:t xml:space="preserve">, </w:t>
      </w:r>
      <w:r w:rsidR="00652520">
        <w:rPr>
          <w:sz w:val="28"/>
          <w:lang w:val="uk-UA"/>
        </w:rPr>
        <w:t xml:space="preserve">пункт 2 рішення міської ради    </w:t>
      </w:r>
      <w:r w:rsidR="002C797C">
        <w:rPr>
          <w:sz w:val="28"/>
          <w:lang w:val="uk-UA"/>
        </w:rPr>
        <w:t xml:space="preserve">від 21.07.16 № 132 </w:t>
      </w:r>
      <w:r w:rsidR="00652520">
        <w:rPr>
          <w:sz w:val="28"/>
          <w:lang w:val="uk-UA"/>
        </w:rPr>
        <w:t>„Про затвердження</w:t>
      </w:r>
      <w:r w:rsidR="00327300">
        <w:rPr>
          <w:sz w:val="28"/>
          <w:lang w:val="uk-UA"/>
        </w:rPr>
        <w:t xml:space="preserve"> заступника міськог</w:t>
      </w:r>
      <w:r w:rsidR="002C797C">
        <w:rPr>
          <w:sz w:val="28"/>
          <w:lang w:val="uk-UA"/>
        </w:rPr>
        <w:t xml:space="preserve">о голови </w:t>
      </w:r>
      <w:r w:rsidR="00652520">
        <w:rPr>
          <w:sz w:val="28"/>
          <w:lang w:val="uk-UA"/>
        </w:rPr>
        <w:t xml:space="preserve">      </w:t>
      </w:r>
      <w:proofErr w:type="spellStart"/>
      <w:r w:rsidR="002C797C">
        <w:rPr>
          <w:sz w:val="28"/>
          <w:lang w:val="uk-UA"/>
        </w:rPr>
        <w:t>Шалухіна</w:t>
      </w:r>
      <w:proofErr w:type="spellEnd"/>
      <w:r w:rsidR="002C797C">
        <w:rPr>
          <w:sz w:val="28"/>
          <w:lang w:val="uk-UA"/>
        </w:rPr>
        <w:t xml:space="preserve"> В.А.“ та  </w:t>
      </w:r>
      <w:r w:rsidR="00652520">
        <w:rPr>
          <w:sz w:val="28"/>
          <w:lang w:val="uk-UA"/>
        </w:rPr>
        <w:t xml:space="preserve">пункт 2 рішення міської ради </w:t>
      </w:r>
      <w:r w:rsidR="002C797C">
        <w:rPr>
          <w:sz w:val="28"/>
          <w:lang w:val="uk-UA"/>
        </w:rPr>
        <w:t xml:space="preserve">від </w:t>
      </w:r>
      <w:r w:rsidR="00327300">
        <w:rPr>
          <w:sz w:val="28"/>
          <w:lang w:val="uk-UA"/>
        </w:rPr>
        <w:t>22.09.16 № 167 „Про заступника міського голови-начальника фінансового управління Ящук І.К.“</w:t>
      </w:r>
      <w:r>
        <w:rPr>
          <w:sz w:val="28"/>
          <w:lang w:val="uk-UA"/>
        </w:rPr>
        <w:t xml:space="preserve"> </w:t>
      </w:r>
      <w:r w:rsidR="00327300">
        <w:rPr>
          <w:sz w:val="28"/>
          <w:lang w:val="uk-UA"/>
        </w:rPr>
        <w:t>визнати таким</w:t>
      </w:r>
      <w:r w:rsidR="009E2A71">
        <w:rPr>
          <w:sz w:val="28"/>
          <w:lang w:val="uk-UA"/>
        </w:rPr>
        <w:t>и</w:t>
      </w:r>
      <w:r w:rsidR="00327300">
        <w:rPr>
          <w:sz w:val="28"/>
          <w:lang w:val="uk-UA"/>
        </w:rPr>
        <w:t>, що втратили чинність з 01 січня 2017 року.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 Умови оплати праці, затверджені цим рішенням, застосовуються з </w:t>
      </w:r>
      <w:r w:rsidR="0033223A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>1 січня 201</w:t>
      </w:r>
      <w:r w:rsidR="0033223A">
        <w:rPr>
          <w:sz w:val="28"/>
          <w:lang w:val="ru-RU"/>
        </w:rPr>
        <w:t>7</w:t>
      </w:r>
      <w:r>
        <w:rPr>
          <w:sz w:val="28"/>
          <w:lang w:val="uk-UA"/>
        </w:rPr>
        <w:t xml:space="preserve"> року.</w:t>
      </w:r>
    </w:p>
    <w:p w:rsidR="00B63438" w:rsidRDefault="00B63438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 Контроль за виконанням цього рішення покласти на постійну комісію міської  ради  з  питань   міського  бюджету  та комунальної   власності (Юшманов І.Г.). </w:t>
      </w:r>
    </w:p>
    <w:p w:rsidR="00B63438" w:rsidRDefault="00B63438" w:rsidP="00B63438">
      <w:pPr>
        <w:ind w:right="-8"/>
        <w:jc w:val="both"/>
        <w:rPr>
          <w:sz w:val="28"/>
          <w:lang w:val="ru-RU"/>
        </w:rPr>
      </w:pPr>
    </w:p>
    <w:p w:rsidR="00B63438" w:rsidRDefault="00B63438" w:rsidP="00B63438">
      <w:pPr>
        <w:ind w:right="-8"/>
        <w:jc w:val="both"/>
        <w:rPr>
          <w:sz w:val="28"/>
          <w:lang w:val="ru-RU"/>
        </w:rPr>
      </w:pPr>
    </w:p>
    <w:p w:rsidR="0086247F" w:rsidRDefault="0086247F" w:rsidP="00B63438">
      <w:pPr>
        <w:ind w:right="-8"/>
        <w:jc w:val="both"/>
        <w:rPr>
          <w:sz w:val="28"/>
          <w:lang w:val="ru-RU"/>
        </w:rPr>
      </w:pPr>
    </w:p>
    <w:p w:rsidR="00B63438" w:rsidRDefault="00B63438" w:rsidP="00B63438">
      <w:pPr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В.Л. Весельський</w:t>
      </w:r>
    </w:p>
    <w:p w:rsidR="00B63438" w:rsidRDefault="00B63438" w:rsidP="00B63438">
      <w:pPr>
        <w:rPr>
          <w:sz w:val="28"/>
          <w:lang w:val="uk-UA"/>
        </w:rPr>
      </w:pPr>
    </w:p>
    <w:p w:rsidR="00B63438" w:rsidRDefault="00B63438" w:rsidP="00B63438">
      <w:pPr>
        <w:rPr>
          <w:sz w:val="28"/>
          <w:lang w:val="uk-UA"/>
        </w:rPr>
      </w:pPr>
    </w:p>
    <w:p w:rsidR="00B63438" w:rsidRDefault="00B63438" w:rsidP="00B63438">
      <w:pPr>
        <w:rPr>
          <w:sz w:val="28"/>
          <w:lang w:val="uk-UA"/>
        </w:rPr>
      </w:pPr>
    </w:p>
    <w:p w:rsidR="00B63438" w:rsidRDefault="00B63438" w:rsidP="00B63438">
      <w:pPr>
        <w:rPr>
          <w:sz w:val="28"/>
          <w:lang w:val="uk-UA"/>
        </w:rPr>
      </w:pPr>
    </w:p>
    <w:p w:rsidR="00B63438" w:rsidRDefault="00B63438" w:rsidP="00B63438">
      <w:pPr>
        <w:rPr>
          <w:sz w:val="28"/>
          <w:lang w:val="uk-UA"/>
        </w:rPr>
      </w:pPr>
    </w:p>
    <w:p w:rsidR="00B63438" w:rsidRDefault="00B63438" w:rsidP="00B63438">
      <w:pPr>
        <w:rPr>
          <w:sz w:val="28"/>
          <w:lang w:val="uk-UA"/>
        </w:rPr>
      </w:pPr>
    </w:p>
    <w:p w:rsidR="00B63438" w:rsidRDefault="00B63438" w:rsidP="00B63438">
      <w:pPr>
        <w:rPr>
          <w:sz w:val="28"/>
          <w:lang w:val="uk-UA"/>
        </w:rPr>
      </w:pPr>
    </w:p>
    <w:p w:rsidR="00B63438" w:rsidRDefault="00B63438" w:rsidP="00B63438">
      <w:pPr>
        <w:rPr>
          <w:sz w:val="28"/>
          <w:lang w:val="uk-UA"/>
        </w:rPr>
      </w:pPr>
    </w:p>
    <w:p w:rsidR="00B63438" w:rsidRDefault="00B63438" w:rsidP="00B63438">
      <w:pPr>
        <w:rPr>
          <w:sz w:val="28"/>
          <w:lang w:val="uk-UA"/>
        </w:rPr>
      </w:pPr>
    </w:p>
    <w:p w:rsidR="0003159A" w:rsidRPr="0033223A" w:rsidRDefault="0003159A">
      <w:pPr>
        <w:rPr>
          <w:lang w:val="ru-RU"/>
        </w:rPr>
      </w:pPr>
    </w:p>
    <w:sectPr w:rsidR="0003159A" w:rsidRPr="0033223A" w:rsidSect="005873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D75187"/>
    <w:multiLevelType w:val="multilevel"/>
    <w:tmpl w:val="0292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4F"/>
    <w:rsid w:val="0002184E"/>
    <w:rsid w:val="000274A0"/>
    <w:rsid w:val="0003159A"/>
    <w:rsid w:val="001B7FB2"/>
    <w:rsid w:val="002A34B9"/>
    <w:rsid w:val="002C797C"/>
    <w:rsid w:val="00327300"/>
    <w:rsid w:val="0033223A"/>
    <w:rsid w:val="003A6C05"/>
    <w:rsid w:val="004D3E82"/>
    <w:rsid w:val="005447D1"/>
    <w:rsid w:val="00550172"/>
    <w:rsid w:val="00567207"/>
    <w:rsid w:val="00587326"/>
    <w:rsid w:val="0059320D"/>
    <w:rsid w:val="005955C7"/>
    <w:rsid w:val="00652520"/>
    <w:rsid w:val="00811C4F"/>
    <w:rsid w:val="0086247F"/>
    <w:rsid w:val="008E6061"/>
    <w:rsid w:val="009E2A71"/>
    <w:rsid w:val="00A2264A"/>
    <w:rsid w:val="00B4328C"/>
    <w:rsid w:val="00B63438"/>
    <w:rsid w:val="00B730DD"/>
    <w:rsid w:val="00B731EA"/>
    <w:rsid w:val="00C37AF9"/>
    <w:rsid w:val="00C81A0A"/>
    <w:rsid w:val="00D15AED"/>
    <w:rsid w:val="00D827F4"/>
    <w:rsid w:val="00E14635"/>
    <w:rsid w:val="00F26135"/>
    <w:rsid w:val="00F41029"/>
    <w:rsid w:val="00F6714E"/>
    <w:rsid w:val="00F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38"/>
    <w:pPr>
      <w:widowControl w:val="0"/>
      <w:suppressAutoHyphens/>
      <w:autoSpaceDE w:val="0"/>
    </w:pPr>
    <w:rPr>
      <w:rFonts w:eastAsia="Times New Roman"/>
      <w:color w:val="auto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63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343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B63438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343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438"/>
    <w:rPr>
      <w:rFonts w:ascii="Arial" w:eastAsia="Times New Roman" w:hAnsi="Arial" w:cs="Arial"/>
      <w:b/>
      <w:bCs/>
      <w:i/>
      <w:iCs/>
      <w:color w:val="auto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B63438"/>
    <w:rPr>
      <w:rFonts w:ascii="Arial" w:eastAsia="Times New Roman" w:hAnsi="Arial" w:cs="Arial"/>
      <w:b/>
      <w:bCs/>
      <w:color w:val="auto"/>
      <w:sz w:val="26"/>
      <w:szCs w:val="26"/>
      <w:lang w:val="en-US" w:eastAsia="ar-SA"/>
    </w:rPr>
  </w:style>
  <w:style w:type="character" w:customStyle="1" w:styleId="80">
    <w:name w:val="Заголовок 8 Знак"/>
    <w:basedOn w:val="a0"/>
    <w:link w:val="8"/>
    <w:semiHidden/>
    <w:rsid w:val="00B63438"/>
    <w:rPr>
      <w:rFonts w:eastAsia="Times New Roman"/>
      <w:i/>
      <w:iCs/>
      <w:color w:val="auto"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semiHidden/>
    <w:rsid w:val="00B63438"/>
    <w:rPr>
      <w:rFonts w:ascii="Arial" w:eastAsia="Times New Roman" w:hAnsi="Arial" w:cs="Arial"/>
      <w:color w:val="auto"/>
      <w:sz w:val="22"/>
      <w:szCs w:val="22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D827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7F4"/>
    <w:rPr>
      <w:rFonts w:ascii="Segoe UI" w:eastAsia="Times New Roman" w:hAnsi="Segoe UI" w:cs="Segoe UI"/>
      <w:color w:val="auto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38"/>
    <w:pPr>
      <w:widowControl w:val="0"/>
      <w:suppressAutoHyphens/>
      <w:autoSpaceDE w:val="0"/>
    </w:pPr>
    <w:rPr>
      <w:rFonts w:eastAsia="Times New Roman"/>
      <w:color w:val="auto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63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343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B63438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343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438"/>
    <w:rPr>
      <w:rFonts w:ascii="Arial" w:eastAsia="Times New Roman" w:hAnsi="Arial" w:cs="Arial"/>
      <w:b/>
      <w:bCs/>
      <w:i/>
      <w:iCs/>
      <w:color w:val="auto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B63438"/>
    <w:rPr>
      <w:rFonts w:ascii="Arial" w:eastAsia="Times New Roman" w:hAnsi="Arial" w:cs="Arial"/>
      <w:b/>
      <w:bCs/>
      <w:color w:val="auto"/>
      <w:sz w:val="26"/>
      <w:szCs w:val="26"/>
      <w:lang w:val="en-US" w:eastAsia="ar-SA"/>
    </w:rPr>
  </w:style>
  <w:style w:type="character" w:customStyle="1" w:styleId="80">
    <w:name w:val="Заголовок 8 Знак"/>
    <w:basedOn w:val="a0"/>
    <w:link w:val="8"/>
    <w:semiHidden/>
    <w:rsid w:val="00B63438"/>
    <w:rPr>
      <w:rFonts w:eastAsia="Times New Roman"/>
      <w:i/>
      <w:iCs/>
      <w:color w:val="auto"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semiHidden/>
    <w:rsid w:val="00B63438"/>
    <w:rPr>
      <w:rFonts w:ascii="Arial" w:eastAsia="Times New Roman" w:hAnsi="Arial" w:cs="Arial"/>
      <w:color w:val="auto"/>
      <w:sz w:val="22"/>
      <w:szCs w:val="22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D827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7F4"/>
    <w:rPr>
      <w:rFonts w:ascii="Segoe UI" w:eastAsia="Times New Roman" w:hAnsi="Segoe UI" w:cs="Segoe UI"/>
      <w:color w:val="auto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A9E0-BAEB-4732-8E2C-7065D577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9412</Words>
  <Characters>5365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2016-12-15T12:26:00Z</cp:lastPrinted>
  <dcterms:created xsi:type="dcterms:W3CDTF">2016-12-27T11:20:00Z</dcterms:created>
  <dcterms:modified xsi:type="dcterms:W3CDTF">2017-01-11T14:24:00Z</dcterms:modified>
</cp:coreProperties>
</file>