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50" w:rsidRPr="00242350" w:rsidRDefault="00242350" w:rsidP="00242350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5715</wp:posOffset>
                </wp:positionV>
                <wp:extent cx="1866900" cy="11239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50" w:rsidRDefault="00242350" w:rsidP="00242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24235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242350" w:rsidRDefault="00242350" w:rsidP="00242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Розробник: відділ кадрів та архівної роботи міської ради</w:t>
                            </w:r>
                          </w:p>
                          <w:p w:rsidR="00242350" w:rsidRDefault="00276543" w:rsidP="00242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Начальник:</w:t>
                            </w:r>
                            <w:r w:rsidR="0024235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Колесник Ж.О.</w:t>
                            </w:r>
                          </w:p>
                          <w:p w:rsidR="00242350" w:rsidRPr="00242350" w:rsidRDefault="00276543" w:rsidP="00242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т</w:t>
                            </w:r>
                            <w:r w:rsidR="0024235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ел.:2-21-41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3.7pt;margin-top:.45pt;width:147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tFPQIAAE0EAAAOAAAAZHJzL2Uyb0RvYy54bWysVM2O0zAQviPxDpbvND+03TZqulq6FCEt&#10;P9LCAziO01g4nmC7TZbb3nkF3oEDB268QveNGDvdUi1wQfhgeTLjzzPfN5PFed8oshPGStA5TUYx&#10;JUJzKKXe5PT9u/WTGSXWMV0yBVrk9EZYer58/GjRtZlIoQZVCkMQRNusa3NaO9dmUWR5LRpmR9AK&#10;jc4KTMMcmmYTlYZ1iN6oKI3jadSBKVsDXFiLXy8HJ10G/KoS3L2pKiscUTnF3FzYTdgLv0fLBcs2&#10;hrW15Ic02D9k0TCp8dEj1CVzjGyN/A2qkdyAhcqNODQRVJXkItSA1STxg2qua9aKUAuSY9sjTfb/&#10;wfLXu7eGyDKnaXJGiWYNirT/sv+6/7b/sf9+d3v3maSepa61GQZftxju+mfQo9qhYtteAf9giYZV&#10;zfRGXBgDXS1YiVkm/mZ0cnXAsR6k6F5BiY+xrYMA1Fem8RQiKQTRUa2bo0Kid4T7J2fT6TxGF0df&#10;kqRP55OgYcSy++utse6FgIb4Q04NtkCAZ7sr63w6LLsP8a9ZULJcS6WCYTbFShmyY9gu67BCBQ/C&#10;lCZdTueTdDIw8FeIOKw/QTTSYd8r2eR0dgximeftuS5DVzom1XDGlJU+EOm5G1h0fdEfhCmgvEFK&#10;DQz9jfOIhxrMJ0o67O2c2o9bZgQl6qVGWebJeOyHIRjjyVmKhjn1FKcepjlC5dRRMhxXLgyQJ0zD&#10;BcpXyUCs13nI5JAr9mzg+zBffihO7RD16y+w/AkAAP//AwBQSwMEFAAGAAgAAAAhAIMqKu3eAAAA&#10;CQEAAA8AAABkcnMvZG93bnJldi54bWxMj81OwzAQhO9IvIO1SFwQtQtV3YQ4FUICwa0UBFc33iYR&#10;/gm2m4a3Z3uC245mNPtNtZ6cZSPG1AevYD4TwNA3wfS+VfD+9ni9Apay9kbb4FHBDyZY1+dnlS5N&#10;OPpXHLe5ZVTiU6kVdDkPJeep6dDpNAsDevL2ITqdScaWm6iPVO4svxFiyZ3uPX3o9IAPHTZf24NT&#10;sFo8j5/p5Xbz0Sz3tshXcnz6jkpdXkz3d8AyTvkvDCd8QoeamHbh4E1iVoEUckFRBQWwky3EnPSO&#10;LikL4HXF/y+ofwEAAP//AwBQSwECLQAUAAYACAAAACEAtoM4kv4AAADhAQAAEwAAAAAAAAAAAAAA&#10;AAAAAAAAW0NvbnRlbnRfVHlwZXNdLnhtbFBLAQItABQABgAIAAAAIQA4/SH/1gAAAJQBAAALAAAA&#10;AAAAAAAAAAAAAC8BAABfcmVscy8ucmVsc1BLAQItABQABgAIAAAAIQCtDBtFPQIAAE0EAAAOAAAA&#10;AAAAAAAAAAAAAC4CAABkcnMvZTJvRG9jLnhtbFBLAQItABQABgAIAAAAIQCDKirt3gAAAAkBAAAP&#10;AAAAAAAAAAAAAAAAAJcEAABkcnMvZG93bnJldi54bWxQSwUGAAAAAAQABADzAAAAogUAAAAA&#10;">
                <v:textbox>
                  <w:txbxContent>
                    <w:p w:rsidR="00242350" w:rsidRDefault="00242350" w:rsidP="00242350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242350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242350" w:rsidRDefault="00242350" w:rsidP="00242350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Розробник: відділ кадрів та архівної роботи міської ради</w:t>
                      </w:r>
                    </w:p>
                    <w:p w:rsidR="00242350" w:rsidRDefault="00276543" w:rsidP="00242350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Начальник:</w:t>
                      </w:r>
                      <w:r w:rsidR="00242350">
                        <w:rPr>
                          <w:rFonts w:ascii="Times New Roman" w:hAnsi="Times New Roman" w:cs="Times New Roman"/>
                          <w:lang w:val="uk-UA"/>
                        </w:rPr>
                        <w:t>Колесник Ж.О.</w:t>
                      </w:r>
                    </w:p>
                    <w:p w:rsidR="00242350" w:rsidRPr="00242350" w:rsidRDefault="00276543" w:rsidP="00242350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т</w:t>
                      </w:r>
                      <w:r w:rsidR="00242350">
                        <w:rPr>
                          <w:rFonts w:ascii="Times New Roman" w:hAnsi="Times New Roman" w:cs="Times New Roman"/>
                          <w:lang w:val="uk-UA"/>
                        </w:rPr>
                        <w:t>ел.:2-21-41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42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C3300" wp14:editId="6A5D4DCE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50" w:rsidRPr="00242350" w:rsidRDefault="00242350" w:rsidP="00242350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</w:t>
      </w:r>
      <w:r w:rsidRPr="002423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42350" w:rsidRPr="00242350" w:rsidRDefault="00242350" w:rsidP="0024235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 ОБЛАСТЬ</w:t>
      </w:r>
    </w:p>
    <w:p w:rsidR="00242350" w:rsidRPr="00242350" w:rsidRDefault="00242350" w:rsidP="0024235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242350" w:rsidRPr="00242350" w:rsidRDefault="00242350" w:rsidP="002423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242350" w:rsidRPr="00242350" w:rsidRDefault="00242350" w:rsidP="002423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2350" w:rsidRPr="00242350" w:rsidRDefault="00242350" w:rsidP="002423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третя сесія</w:t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сьомого скликання</w:t>
      </w:r>
    </w:p>
    <w:p w:rsidR="00242350" w:rsidRPr="00242350" w:rsidRDefault="00242350" w:rsidP="002423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2350" w:rsidRPr="00242350" w:rsidRDefault="00242350" w:rsidP="002423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 № </w:t>
      </w:r>
    </w:p>
    <w:p w:rsidR="00242350" w:rsidRPr="00242350" w:rsidRDefault="00242350" w:rsidP="00242350">
      <w:pPr>
        <w:numPr>
          <w:ilvl w:val="0"/>
          <w:numId w:val="1"/>
        </w:numPr>
        <w:spacing w:after="0" w:line="240" w:lineRule="auto"/>
        <w:ind w:right="27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2350" w:rsidRPr="00242350" w:rsidRDefault="00242350" w:rsidP="00276543">
      <w:pPr>
        <w:keepNext/>
        <w:widowControl w:val="0"/>
        <w:numPr>
          <w:ilvl w:val="0"/>
          <w:numId w:val="1"/>
        </w:numPr>
        <w:tabs>
          <w:tab w:val="clear" w:pos="432"/>
          <w:tab w:val="left" w:pos="0"/>
          <w:tab w:val="left" w:pos="5812"/>
        </w:tabs>
        <w:suppressAutoHyphens/>
        <w:autoSpaceDE w:val="0"/>
        <w:spacing w:after="0" w:line="240" w:lineRule="auto"/>
        <w:ind w:left="0" w:right="4238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у додаток 1 до рішення міської    ради   від </w:t>
      </w:r>
      <w:r w:rsidRPr="0024235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22.12.2017 № 433 „Про затвердження    структури   та     загальної чисельності   працівників   міської ради та її виконавчих органів“</w:t>
      </w:r>
    </w:p>
    <w:p w:rsidR="00242350" w:rsidRPr="00242350" w:rsidRDefault="00242350" w:rsidP="00242350">
      <w:pPr>
        <w:keepNext/>
        <w:widowControl w:val="0"/>
        <w:numPr>
          <w:ilvl w:val="0"/>
          <w:numId w:val="1"/>
        </w:numPr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2350" w:rsidRPr="00242350" w:rsidRDefault="00242350" w:rsidP="00C07465">
      <w:pPr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0" w:right="-16"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42, частиною  першою статті 54  Закону України  ,,Про місцеве самоврядування в Україні“, з метою ефективної роботи виконавчих органів міської ради, міська рада</w:t>
      </w:r>
    </w:p>
    <w:p w:rsidR="00242350" w:rsidRPr="00242350" w:rsidRDefault="00242350" w:rsidP="00242350">
      <w:pPr>
        <w:keepNext/>
        <w:widowControl w:val="0"/>
        <w:numPr>
          <w:ilvl w:val="0"/>
          <w:numId w:val="1"/>
        </w:numPr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2350" w:rsidRPr="00242350" w:rsidRDefault="00242350" w:rsidP="002423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1. </w:t>
      </w:r>
      <w:r w:rsidRPr="002423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Внести зміни у додаток 1до рішення міської ради від 22.12.2017 № 433 „Про затвердження структури та загальної чисельності працівників міської ради та її виконавчих органів“, а саме:</w:t>
      </w:r>
    </w:p>
    <w:p w:rsidR="00242350" w:rsidRPr="00242350" w:rsidRDefault="00242350" w:rsidP="002423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 Пункт 9 „Відділ підтримки муніципальних ініціатив і інвестицій, підприємницької діяльності, економічного аналізу та планування“ викласти в такій редакції: 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„9. Відділ економічного розвитку 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– 1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– 2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Сектор підприємницької діяльності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– 1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- 1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Разом – 5“. </w:t>
      </w:r>
    </w:p>
    <w:p w:rsidR="00242350" w:rsidRPr="00242350" w:rsidRDefault="00242350" w:rsidP="002423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 Доповнити пунктом „9а“ наступного змісту: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„9а. Відділ підтримки муніципальних ініціатив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– 1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- 1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Разом: 2“.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 Керуючому справами виконавчого комітету міської ради            </w:t>
      </w:r>
      <w:proofErr w:type="spellStart"/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Ружицькому</w:t>
      </w:r>
      <w:proofErr w:type="spellEnd"/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Д.А.: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2.1. Забезпечити виконання цього рішення у частині оформлення трудових відносин з працівниками виконавчих органів міської ради у відповідності з чинним законодавством України, внесення змін до штатних розписів.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2.2. Привести у відповідність зі штатним розписом Положення про відділ економічного розвитку міської ради і відділ підтримки муніципальних ініціатив міської ради та посадові інструкції відповідних посадових осіб зазначених відділів міської ради.        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 Контроль за виконанням цього рішення покласти на секретаря міської ради Остапчука В.І., першого заступника міського голови </w:t>
      </w:r>
      <w:proofErr w:type="spellStart"/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Колотова</w:t>
      </w:r>
      <w:proofErr w:type="spellEnd"/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С.Ю. та керуючого справами виконавчого комітету міської ради </w:t>
      </w:r>
      <w:proofErr w:type="spellStart"/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Ружицького</w:t>
      </w:r>
      <w:proofErr w:type="spellEnd"/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Д.А.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2350" w:rsidRPr="00242350" w:rsidRDefault="00242350" w:rsidP="0024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242350" w:rsidRPr="00242350" w:rsidRDefault="00242350" w:rsidP="00242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В.Л.Весельський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7465" w:rsidRDefault="00C07465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07465" w:rsidRDefault="00C07465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07465" w:rsidRDefault="00C07465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423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Структура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загальна чисельність керівництва і працівників міської ради та її виконавчого комітету, відділів, служб  міської ради з питань забезпечення діяльності міської ради та її виконавчого комітету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  <w:proofErr w:type="spellEnd"/>
      <w:r w:rsidRPr="0024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567"/>
        <w:gridCol w:w="569"/>
        <w:gridCol w:w="3824"/>
        <w:gridCol w:w="708"/>
        <w:gridCol w:w="709"/>
      </w:tblGrid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 змін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Після змін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  <w:t>Відділ підтримки муніципальних ініціатив і інвестицій, підприємницької діяльності, економічного аналізу та планування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  <w:t>Відділ економічного розвитку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Начальник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Начальник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Сектор підприємницької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Сектор підприємницької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Завідувач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Завідувач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keepNext/>
              <w:tabs>
                <w:tab w:val="left" w:pos="180"/>
                <w:tab w:val="left" w:pos="720"/>
              </w:tabs>
              <w:spacing w:after="0" w:line="256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-2</w:t>
            </w: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/>
              </w:rPr>
              <w:t>Відсутній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Відділ підтримки муніципальних ініціатив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Начальник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</w:p>
        </w:tc>
      </w:tr>
      <w:tr w:rsidR="00242350" w:rsidRPr="00242350" w:rsidTr="00BE678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242350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+2</w:t>
            </w:r>
          </w:p>
        </w:tc>
      </w:tr>
    </w:tbl>
    <w:p w:rsidR="00242350" w:rsidRPr="00242350" w:rsidRDefault="00242350" w:rsidP="00242350">
      <w:pPr>
        <w:spacing w:after="0" w:line="240" w:lineRule="auto"/>
        <w:ind w:right="-16"/>
        <w:rPr>
          <w:rFonts w:ascii="Times New Roman" w:eastAsia="Times New Roman" w:hAnsi="Times New Roman" w:cs="Times New Roman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616"/>
        <w:gridCol w:w="4424"/>
        <w:gridCol w:w="720"/>
        <w:gridCol w:w="720"/>
      </w:tblGrid>
      <w:tr w:rsidR="00242350" w:rsidRPr="00242350" w:rsidTr="00BE678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  <w:t>Всього у відділах, службі міської ради з питань забезпечення  діяльності міської ради та її виконавчого комітету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  <w:t>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</w:pPr>
            <w:r w:rsidRPr="00242350"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  <w:t>Всього у відділах, службі міської ради з питань забезпечення  діяльності міської ради та її виконавчого комітету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uk-UA"/>
              </w:rPr>
            </w:pPr>
            <w:r w:rsidRPr="00242350">
              <w:rPr>
                <w:rFonts w:ascii="Times New Roman" w:eastAsia="Calibri" w:hAnsi="Times New Roman" w:cs="Times New Roman"/>
                <w:b/>
                <w:i/>
                <w:color w:val="000000"/>
                <w:lang w:val="uk-UA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0" w:rsidRPr="00242350" w:rsidRDefault="00242350" w:rsidP="00242350">
            <w:pPr>
              <w:tabs>
                <w:tab w:val="left" w:pos="180"/>
                <w:tab w:val="left" w:pos="720"/>
              </w:tabs>
              <w:spacing w:after="0" w:line="256" w:lineRule="auto"/>
              <w:ind w:right="-16"/>
              <w:rPr>
                <w:rFonts w:ascii="Times New Roman" w:eastAsia="Calibri" w:hAnsi="Times New Roman" w:cs="Times New Roman"/>
                <w:b/>
                <w:i/>
                <w:color w:val="000000"/>
                <w:lang w:val="uk-UA"/>
              </w:rPr>
            </w:pPr>
          </w:p>
        </w:tc>
      </w:tr>
    </w:tbl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кадрів та архівної роботи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42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Ж.О.Колесник</w:t>
      </w: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2350" w:rsidRPr="00242350" w:rsidRDefault="00242350" w:rsidP="0024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23" w:rsidRDefault="005A0223"/>
    <w:sectPr w:rsidR="005A0223" w:rsidSect="002423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2F"/>
    <w:rsid w:val="00175F80"/>
    <w:rsid w:val="00242350"/>
    <w:rsid w:val="00276543"/>
    <w:rsid w:val="005A0223"/>
    <w:rsid w:val="007E532F"/>
    <w:rsid w:val="00C0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3</cp:revision>
  <dcterms:created xsi:type="dcterms:W3CDTF">2019-06-26T11:15:00Z</dcterms:created>
  <dcterms:modified xsi:type="dcterms:W3CDTF">2019-06-26T11:16:00Z</dcterms:modified>
</cp:coreProperties>
</file>