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14" w:rsidRDefault="00CB2114" w:rsidP="00CB2114">
      <w:pPr>
        <w:spacing w:after="0"/>
        <w:rPr>
          <w:rFonts w:ascii="Times New Roman" w:eastAsiaTheme="minorHAnsi" w:hAnsi="Times New Roman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hAnsi="Times New Roman"/>
          <w:lang w:val="uk-UA"/>
        </w:rPr>
        <w:t>Проект</w:t>
      </w:r>
    </w:p>
    <w:p w:rsidR="00CB2114" w:rsidRDefault="00CB2114" w:rsidP="00CB2114">
      <w:pPr>
        <w:spacing w:after="0"/>
        <w:ind w:left="6372"/>
        <w:rPr>
          <w:rFonts w:ascii="Times New Roman" w:hAnsi="Times New Roman"/>
          <w:lang w:val="uk-UA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uk-UA"/>
        </w:rPr>
        <w:t>Розробник: відділ кадрів та архівної роботи міської ради начальник - Колесник Ж.О.</w:t>
      </w:r>
    </w:p>
    <w:p w:rsidR="00CB2114" w:rsidRDefault="00CB2114" w:rsidP="00CB2114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5-20-52</w:t>
      </w:r>
    </w:p>
    <w:p w:rsidR="00CB2114" w:rsidRDefault="00CB2114" w:rsidP="00CB2114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УКРАЇНА</w:t>
      </w:r>
    </w:p>
    <w:p w:rsidR="00CB2114" w:rsidRDefault="00CB2114" w:rsidP="00CB2114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ЖИТОМИРСЬКА ОБЛАСТЬ</w:t>
      </w:r>
    </w:p>
    <w:p w:rsidR="00CB2114" w:rsidRDefault="00CB2114" w:rsidP="00CB2114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НОВОГРАД-ВОЛИНСЬКА МІСЬКА РАДА</w:t>
      </w:r>
    </w:p>
    <w:p w:rsidR="00CB2114" w:rsidRDefault="00CB2114" w:rsidP="00CB2114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РІШЕННЯ</w:t>
      </w:r>
    </w:p>
    <w:p w:rsidR="00CB2114" w:rsidRDefault="00CB2114" w:rsidP="00CB2114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2114" w:rsidRPr="004A3122" w:rsidRDefault="00CB2114" w:rsidP="006630EB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outlineLvl w:val="1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>двадцять перша  сесія                                                                сьомого скликання</w:t>
      </w:r>
    </w:p>
    <w:p w:rsidR="00CB2114" w:rsidRPr="004A3122" w:rsidRDefault="00CB2114" w:rsidP="006630EB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CB2114" w:rsidRPr="004A3122" w:rsidRDefault="00CB2114" w:rsidP="006630EB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                                 № </w:t>
      </w:r>
    </w:p>
    <w:p w:rsidR="00CB2114" w:rsidRPr="004A3122" w:rsidRDefault="00CB2114" w:rsidP="006630EB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CB2114" w:rsidRPr="004A3122" w:rsidRDefault="00CB2114" w:rsidP="006630EB">
      <w:pPr>
        <w:pStyle w:val="1"/>
        <w:widowControl w:val="0"/>
        <w:tabs>
          <w:tab w:val="left" w:pos="567"/>
          <w:tab w:val="left" w:pos="5812"/>
        </w:tabs>
        <w:suppressAutoHyphens/>
        <w:autoSpaceDE w:val="0"/>
        <w:spacing w:before="0" w:beforeAutospacing="0" w:after="0" w:afterAutospacing="0"/>
        <w:ind w:right="4238"/>
        <w:jc w:val="both"/>
        <w:rPr>
          <w:b w:val="0"/>
          <w:sz w:val="26"/>
          <w:szCs w:val="26"/>
          <w:lang w:val="uk-UA"/>
        </w:rPr>
      </w:pPr>
      <w:r w:rsidRPr="004A3122">
        <w:rPr>
          <w:b w:val="0"/>
          <w:sz w:val="26"/>
          <w:szCs w:val="26"/>
          <w:lang w:val="uk-UA"/>
        </w:rPr>
        <w:t>Про внесення змін  у додатки 1, 2 до рішення міської ради від 22.12.2017 №433 „Про затвердження структури та загальної чисельності працівників міської</w:t>
      </w:r>
      <w:r w:rsidR="004A3122" w:rsidRPr="004A3122">
        <w:rPr>
          <w:b w:val="0"/>
          <w:sz w:val="26"/>
          <w:szCs w:val="26"/>
          <w:lang w:val="uk-UA"/>
        </w:rPr>
        <w:t xml:space="preserve"> ради та її виконавчих органів“</w:t>
      </w:r>
    </w:p>
    <w:p w:rsidR="004A3122" w:rsidRPr="004A3122" w:rsidRDefault="004A3122" w:rsidP="006630EB">
      <w:pPr>
        <w:pStyle w:val="1"/>
        <w:widowControl w:val="0"/>
        <w:tabs>
          <w:tab w:val="left" w:pos="567"/>
          <w:tab w:val="left" w:pos="5812"/>
        </w:tabs>
        <w:suppressAutoHyphens/>
        <w:autoSpaceDE w:val="0"/>
        <w:spacing w:before="0" w:beforeAutospacing="0" w:after="0" w:afterAutospacing="0"/>
        <w:ind w:right="4238"/>
        <w:jc w:val="both"/>
        <w:rPr>
          <w:b w:val="0"/>
          <w:sz w:val="26"/>
          <w:szCs w:val="26"/>
          <w:lang w:val="uk-UA"/>
        </w:rPr>
      </w:pPr>
    </w:p>
    <w:p w:rsidR="00CB2114" w:rsidRPr="004A3122" w:rsidRDefault="00CB2114" w:rsidP="006630EB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Керуючись статтею 25, пунктом 5 частини першої статті 26, пунктом 6 частини четвертої статті 42, частиною  першою статті 54  Закону України  ,,Про місцеве самоврядування в Україні“, постановою Кабінету Міністрів України від 09.03.2006 </w:t>
      </w:r>
      <w:r w:rsidR="00040AA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</w:t>
      </w:r>
      <w:r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>№ 268 „Про</w:t>
      </w:r>
      <w:r w:rsidRPr="004A3122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A312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uk-UA"/>
        </w:rPr>
        <w:t>упорядкування структури та умов оплати праці працівників апарату органів</w:t>
      </w:r>
      <w:r w:rsidRPr="004A3122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A312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uk-UA"/>
        </w:rPr>
        <w:t>виконавчої влади, органів прокуратури, судів та інших органів“ із змінами</w:t>
      </w:r>
      <w:r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враховуючи пропозиції депутатів міської ради, клопотання керуючого справами виконавчого комітету міської ради </w:t>
      </w:r>
      <w:proofErr w:type="spellStart"/>
      <w:r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>Ружицького</w:t>
      </w:r>
      <w:proofErr w:type="spellEnd"/>
      <w:r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Д.А. від 14.03.2018 №05/407, директора департаменту праці та соціального захисту населення міської ради Хрущ Л.В. від 16.03.2018 № 557, </w:t>
      </w:r>
      <w:r w:rsidR="004A3122"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>від 20.03.2018 № 577, начальника відділу – головного бухгалтера відділу бухгалтерського обліку міської ради Литвин С.В. від 19.03.2018, з метою удосконалення діяльності міської ради та її виконавчих органів, підвищення ефективності їх роботи, міська рада</w:t>
      </w:r>
    </w:p>
    <w:p w:rsidR="00CB2114" w:rsidRPr="004A3122" w:rsidRDefault="00CB2114" w:rsidP="006630EB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CB2114" w:rsidRPr="004A3122" w:rsidRDefault="00CB2114" w:rsidP="006630E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>ВИРІШИЛА:</w:t>
      </w:r>
    </w:p>
    <w:p w:rsidR="00CB2114" w:rsidRPr="004A3122" w:rsidRDefault="00CB2114" w:rsidP="006630E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CB2114" w:rsidRPr="004A3122" w:rsidRDefault="00CB2114" w:rsidP="004A3122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1. Внести зміни у додатки 1, 2 до рішення міської ради від 22.12.2017 № 433 „Про затвердження структури та загальної чисельності працівників міської ради та її виконавчих органів“:</w:t>
      </w:r>
    </w:p>
    <w:p w:rsidR="004C6B2E" w:rsidRPr="004A3122" w:rsidRDefault="00CB211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1.1. </w:t>
      </w:r>
      <w:r w:rsidR="004C6B2E" w:rsidRPr="004A3122">
        <w:rPr>
          <w:rFonts w:ascii="Times New Roman" w:hAnsi="Times New Roman"/>
          <w:sz w:val="26"/>
          <w:szCs w:val="26"/>
          <w:lang w:val="uk-UA"/>
        </w:rPr>
        <w:t>В додатку 1:</w:t>
      </w:r>
    </w:p>
    <w:p w:rsidR="003646B8" w:rsidRPr="004A3122" w:rsidRDefault="004C6B2E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1.1.1. Пункт 5</w:t>
      </w:r>
      <w:r w:rsidR="00CB2114" w:rsidRPr="004A3122">
        <w:rPr>
          <w:rFonts w:ascii="Times New Roman" w:hAnsi="Times New Roman"/>
          <w:sz w:val="26"/>
          <w:szCs w:val="26"/>
          <w:lang w:val="uk-UA"/>
        </w:rPr>
        <w:t xml:space="preserve"> „Юр</w:t>
      </w:r>
      <w:r w:rsidR="006630EB" w:rsidRPr="004A3122">
        <w:rPr>
          <w:rFonts w:ascii="Times New Roman" w:hAnsi="Times New Roman"/>
          <w:sz w:val="26"/>
          <w:szCs w:val="26"/>
          <w:lang w:val="uk-UA"/>
        </w:rPr>
        <w:t>идичний відділ“ викласти в такій</w:t>
      </w:r>
      <w:r w:rsidR="00CB2114" w:rsidRPr="004A3122">
        <w:rPr>
          <w:rFonts w:ascii="Times New Roman" w:hAnsi="Times New Roman"/>
          <w:sz w:val="26"/>
          <w:szCs w:val="26"/>
          <w:lang w:val="uk-UA"/>
        </w:rPr>
        <w:t xml:space="preserve"> редакції</w:t>
      </w:r>
      <w:r w:rsidRPr="004A3122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4C6B2E" w:rsidRPr="004A3122" w:rsidRDefault="004C6B2E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„5. Юридичне управління</w:t>
      </w:r>
    </w:p>
    <w:p w:rsidR="004A3122" w:rsidRPr="004A3122" w:rsidRDefault="004A3122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Начальник – 1</w:t>
      </w:r>
    </w:p>
    <w:p w:rsidR="004A3122" w:rsidRPr="004A3122" w:rsidRDefault="004A3122" w:rsidP="004A3122">
      <w:pPr>
        <w:spacing w:after="0" w:line="240" w:lineRule="auto"/>
        <w:ind w:firstLine="284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A3122">
        <w:rPr>
          <w:rFonts w:ascii="Times New Roman" w:hAnsi="Times New Roman"/>
          <w:i/>
          <w:sz w:val="26"/>
          <w:szCs w:val="26"/>
          <w:lang w:val="uk-UA"/>
        </w:rPr>
        <w:t>Відділ договірної та претензійно-позовної роботи</w:t>
      </w:r>
    </w:p>
    <w:p w:rsidR="004A3122" w:rsidRPr="004A3122" w:rsidRDefault="004A3122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Заступник начальника управління, начальник відділу – 1</w:t>
      </w:r>
    </w:p>
    <w:p w:rsidR="004A3122" w:rsidRPr="004A3122" w:rsidRDefault="00040AA9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Головний спеціаліст –2</w:t>
      </w:r>
    </w:p>
    <w:p w:rsidR="004A3122" w:rsidRPr="004A3122" w:rsidRDefault="004A3122" w:rsidP="004A3122">
      <w:pPr>
        <w:spacing w:after="0" w:line="240" w:lineRule="auto"/>
        <w:ind w:firstLine="284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A3122">
        <w:rPr>
          <w:rFonts w:ascii="Times New Roman" w:hAnsi="Times New Roman"/>
          <w:i/>
          <w:sz w:val="26"/>
          <w:szCs w:val="26"/>
          <w:lang w:val="uk-UA"/>
        </w:rPr>
        <w:t>Відділ правового забезпечення документообігу</w:t>
      </w:r>
    </w:p>
    <w:p w:rsidR="004A3122" w:rsidRPr="004A3122" w:rsidRDefault="004A3122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 xml:space="preserve">Начальник – 1 </w:t>
      </w:r>
    </w:p>
    <w:p w:rsidR="004A3122" w:rsidRPr="004A3122" w:rsidRDefault="00040AA9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Головний спеціаліст – 1</w:t>
      </w:r>
    </w:p>
    <w:p w:rsidR="004A3122" w:rsidRPr="004A3122" w:rsidRDefault="004A3122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Разом -</w:t>
      </w:r>
      <w:r w:rsidR="00040AA9">
        <w:rPr>
          <w:rFonts w:ascii="Times New Roman" w:hAnsi="Times New Roman"/>
          <w:sz w:val="26"/>
          <w:szCs w:val="26"/>
          <w:lang w:val="uk-UA"/>
        </w:rPr>
        <w:t>6</w:t>
      </w:r>
      <w:r w:rsidRPr="004A3122">
        <w:rPr>
          <w:rFonts w:ascii="Times New Roman" w:hAnsi="Times New Roman"/>
          <w:sz w:val="26"/>
          <w:szCs w:val="26"/>
          <w:lang w:val="uk-UA"/>
        </w:rPr>
        <w:t>“</w:t>
      </w:r>
    </w:p>
    <w:p w:rsidR="004C6B2E" w:rsidRPr="004A3122" w:rsidRDefault="004C6B2E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1.1.2.</w:t>
      </w:r>
      <w:r w:rsidR="004A3122" w:rsidRPr="004A3122">
        <w:rPr>
          <w:rFonts w:ascii="Times New Roman" w:hAnsi="Times New Roman"/>
          <w:sz w:val="26"/>
          <w:szCs w:val="26"/>
          <w:lang w:val="uk-UA"/>
        </w:rPr>
        <w:t> </w:t>
      </w:r>
      <w:r w:rsidRPr="004A3122">
        <w:rPr>
          <w:rFonts w:ascii="Times New Roman" w:hAnsi="Times New Roman"/>
          <w:sz w:val="26"/>
          <w:szCs w:val="26"/>
          <w:lang w:val="uk-UA"/>
        </w:rPr>
        <w:t>Рядок „Всього у відділах, службах міської ради з питань забезпечення діяльності міської ради та її виконавчого комітету – 60“ викласти в такій редакції: „Всього в стру</w:t>
      </w:r>
      <w:r w:rsidR="008840EF">
        <w:rPr>
          <w:rFonts w:ascii="Times New Roman" w:hAnsi="Times New Roman"/>
          <w:sz w:val="26"/>
          <w:szCs w:val="26"/>
          <w:lang w:val="uk-UA"/>
        </w:rPr>
        <w:t>ктурних підрозділах</w:t>
      </w:r>
      <w:r w:rsidRPr="004A3122">
        <w:rPr>
          <w:rFonts w:ascii="Times New Roman" w:hAnsi="Times New Roman"/>
          <w:sz w:val="26"/>
          <w:szCs w:val="26"/>
          <w:lang w:val="uk-UA"/>
        </w:rPr>
        <w:t xml:space="preserve"> з питань забезпечення діяльності міської ради</w:t>
      </w:r>
      <w:r w:rsidR="00040AA9">
        <w:rPr>
          <w:rFonts w:ascii="Times New Roman" w:hAnsi="Times New Roman"/>
          <w:sz w:val="26"/>
          <w:szCs w:val="26"/>
          <w:lang w:val="uk-UA"/>
        </w:rPr>
        <w:t xml:space="preserve"> та її виконавчого комітету – 64</w:t>
      </w:r>
      <w:r w:rsidRPr="004A3122">
        <w:rPr>
          <w:rFonts w:ascii="Times New Roman" w:hAnsi="Times New Roman"/>
          <w:sz w:val="26"/>
          <w:szCs w:val="26"/>
          <w:lang w:val="uk-UA"/>
        </w:rPr>
        <w:t>“</w:t>
      </w:r>
    </w:p>
    <w:p w:rsidR="003646B8" w:rsidRPr="004A3122" w:rsidRDefault="00CB211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lastRenderedPageBreak/>
        <w:t>1.2. </w:t>
      </w:r>
      <w:r w:rsidR="003646B8" w:rsidRPr="004A3122">
        <w:rPr>
          <w:rFonts w:ascii="Times New Roman" w:hAnsi="Times New Roman"/>
          <w:sz w:val="26"/>
          <w:szCs w:val="26"/>
          <w:lang w:val="uk-UA"/>
        </w:rPr>
        <w:t xml:space="preserve">В пункті 2 </w:t>
      </w:r>
      <w:r w:rsidR="006630EB" w:rsidRPr="004A3122">
        <w:rPr>
          <w:rFonts w:ascii="Times New Roman" w:hAnsi="Times New Roman"/>
          <w:sz w:val="26"/>
          <w:szCs w:val="26"/>
          <w:lang w:val="uk-UA"/>
        </w:rPr>
        <w:t xml:space="preserve">додатку 2 </w:t>
      </w:r>
      <w:r w:rsidR="003646B8" w:rsidRPr="004A3122">
        <w:rPr>
          <w:rFonts w:ascii="Times New Roman" w:hAnsi="Times New Roman"/>
          <w:sz w:val="26"/>
          <w:szCs w:val="26"/>
          <w:lang w:val="uk-UA"/>
        </w:rPr>
        <w:t>„Департамент праці та соціального захисту населення“:</w:t>
      </w:r>
    </w:p>
    <w:p w:rsidR="003646B8" w:rsidRPr="004A3122" w:rsidRDefault="004C6B2E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1.2.1. У</w:t>
      </w:r>
      <w:r w:rsidR="003646B8" w:rsidRPr="004A3122">
        <w:rPr>
          <w:rFonts w:ascii="Times New Roman" w:hAnsi="Times New Roman"/>
          <w:sz w:val="26"/>
          <w:szCs w:val="26"/>
          <w:lang w:val="uk-UA"/>
        </w:rPr>
        <w:t xml:space="preserve"> відділі з питань призначення управління державних соціальних допомог в рядку „Головний спеціаліст“ цифру „7“ замінити цифрою „</w:t>
      </w:r>
      <w:r w:rsidR="00EC3254" w:rsidRPr="004A3122">
        <w:rPr>
          <w:rFonts w:ascii="Times New Roman" w:hAnsi="Times New Roman"/>
          <w:sz w:val="26"/>
          <w:szCs w:val="26"/>
          <w:lang w:val="uk-UA"/>
        </w:rPr>
        <w:t>6</w:t>
      </w:r>
      <w:r w:rsidR="003646B8" w:rsidRPr="004A3122">
        <w:rPr>
          <w:rFonts w:ascii="Times New Roman" w:hAnsi="Times New Roman"/>
          <w:sz w:val="26"/>
          <w:szCs w:val="26"/>
          <w:lang w:val="uk-UA"/>
        </w:rPr>
        <w:t>“</w:t>
      </w:r>
      <w:r w:rsidR="00EC3254" w:rsidRPr="004A3122">
        <w:rPr>
          <w:rFonts w:ascii="Times New Roman" w:hAnsi="Times New Roman"/>
          <w:sz w:val="26"/>
          <w:szCs w:val="26"/>
          <w:lang w:val="uk-UA"/>
        </w:rPr>
        <w:t>.</w:t>
      </w:r>
    </w:p>
    <w:p w:rsidR="00EC3254" w:rsidRPr="004A3122" w:rsidRDefault="00EC325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1.2.2. </w:t>
      </w:r>
      <w:r w:rsidR="004A3122" w:rsidRPr="004A3122">
        <w:rPr>
          <w:rFonts w:ascii="Times New Roman" w:hAnsi="Times New Roman"/>
          <w:sz w:val="26"/>
          <w:szCs w:val="26"/>
          <w:lang w:val="uk-UA"/>
        </w:rPr>
        <w:t>П</w:t>
      </w:r>
      <w:r w:rsidRPr="004A3122">
        <w:rPr>
          <w:rFonts w:ascii="Times New Roman" w:hAnsi="Times New Roman"/>
          <w:sz w:val="26"/>
          <w:szCs w:val="26"/>
          <w:lang w:val="uk-UA"/>
        </w:rPr>
        <w:t xml:space="preserve">ідпункт „Відділ з питань юридичної роботи та контролю за дотриманням пенсійного законодавства“ в управлінні соціального захисту праці та фінансового забезпечення викласти в такій редакції: </w:t>
      </w:r>
    </w:p>
    <w:p w:rsidR="003646B8" w:rsidRPr="004A3122" w:rsidRDefault="00EC325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„Відділ з питань контролю за дотриманням пенсійного законодавства</w:t>
      </w:r>
    </w:p>
    <w:p w:rsidR="006630EB" w:rsidRPr="004A3122" w:rsidRDefault="00EC325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Начальник – 1</w:t>
      </w:r>
    </w:p>
    <w:p w:rsidR="00EC3254" w:rsidRPr="004A3122" w:rsidRDefault="00EC325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Головний спеціаліст з контролю за дотр</w:t>
      </w:r>
      <w:r w:rsidR="006630EB" w:rsidRPr="004A3122">
        <w:rPr>
          <w:rFonts w:ascii="Times New Roman" w:hAnsi="Times New Roman"/>
          <w:sz w:val="26"/>
          <w:szCs w:val="26"/>
          <w:lang w:val="uk-UA"/>
        </w:rPr>
        <w:t>иманням пенсійного забезпечення</w:t>
      </w:r>
      <w:r w:rsidR="004A3122" w:rsidRPr="004A3122">
        <w:rPr>
          <w:rFonts w:ascii="Times New Roman" w:hAnsi="Times New Roman"/>
          <w:sz w:val="26"/>
          <w:szCs w:val="26"/>
          <w:lang w:val="uk-UA"/>
        </w:rPr>
        <w:t>-1</w:t>
      </w:r>
    </w:p>
    <w:p w:rsidR="00EC3254" w:rsidRPr="004A3122" w:rsidRDefault="00EC325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Головний спеціаліст з кадрової роботи – 1</w:t>
      </w:r>
    </w:p>
    <w:p w:rsidR="00EC3254" w:rsidRPr="004A3122" w:rsidRDefault="00EC325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Головний спеціаліст з комп'ютерної техніки – 1“.</w:t>
      </w:r>
    </w:p>
    <w:p w:rsidR="009A3918" w:rsidRPr="004A3122" w:rsidRDefault="00EC325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 xml:space="preserve">1.3. В пункті 3 </w:t>
      </w:r>
      <w:r w:rsidR="006630EB" w:rsidRPr="004A3122">
        <w:rPr>
          <w:rFonts w:ascii="Times New Roman" w:hAnsi="Times New Roman"/>
          <w:sz w:val="26"/>
          <w:szCs w:val="26"/>
          <w:lang w:val="uk-UA"/>
        </w:rPr>
        <w:t xml:space="preserve">додатку 2 </w:t>
      </w:r>
      <w:r w:rsidR="009A3918" w:rsidRPr="004A3122">
        <w:rPr>
          <w:rFonts w:ascii="Times New Roman" w:hAnsi="Times New Roman"/>
          <w:sz w:val="26"/>
          <w:szCs w:val="26"/>
          <w:lang w:val="uk-UA"/>
        </w:rPr>
        <w:t>„Управління житлово-комунального господарства, енергозбереження та комунальної власності“:</w:t>
      </w:r>
    </w:p>
    <w:p w:rsidR="00EC3254" w:rsidRPr="004A3122" w:rsidRDefault="009A3918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1.3.1. Підпункт „Юридичний відділ“ вилучити.</w:t>
      </w:r>
    </w:p>
    <w:p w:rsidR="003646B8" w:rsidRPr="004A3122" w:rsidRDefault="009A3918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1.3.2. У рядку „Разом“ цифру „14“ замінити цифрою „12“.</w:t>
      </w:r>
    </w:p>
    <w:p w:rsidR="009A3918" w:rsidRPr="004A3122" w:rsidRDefault="009A3918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 xml:space="preserve">1.4. В пункті 4 </w:t>
      </w:r>
      <w:r w:rsidR="004A3122" w:rsidRPr="004A3122">
        <w:rPr>
          <w:rFonts w:ascii="Times New Roman" w:hAnsi="Times New Roman"/>
          <w:sz w:val="26"/>
          <w:szCs w:val="26"/>
          <w:lang w:val="uk-UA"/>
        </w:rPr>
        <w:t xml:space="preserve">додатку 2 </w:t>
      </w:r>
      <w:r w:rsidRPr="004A3122">
        <w:rPr>
          <w:rFonts w:ascii="Times New Roman" w:hAnsi="Times New Roman"/>
          <w:sz w:val="26"/>
          <w:szCs w:val="26"/>
          <w:lang w:val="uk-UA"/>
        </w:rPr>
        <w:t>„Управління містобудування, архітектури та земельних відносин“:</w:t>
      </w:r>
    </w:p>
    <w:p w:rsidR="009A3918" w:rsidRPr="004A3122" w:rsidRDefault="009A3918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1.4.1. Рядок „Головний спеціаліст-юрисконсульт -1“ вилучити.</w:t>
      </w:r>
    </w:p>
    <w:p w:rsidR="009A3918" w:rsidRPr="004A3122" w:rsidRDefault="009A3918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1.4.2. У рядку „Разом“ цифру „11“ замінити цифрою „10“.</w:t>
      </w:r>
    </w:p>
    <w:p w:rsidR="009A3918" w:rsidRPr="004A3122" w:rsidRDefault="009A3918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 xml:space="preserve">1.5. У рядку </w:t>
      </w:r>
      <w:r w:rsidR="004C6B2E" w:rsidRPr="004A3122">
        <w:rPr>
          <w:rFonts w:ascii="Times New Roman" w:hAnsi="Times New Roman"/>
          <w:sz w:val="26"/>
          <w:szCs w:val="26"/>
          <w:lang w:val="uk-UA"/>
        </w:rPr>
        <w:t xml:space="preserve">додатку 2 </w:t>
      </w:r>
      <w:r w:rsidRPr="004A3122">
        <w:rPr>
          <w:rFonts w:ascii="Times New Roman" w:hAnsi="Times New Roman"/>
          <w:sz w:val="26"/>
          <w:szCs w:val="26"/>
          <w:lang w:val="uk-UA"/>
        </w:rPr>
        <w:t>„Разом у самостійних департаменті, управліннях, відділах міської ради“ цифру „100“ замінити цифрою „97“</w:t>
      </w:r>
    </w:p>
    <w:p w:rsidR="00CB2114" w:rsidRPr="004A3122" w:rsidRDefault="009A3918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2.</w:t>
      </w:r>
      <w:r w:rsidR="006630EB" w:rsidRPr="004A3122">
        <w:rPr>
          <w:rFonts w:ascii="Times New Roman" w:hAnsi="Times New Roman"/>
          <w:sz w:val="26"/>
          <w:szCs w:val="26"/>
          <w:lang w:val="uk-UA"/>
        </w:rPr>
        <w:t> </w:t>
      </w:r>
      <w:r w:rsidR="00CB2114" w:rsidRPr="004A3122">
        <w:rPr>
          <w:rFonts w:ascii="Times New Roman" w:hAnsi="Times New Roman"/>
          <w:sz w:val="26"/>
          <w:szCs w:val="26"/>
          <w:lang w:val="uk-UA"/>
        </w:rPr>
        <w:t>Доповнити додаток 1 приміткою такого змісту: „Примітка: визначити посадовий оклад директора центру надання адміністративних послуг міської ради на рівні посадового окладу начальника управління“</w:t>
      </w:r>
      <w:r w:rsidR="004C6B2E" w:rsidRPr="004A3122">
        <w:rPr>
          <w:rFonts w:ascii="Times New Roman" w:hAnsi="Times New Roman"/>
          <w:sz w:val="26"/>
          <w:szCs w:val="26"/>
          <w:lang w:val="uk-UA"/>
        </w:rPr>
        <w:t xml:space="preserve"> згідно з додатком 50 до постанови Кабінету Міністрів України </w:t>
      </w:r>
      <w:r w:rsidR="00E27CC4"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>від 09.03.2006 № 268</w:t>
      </w:r>
      <w:r w:rsidR="00CB2114" w:rsidRPr="004A3122">
        <w:rPr>
          <w:rFonts w:ascii="Times New Roman" w:hAnsi="Times New Roman"/>
          <w:sz w:val="26"/>
          <w:szCs w:val="26"/>
          <w:lang w:val="uk-UA"/>
        </w:rPr>
        <w:t>.</w:t>
      </w:r>
    </w:p>
    <w:p w:rsidR="009A3918" w:rsidRPr="004A3122" w:rsidRDefault="009A3918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3. Фінансовому управлінню міської ради (</w:t>
      </w:r>
      <w:proofErr w:type="spellStart"/>
      <w:r w:rsidRPr="004A3122">
        <w:rPr>
          <w:rFonts w:ascii="Times New Roman" w:hAnsi="Times New Roman"/>
          <w:sz w:val="26"/>
          <w:szCs w:val="26"/>
          <w:lang w:val="uk-UA"/>
        </w:rPr>
        <w:t>Ящук</w:t>
      </w:r>
      <w:proofErr w:type="spellEnd"/>
      <w:r w:rsidRPr="004A3122">
        <w:rPr>
          <w:rFonts w:ascii="Times New Roman" w:hAnsi="Times New Roman"/>
          <w:sz w:val="26"/>
          <w:szCs w:val="26"/>
          <w:lang w:val="uk-UA"/>
        </w:rPr>
        <w:t xml:space="preserve"> І.К.) спільно з управлінням житлово-комунального господарства, енергозбереження та комунальної власності</w:t>
      </w:r>
      <w:r w:rsidR="00E27CC4" w:rsidRPr="004A3122">
        <w:rPr>
          <w:rFonts w:ascii="Times New Roman" w:hAnsi="Times New Roman"/>
          <w:sz w:val="26"/>
          <w:szCs w:val="26"/>
          <w:lang w:val="uk-UA"/>
        </w:rPr>
        <w:t xml:space="preserve"> міської ради (</w:t>
      </w:r>
      <w:proofErr w:type="spellStart"/>
      <w:r w:rsidR="00E27CC4" w:rsidRPr="004A3122">
        <w:rPr>
          <w:rFonts w:ascii="Times New Roman" w:hAnsi="Times New Roman"/>
          <w:sz w:val="26"/>
          <w:szCs w:val="26"/>
          <w:lang w:val="uk-UA"/>
        </w:rPr>
        <w:t>Богданчук</w:t>
      </w:r>
      <w:proofErr w:type="spellEnd"/>
      <w:r w:rsidR="00E27CC4" w:rsidRPr="004A3122">
        <w:rPr>
          <w:rFonts w:ascii="Times New Roman" w:hAnsi="Times New Roman"/>
          <w:sz w:val="26"/>
          <w:szCs w:val="26"/>
          <w:lang w:val="uk-UA"/>
        </w:rPr>
        <w:t xml:space="preserve"> О.В.) і</w:t>
      </w:r>
      <w:r w:rsidRPr="004A3122">
        <w:rPr>
          <w:rFonts w:ascii="Times New Roman" w:hAnsi="Times New Roman"/>
          <w:sz w:val="26"/>
          <w:szCs w:val="26"/>
          <w:lang w:val="uk-UA"/>
        </w:rPr>
        <w:t xml:space="preserve"> управління</w:t>
      </w:r>
      <w:r w:rsidR="00E27CC4" w:rsidRPr="004A3122">
        <w:rPr>
          <w:rFonts w:ascii="Times New Roman" w:hAnsi="Times New Roman"/>
          <w:sz w:val="26"/>
          <w:szCs w:val="26"/>
          <w:lang w:val="uk-UA"/>
        </w:rPr>
        <w:t>м</w:t>
      </w:r>
      <w:r w:rsidRPr="004A3122">
        <w:rPr>
          <w:rFonts w:ascii="Times New Roman" w:hAnsi="Times New Roman"/>
          <w:sz w:val="26"/>
          <w:szCs w:val="26"/>
          <w:lang w:val="uk-UA"/>
        </w:rPr>
        <w:t xml:space="preserve"> містобудування, архітектури та земельних відносин</w:t>
      </w:r>
      <w:r w:rsidR="00E27CC4" w:rsidRPr="004A3122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Pr="004A3122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Pr="004A3122">
        <w:rPr>
          <w:rFonts w:ascii="Times New Roman" w:hAnsi="Times New Roman"/>
          <w:sz w:val="26"/>
          <w:szCs w:val="26"/>
          <w:lang w:val="uk-UA"/>
        </w:rPr>
        <w:t>Гудзь</w:t>
      </w:r>
      <w:proofErr w:type="spellEnd"/>
      <w:r w:rsidRPr="004A3122">
        <w:rPr>
          <w:rFonts w:ascii="Times New Roman" w:hAnsi="Times New Roman"/>
          <w:sz w:val="26"/>
          <w:szCs w:val="26"/>
          <w:lang w:val="uk-UA"/>
        </w:rPr>
        <w:t xml:space="preserve"> Д.С.)</w:t>
      </w:r>
      <w:r w:rsidR="006630EB" w:rsidRPr="004A3122">
        <w:rPr>
          <w:rFonts w:ascii="Times New Roman" w:hAnsi="Times New Roman"/>
          <w:sz w:val="26"/>
          <w:szCs w:val="26"/>
          <w:lang w:val="uk-UA"/>
        </w:rPr>
        <w:t xml:space="preserve"> підготувати на наступну</w:t>
      </w:r>
      <w:r w:rsidRPr="004A3122">
        <w:rPr>
          <w:rFonts w:ascii="Times New Roman" w:hAnsi="Times New Roman"/>
          <w:sz w:val="26"/>
          <w:szCs w:val="26"/>
          <w:lang w:val="uk-UA"/>
        </w:rPr>
        <w:t xml:space="preserve"> сесію міської ради пропозиції щодо перерозподілу коштів </w:t>
      </w:r>
      <w:r w:rsidR="00600C8F">
        <w:rPr>
          <w:rFonts w:ascii="Times New Roman" w:hAnsi="Times New Roman"/>
          <w:sz w:val="26"/>
          <w:szCs w:val="26"/>
          <w:lang w:val="uk-UA"/>
        </w:rPr>
        <w:t xml:space="preserve">та додаткового виділення коштів </w:t>
      </w:r>
      <w:r w:rsidRPr="004A3122">
        <w:rPr>
          <w:rFonts w:ascii="Times New Roman" w:hAnsi="Times New Roman"/>
          <w:sz w:val="26"/>
          <w:szCs w:val="26"/>
          <w:lang w:val="uk-UA"/>
        </w:rPr>
        <w:t>на утримання юридичного управління</w:t>
      </w:r>
      <w:r w:rsidR="00E27CC4" w:rsidRPr="004A3122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Pr="004A3122">
        <w:rPr>
          <w:rFonts w:ascii="Times New Roman" w:hAnsi="Times New Roman"/>
          <w:sz w:val="26"/>
          <w:szCs w:val="26"/>
          <w:lang w:val="uk-UA"/>
        </w:rPr>
        <w:t>.</w:t>
      </w:r>
    </w:p>
    <w:p w:rsidR="00CB2114" w:rsidRPr="004A3122" w:rsidRDefault="009A3918" w:rsidP="004A3122">
      <w:pPr>
        <w:tabs>
          <w:tab w:val="left" w:pos="180"/>
          <w:tab w:val="left" w:pos="720"/>
        </w:tabs>
        <w:spacing w:after="0" w:line="240" w:lineRule="auto"/>
        <w:ind w:right="-16" w:firstLine="284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4</w:t>
      </w:r>
      <w:r w:rsidR="00CB2114" w:rsidRPr="004A3122">
        <w:rPr>
          <w:rFonts w:ascii="Times New Roman" w:hAnsi="Times New Roman"/>
          <w:sz w:val="26"/>
          <w:szCs w:val="26"/>
          <w:lang w:val="uk-UA"/>
        </w:rPr>
        <w:t>. Керуючому справами в</w:t>
      </w:r>
      <w:r w:rsidR="00CB2114"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иконавчого комітету міської ради </w:t>
      </w:r>
      <w:proofErr w:type="spellStart"/>
      <w:r w:rsidR="00CB2114"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>Ружицькому</w:t>
      </w:r>
      <w:proofErr w:type="spellEnd"/>
      <w:r w:rsidR="00CB2114"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Д.А., директору департаменту праці та соціального захисту населення міської ради Хрущ</w:t>
      </w:r>
      <w:r w:rsidR="00600C8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600C8F">
        <w:rPr>
          <w:rFonts w:ascii="Times New Roman" w:eastAsia="Times New Roman" w:hAnsi="Times New Roman"/>
          <w:sz w:val="26"/>
          <w:szCs w:val="26"/>
          <w:lang w:val="uk-UA" w:eastAsia="ru-RU"/>
        </w:rPr>
        <w:t>Л</w:t>
      </w:r>
      <w:r w:rsidR="00CB2114"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.В., начальнику управління житлово-комунального господарства, енергозбереження та комунальної власності міської ради </w:t>
      </w:r>
      <w:proofErr w:type="spellStart"/>
      <w:r w:rsidR="00CB2114"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>Богданчуку</w:t>
      </w:r>
      <w:proofErr w:type="spellEnd"/>
      <w:r w:rsidR="00CB2114"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О.В., начальнику управління містобудування, архітектури та земельних відносин міської ради </w:t>
      </w:r>
      <w:proofErr w:type="spellStart"/>
      <w:r w:rsidR="00CB2114"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>Гудзю</w:t>
      </w:r>
      <w:proofErr w:type="spellEnd"/>
      <w:r w:rsidR="00F409B1">
        <w:rPr>
          <w:rFonts w:ascii="Times New Roman" w:eastAsia="Times New Roman" w:hAnsi="Times New Roman"/>
          <w:sz w:val="26"/>
          <w:szCs w:val="26"/>
          <w:lang w:val="uk-UA" w:eastAsia="ru-RU"/>
        </w:rPr>
        <w:t> </w:t>
      </w:r>
      <w:bookmarkStart w:id="0" w:name="_GoBack"/>
      <w:bookmarkEnd w:id="0"/>
      <w:r w:rsidR="00CB2114"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>Д.С. забезпечити виконання цього рішення у частині оформлення трудових відносин з працівниками виконавчих органів міської ради у відповідності з чинним законодавством України, внести зміни до штатних розписів.</w:t>
      </w:r>
    </w:p>
    <w:p w:rsidR="009A3918" w:rsidRPr="004A3122" w:rsidRDefault="009A3918" w:rsidP="004A3122">
      <w:pPr>
        <w:tabs>
          <w:tab w:val="left" w:pos="180"/>
          <w:tab w:val="left" w:pos="720"/>
        </w:tabs>
        <w:spacing w:after="0" w:line="240" w:lineRule="auto"/>
        <w:ind w:right="-16" w:firstLine="284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A3122">
        <w:rPr>
          <w:rFonts w:ascii="Times New Roman" w:eastAsia="Times New Roman" w:hAnsi="Times New Roman"/>
          <w:sz w:val="26"/>
          <w:szCs w:val="26"/>
          <w:lang w:val="uk-UA" w:eastAsia="ru-RU"/>
        </w:rPr>
        <w:t>5. Це рішення набирає чинності 01.07.2018 року.</w:t>
      </w:r>
    </w:p>
    <w:p w:rsidR="00CB2114" w:rsidRPr="004A3122" w:rsidRDefault="009A3918" w:rsidP="004A3122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>6</w:t>
      </w:r>
      <w:r w:rsidR="00CB2114" w:rsidRPr="004A3122">
        <w:rPr>
          <w:rFonts w:ascii="Times New Roman" w:hAnsi="Times New Roman"/>
          <w:sz w:val="26"/>
          <w:szCs w:val="26"/>
          <w:lang w:val="uk-UA"/>
        </w:rPr>
        <w:t xml:space="preserve">. Контроль за виконанням цього рішення покласти на першого заступника міського голови </w:t>
      </w:r>
      <w:proofErr w:type="spellStart"/>
      <w:r w:rsidR="00CB2114" w:rsidRPr="004A3122">
        <w:rPr>
          <w:rFonts w:ascii="Times New Roman" w:hAnsi="Times New Roman"/>
          <w:sz w:val="26"/>
          <w:szCs w:val="26"/>
          <w:lang w:val="uk-UA"/>
        </w:rPr>
        <w:t>Колотова</w:t>
      </w:r>
      <w:proofErr w:type="spellEnd"/>
      <w:r w:rsidR="00CB2114" w:rsidRPr="004A3122">
        <w:rPr>
          <w:rFonts w:ascii="Times New Roman" w:hAnsi="Times New Roman"/>
          <w:sz w:val="26"/>
          <w:szCs w:val="26"/>
          <w:lang w:val="uk-UA"/>
        </w:rPr>
        <w:t xml:space="preserve"> С.Ю., заступників міського голови </w:t>
      </w:r>
      <w:proofErr w:type="spellStart"/>
      <w:r w:rsidR="00CB2114" w:rsidRPr="004A3122">
        <w:rPr>
          <w:rFonts w:ascii="Times New Roman" w:hAnsi="Times New Roman"/>
          <w:sz w:val="26"/>
          <w:szCs w:val="26"/>
          <w:lang w:val="uk-UA"/>
        </w:rPr>
        <w:t>Гвозденко</w:t>
      </w:r>
      <w:proofErr w:type="spellEnd"/>
      <w:r w:rsidR="00CB2114" w:rsidRPr="004A3122">
        <w:rPr>
          <w:rFonts w:ascii="Times New Roman" w:hAnsi="Times New Roman"/>
          <w:sz w:val="26"/>
          <w:szCs w:val="26"/>
          <w:lang w:val="uk-UA"/>
        </w:rPr>
        <w:t xml:space="preserve"> О.В., </w:t>
      </w:r>
      <w:proofErr w:type="spellStart"/>
      <w:r w:rsidR="00CB2114" w:rsidRPr="004A3122">
        <w:rPr>
          <w:rFonts w:ascii="Times New Roman" w:hAnsi="Times New Roman"/>
          <w:sz w:val="26"/>
          <w:szCs w:val="26"/>
          <w:lang w:val="uk-UA"/>
        </w:rPr>
        <w:t>Шалухіна</w:t>
      </w:r>
      <w:proofErr w:type="spellEnd"/>
      <w:r w:rsidR="00CB2114" w:rsidRPr="004A3122">
        <w:rPr>
          <w:rFonts w:ascii="Times New Roman" w:hAnsi="Times New Roman"/>
          <w:sz w:val="26"/>
          <w:szCs w:val="26"/>
          <w:lang w:val="uk-UA"/>
        </w:rPr>
        <w:t xml:space="preserve"> В.А., заступника міського голови – начальника фінансового управління міської ради </w:t>
      </w:r>
      <w:r w:rsidR="008840EF">
        <w:rPr>
          <w:rFonts w:ascii="Times New Roman" w:hAnsi="Times New Roman"/>
          <w:sz w:val="26"/>
          <w:szCs w:val="26"/>
          <w:lang w:val="uk-UA"/>
        </w:rPr>
        <w:t xml:space="preserve">          </w:t>
      </w:r>
      <w:proofErr w:type="spellStart"/>
      <w:r w:rsidR="00CB2114" w:rsidRPr="004A3122">
        <w:rPr>
          <w:rFonts w:ascii="Times New Roman" w:hAnsi="Times New Roman"/>
          <w:sz w:val="26"/>
          <w:szCs w:val="26"/>
          <w:lang w:val="uk-UA"/>
        </w:rPr>
        <w:t>Ящук</w:t>
      </w:r>
      <w:proofErr w:type="spellEnd"/>
      <w:r w:rsidR="00CB2114" w:rsidRPr="004A3122">
        <w:rPr>
          <w:rFonts w:ascii="Times New Roman" w:hAnsi="Times New Roman"/>
          <w:sz w:val="26"/>
          <w:szCs w:val="26"/>
          <w:lang w:val="uk-UA"/>
        </w:rPr>
        <w:t xml:space="preserve"> І.К. та керуючого справами виконавчого комітету міської ради </w:t>
      </w:r>
      <w:proofErr w:type="spellStart"/>
      <w:r w:rsidR="00CB2114" w:rsidRPr="004A3122">
        <w:rPr>
          <w:rFonts w:ascii="Times New Roman" w:hAnsi="Times New Roman"/>
          <w:sz w:val="26"/>
          <w:szCs w:val="26"/>
          <w:lang w:val="uk-UA"/>
        </w:rPr>
        <w:t>Ружицького</w:t>
      </w:r>
      <w:proofErr w:type="spellEnd"/>
      <w:r w:rsidR="00CB2114" w:rsidRPr="004A3122">
        <w:rPr>
          <w:rFonts w:ascii="Times New Roman" w:hAnsi="Times New Roman"/>
          <w:sz w:val="26"/>
          <w:szCs w:val="26"/>
          <w:lang w:val="uk-UA"/>
        </w:rPr>
        <w:t xml:space="preserve"> Д.А.</w:t>
      </w:r>
    </w:p>
    <w:p w:rsidR="00CB2114" w:rsidRPr="004A3122" w:rsidRDefault="00CB211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B2114" w:rsidRPr="004A3122" w:rsidRDefault="00CB211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B2114" w:rsidRPr="004A3122" w:rsidRDefault="00CB2114" w:rsidP="004A312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A3122">
        <w:rPr>
          <w:rFonts w:ascii="Times New Roman" w:hAnsi="Times New Roman"/>
          <w:sz w:val="26"/>
          <w:szCs w:val="26"/>
          <w:lang w:val="uk-UA"/>
        </w:rPr>
        <w:t xml:space="preserve">Міський голова                                                                                         </w:t>
      </w:r>
      <w:r w:rsidR="004A3122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4A3122">
        <w:rPr>
          <w:rFonts w:ascii="Times New Roman" w:hAnsi="Times New Roman"/>
          <w:sz w:val="26"/>
          <w:szCs w:val="26"/>
          <w:lang w:val="uk-UA"/>
        </w:rPr>
        <w:t>В.Л.</w:t>
      </w:r>
      <w:proofErr w:type="spellStart"/>
      <w:r w:rsidRPr="004A3122">
        <w:rPr>
          <w:rFonts w:ascii="Times New Roman" w:hAnsi="Times New Roman"/>
          <w:sz w:val="26"/>
          <w:szCs w:val="26"/>
          <w:lang w:val="uk-UA"/>
        </w:rPr>
        <w:t>Весельський</w:t>
      </w:r>
      <w:proofErr w:type="spellEnd"/>
      <w:r w:rsidRPr="004A312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B2114" w:rsidRPr="004A3122" w:rsidRDefault="00CB211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B2114" w:rsidRPr="004A3122" w:rsidRDefault="00CB211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B2114" w:rsidRPr="004A3122" w:rsidRDefault="00CB2114" w:rsidP="004A312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B2114" w:rsidRPr="004A3122" w:rsidRDefault="00CB2114" w:rsidP="00CB211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B2114" w:rsidRPr="004A3122" w:rsidRDefault="00CB2114" w:rsidP="00CB211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B2114" w:rsidRDefault="00CB2114" w:rsidP="00CB21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114" w:rsidRDefault="00CB2114" w:rsidP="00CB21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114" w:rsidRDefault="00CB2114" w:rsidP="00CB21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114" w:rsidRDefault="00CB2114" w:rsidP="00CB21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114" w:rsidRDefault="00CB2114" w:rsidP="00CB21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DA2226" w:rsidRDefault="00DA2226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761588" w:rsidRDefault="00761588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761588" w:rsidRDefault="00761588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761588" w:rsidRDefault="00761588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761588" w:rsidRDefault="00761588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761588" w:rsidRDefault="00761588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761588" w:rsidRDefault="00761588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B1859" w:rsidRDefault="003B1859" w:rsidP="00025CFB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B76BB2" w:rsidRDefault="00B76BB2" w:rsidP="0014402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630EB" w:rsidRDefault="006630EB" w:rsidP="0014402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630EB" w:rsidRDefault="006630EB" w:rsidP="0014402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46327" w:rsidRDefault="00C46327" w:rsidP="00E27CC4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40AA9" w:rsidRDefault="00040AA9" w:rsidP="00E27CC4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40AA9" w:rsidRDefault="00040AA9" w:rsidP="00E27CC4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40AA9" w:rsidRDefault="00040AA9" w:rsidP="00E27CC4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40AA9" w:rsidRDefault="00040AA9" w:rsidP="00E27CC4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40AA9" w:rsidRDefault="00040AA9" w:rsidP="00E27CC4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40AA9" w:rsidRPr="00761588" w:rsidRDefault="00040AA9" w:rsidP="00E27CC4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C46327" w:rsidRPr="00F871AD" w:rsidRDefault="001C1767" w:rsidP="00C4632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Порівняльна таблиця</w:t>
      </w:r>
    </w:p>
    <w:p w:rsidR="00C46327" w:rsidRPr="001C1767" w:rsidRDefault="001C1767" w:rsidP="00C4632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hAnsi="Times New Roman"/>
          <w:sz w:val="28"/>
          <w:lang w:val="uk-UA"/>
        </w:rPr>
      </w:pPr>
      <w:r w:rsidRPr="001C1767">
        <w:rPr>
          <w:rFonts w:ascii="Times New Roman" w:hAnsi="Times New Roman"/>
          <w:sz w:val="28"/>
          <w:lang w:val="uk-UA"/>
        </w:rPr>
        <w:t xml:space="preserve">до </w:t>
      </w:r>
      <w:proofErr w:type="spellStart"/>
      <w:r w:rsidR="004A3122">
        <w:rPr>
          <w:rFonts w:ascii="Times New Roman" w:hAnsi="Times New Roman"/>
          <w:sz w:val="28"/>
          <w:lang w:val="uk-UA"/>
        </w:rPr>
        <w:t>проекта</w:t>
      </w:r>
      <w:proofErr w:type="spellEnd"/>
      <w:r w:rsidR="004A3122">
        <w:rPr>
          <w:rFonts w:ascii="Times New Roman" w:hAnsi="Times New Roman"/>
          <w:sz w:val="28"/>
          <w:lang w:val="uk-UA"/>
        </w:rPr>
        <w:t xml:space="preserve"> </w:t>
      </w:r>
      <w:r w:rsidRPr="001C1767">
        <w:rPr>
          <w:rFonts w:ascii="Times New Roman" w:hAnsi="Times New Roman"/>
          <w:sz w:val="28"/>
          <w:lang w:val="uk-UA"/>
        </w:rPr>
        <w:t>рішення міської ради</w:t>
      </w:r>
    </w:p>
    <w:p w:rsidR="00C46327" w:rsidRPr="00F871AD" w:rsidRDefault="00C46327" w:rsidP="00C46327">
      <w:pPr>
        <w:tabs>
          <w:tab w:val="left" w:pos="180"/>
          <w:tab w:val="left" w:pos="720"/>
        </w:tabs>
        <w:spacing w:after="120" w:line="240" w:lineRule="auto"/>
        <w:ind w:right="-16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871AD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F871AD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9"/>
        <w:gridCol w:w="2835"/>
        <w:gridCol w:w="567"/>
        <w:gridCol w:w="851"/>
        <w:gridCol w:w="4110"/>
        <w:gridCol w:w="567"/>
        <w:gridCol w:w="709"/>
      </w:tblGrid>
      <w:tr w:rsidR="00C46327" w:rsidRPr="00A22FF8" w:rsidTr="00E27CC4">
        <w:tc>
          <w:tcPr>
            <w:tcW w:w="1109" w:type="dxa"/>
          </w:tcPr>
          <w:p w:rsidR="00C46327" w:rsidRPr="00F871AD" w:rsidRDefault="006630EB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2835" w:type="dxa"/>
            <w:vAlign w:val="center"/>
          </w:tcPr>
          <w:p w:rsidR="00C46327" w:rsidRPr="00F871AD" w:rsidRDefault="00040AA9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змін</w:t>
            </w:r>
          </w:p>
        </w:tc>
        <w:tc>
          <w:tcPr>
            <w:tcW w:w="567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46327" w:rsidRPr="00F871AD" w:rsidRDefault="006630EB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110" w:type="dxa"/>
          </w:tcPr>
          <w:p w:rsidR="00C46327" w:rsidRPr="00F871AD" w:rsidRDefault="00040AA9" w:rsidP="00040AA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Після змін</w:t>
            </w:r>
          </w:p>
        </w:tc>
        <w:tc>
          <w:tcPr>
            <w:tcW w:w="567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6327" w:rsidRPr="00A22FF8" w:rsidTr="00E27CC4">
        <w:tc>
          <w:tcPr>
            <w:tcW w:w="1109" w:type="dxa"/>
          </w:tcPr>
          <w:p w:rsidR="00C46327" w:rsidRDefault="00C46327" w:rsidP="00E27CC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567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  <w:vAlign w:val="center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Юридичне управління</w:t>
            </w:r>
          </w:p>
        </w:tc>
        <w:tc>
          <w:tcPr>
            <w:tcW w:w="567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6327" w:rsidRPr="00A22FF8" w:rsidTr="00E27CC4">
        <w:tc>
          <w:tcPr>
            <w:tcW w:w="1109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567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567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46327" w:rsidRPr="00A22FF8" w:rsidTr="00E27CC4">
        <w:tc>
          <w:tcPr>
            <w:tcW w:w="1109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Відділ договірної та претензійно-позовної роботи</w:t>
            </w:r>
          </w:p>
        </w:tc>
        <w:tc>
          <w:tcPr>
            <w:tcW w:w="567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46327" w:rsidRPr="00A22FF8" w:rsidTr="00E27CC4">
        <w:tc>
          <w:tcPr>
            <w:tcW w:w="1109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начальника управління, начальник відділу </w:t>
            </w:r>
          </w:p>
        </w:tc>
        <w:tc>
          <w:tcPr>
            <w:tcW w:w="567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46327" w:rsidRPr="00B448AF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448A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+1</w:t>
            </w:r>
          </w:p>
        </w:tc>
      </w:tr>
      <w:tr w:rsidR="00C46327" w:rsidRPr="00A22FF8" w:rsidTr="00E27CC4">
        <w:tc>
          <w:tcPr>
            <w:tcW w:w="1109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567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567" w:type="dxa"/>
          </w:tcPr>
          <w:p w:rsidR="00C46327" w:rsidRDefault="00040AA9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C46327" w:rsidRPr="00B448AF" w:rsidRDefault="00040AA9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+1</w:t>
            </w:r>
          </w:p>
        </w:tc>
      </w:tr>
      <w:tr w:rsidR="00C46327" w:rsidRPr="00A22FF8" w:rsidTr="00E27CC4">
        <w:tc>
          <w:tcPr>
            <w:tcW w:w="1109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Відділ правового забезпечення документообігу</w:t>
            </w:r>
          </w:p>
        </w:tc>
        <w:tc>
          <w:tcPr>
            <w:tcW w:w="567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6327" w:rsidRPr="00B448AF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C46327" w:rsidRPr="00A22FF8" w:rsidTr="00E27CC4">
        <w:tc>
          <w:tcPr>
            <w:tcW w:w="1109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567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46327" w:rsidRPr="00B448AF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448A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+1</w:t>
            </w:r>
          </w:p>
        </w:tc>
      </w:tr>
      <w:tr w:rsidR="00C46327" w:rsidRPr="00A22FF8" w:rsidTr="00E27CC4">
        <w:tc>
          <w:tcPr>
            <w:tcW w:w="1109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567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46327" w:rsidRPr="00B448AF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448A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+1</w:t>
            </w:r>
          </w:p>
        </w:tc>
      </w:tr>
      <w:tr w:rsidR="00C46327" w:rsidRPr="00A22FF8" w:rsidTr="00E27CC4">
        <w:tc>
          <w:tcPr>
            <w:tcW w:w="1109" w:type="dxa"/>
          </w:tcPr>
          <w:p w:rsidR="00C46327" w:rsidRPr="00B448AF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46327" w:rsidRPr="00B448AF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48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67" w:type="dxa"/>
          </w:tcPr>
          <w:p w:rsidR="00C46327" w:rsidRPr="00B448AF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48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C46327" w:rsidRPr="00B448AF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46327" w:rsidRPr="00B448AF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48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67" w:type="dxa"/>
          </w:tcPr>
          <w:p w:rsidR="00C46327" w:rsidRPr="00B448AF" w:rsidRDefault="00335A8F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C46327" w:rsidRPr="00B448AF" w:rsidRDefault="00E27CC4" w:rsidP="00335A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+</w:t>
            </w:r>
            <w:r w:rsidR="00335A8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</w:tbl>
    <w:p w:rsidR="00C46327" w:rsidRPr="00F871AD" w:rsidRDefault="00C46327" w:rsidP="00C46327">
      <w:pPr>
        <w:spacing w:after="0" w:line="240" w:lineRule="auto"/>
        <w:ind w:right="-16"/>
        <w:rPr>
          <w:rFonts w:ascii="Times New Roman" w:hAnsi="Times New Roman"/>
          <w:sz w:val="24"/>
          <w:szCs w:val="24"/>
        </w:rPr>
      </w:pP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9"/>
        <w:gridCol w:w="2835"/>
        <w:gridCol w:w="567"/>
        <w:gridCol w:w="851"/>
        <w:gridCol w:w="4110"/>
        <w:gridCol w:w="567"/>
        <w:gridCol w:w="709"/>
      </w:tblGrid>
      <w:tr w:rsidR="00C46327" w:rsidRPr="00A22FF8" w:rsidTr="00E27CC4">
        <w:tc>
          <w:tcPr>
            <w:tcW w:w="1109" w:type="dxa"/>
          </w:tcPr>
          <w:p w:rsidR="00C46327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46327" w:rsidRPr="00E27CC4" w:rsidRDefault="00E27CC4" w:rsidP="006630EB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у відділах, службах міської ради з питань забезпечення діяльності міської ради та її виконавчого комітету</w:t>
            </w:r>
          </w:p>
        </w:tc>
        <w:tc>
          <w:tcPr>
            <w:tcW w:w="567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</w:tcPr>
          <w:p w:rsidR="00C46327" w:rsidRPr="00F871AD" w:rsidRDefault="00C46327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C46327" w:rsidRPr="00E27CC4" w:rsidRDefault="00E27CC4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в стру</w:t>
            </w:r>
            <w:r w:rsidR="008840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ктурних підрозділах </w:t>
            </w:r>
            <w:r w:rsidRPr="00E2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 питань забе</w:t>
            </w:r>
            <w:r w:rsidR="00040A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зпечення діяльності</w:t>
            </w:r>
            <w:r w:rsidRPr="00E2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40A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міської ради </w:t>
            </w:r>
            <w:r w:rsidRPr="00E2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її виконавчого комітету</w:t>
            </w:r>
          </w:p>
        </w:tc>
        <w:tc>
          <w:tcPr>
            <w:tcW w:w="567" w:type="dxa"/>
          </w:tcPr>
          <w:p w:rsidR="00C46327" w:rsidRPr="00B76BB2" w:rsidRDefault="00040AA9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</w:tcPr>
          <w:p w:rsidR="00C46327" w:rsidRPr="009A461A" w:rsidRDefault="00040AA9" w:rsidP="00C4632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+4</w:t>
            </w:r>
          </w:p>
        </w:tc>
      </w:tr>
    </w:tbl>
    <w:p w:rsidR="00C46327" w:rsidRDefault="00E27CC4" w:rsidP="00C46327">
      <w:pPr>
        <w:tabs>
          <w:tab w:val="left" w:pos="180"/>
          <w:tab w:val="left" w:pos="720"/>
        </w:tabs>
        <w:spacing w:after="0" w:line="240" w:lineRule="auto"/>
        <w:ind w:left="-993" w:right="-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46327">
        <w:rPr>
          <w:rFonts w:ascii="Times New Roman" w:hAnsi="Times New Roman"/>
          <w:sz w:val="24"/>
          <w:szCs w:val="24"/>
          <w:lang w:val="uk-UA"/>
        </w:rPr>
        <w:tab/>
      </w:r>
      <w:r w:rsidR="00C46327">
        <w:rPr>
          <w:rFonts w:ascii="Times New Roman" w:hAnsi="Times New Roman"/>
          <w:sz w:val="24"/>
          <w:szCs w:val="24"/>
          <w:lang w:val="uk-UA"/>
        </w:rPr>
        <w:tab/>
      </w:r>
      <w:r w:rsidR="00C46327">
        <w:rPr>
          <w:rFonts w:ascii="Times New Roman" w:hAnsi="Times New Roman"/>
          <w:sz w:val="24"/>
          <w:szCs w:val="24"/>
          <w:lang w:val="uk-UA"/>
        </w:rPr>
        <w:tab/>
      </w:r>
      <w:r w:rsidR="00C46327">
        <w:rPr>
          <w:rFonts w:ascii="Times New Roman" w:hAnsi="Times New Roman"/>
          <w:sz w:val="24"/>
          <w:szCs w:val="24"/>
          <w:lang w:val="uk-UA"/>
        </w:rPr>
        <w:tab/>
      </w:r>
      <w:r w:rsidR="00C46327">
        <w:rPr>
          <w:rFonts w:ascii="Times New Roman" w:hAnsi="Times New Roman"/>
          <w:sz w:val="24"/>
          <w:szCs w:val="24"/>
          <w:lang w:val="uk-UA"/>
        </w:rPr>
        <w:tab/>
        <w:t xml:space="preserve">Примітка: визначити посадовий оклад директора </w:t>
      </w:r>
    </w:p>
    <w:p w:rsidR="00C46327" w:rsidRDefault="00C46327" w:rsidP="00C46327">
      <w:pPr>
        <w:tabs>
          <w:tab w:val="left" w:pos="180"/>
          <w:tab w:val="left" w:pos="720"/>
        </w:tabs>
        <w:spacing w:after="0" w:line="240" w:lineRule="auto"/>
        <w:ind w:left="-993" w:right="-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центру надання адміністративних послуг на рівні</w:t>
      </w:r>
    </w:p>
    <w:p w:rsidR="00C46327" w:rsidRDefault="00C46327" w:rsidP="00C46327">
      <w:pPr>
        <w:tabs>
          <w:tab w:val="left" w:pos="180"/>
          <w:tab w:val="left" w:pos="720"/>
        </w:tabs>
        <w:spacing w:after="0" w:line="240" w:lineRule="auto"/>
        <w:ind w:left="-993" w:right="-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посадового окладу начальника управління</w:t>
      </w:r>
    </w:p>
    <w:p w:rsidR="00E27CC4" w:rsidRDefault="00E27CC4" w:rsidP="001C176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/>
          <w:sz w:val="24"/>
          <w:szCs w:val="24"/>
          <w:lang w:val="uk-UA"/>
        </w:rPr>
      </w:pPr>
    </w:p>
    <w:p w:rsidR="00C46327" w:rsidRPr="008840EF" w:rsidRDefault="00C46327" w:rsidP="00C4632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hAnsi="Times New Roman"/>
          <w:color w:val="000000"/>
          <w:sz w:val="24"/>
          <w:szCs w:val="24"/>
        </w:rPr>
      </w:pPr>
      <w:r w:rsidRPr="00F871AD">
        <w:rPr>
          <w:rFonts w:ascii="Times New Roman" w:hAnsi="Times New Roman"/>
          <w:color w:val="000000"/>
          <w:sz w:val="24"/>
          <w:szCs w:val="24"/>
          <w:lang w:val="uk-UA"/>
        </w:rPr>
        <w:t>Додаток 2</w:t>
      </w:r>
    </w:p>
    <w:tbl>
      <w:tblPr>
        <w:tblStyle w:val="a6"/>
        <w:tblW w:w="5632" w:type="pct"/>
        <w:tblInd w:w="-972" w:type="dxa"/>
        <w:tblLook w:val="01E0" w:firstRow="1" w:lastRow="1" w:firstColumn="1" w:lastColumn="1" w:noHBand="0" w:noVBand="0"/>
      </w:tblPr>
      <w:tblGrid>
        <w:gridCol w:w="872"/>
        <w:gridCol w:w="4046"/>
        <w:gridCol w:w="617"/>
        <w:gridCol w:w="871"/>
        <w:gridCol w:w="3833"/>
        <w:gridCol w:w="489"/>
        <w:gridCol w:w="531"/>
      </w:tblGrid>
      <w:tr w:rsidR="00C46327" w:rsidRPr="00C152D9" w:rsidTr="00B66E60">
        <w:tc>
          <w:tcPr>
            <w:tcW w:w="387" w:type="pct"/>
          </w:tcPr>
          <w:p w:rsidR="00C46327" w:rsidRPr="00B66E60" w:rsidRDefault="00B66E60" w:rsidP="00C4632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6E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1797" w:type="pct"/>
          </w:tcPr>
          <w:p w:rsidR="00C46327" w:rsidRPr="00040AA9" w:rsidRDefault="00040AA9" w:rsidP="00040AA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0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змін</w:t>
            </w:r>
          </w:p>
        </w:tc>
        <w:tc>
          <w:tcPr>
            <w:tcW w:w="274" w:type="pct"/>
          </w:tcPr>
          <w:p w:rsidR="00C46327" w:rsidRPr="005F587B" w:rsidRDefault="00C46327" w:rsidP="00C4632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</w:tcPr>
          <w:p w:rsidR="00C46327" w:rsidRPr="00B66E60" w:rsidRDefault="00B66E60" w:rsidP="00C4632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6E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1702" w:type="pct"/>
          </w:tcPr>
          <w:p w:rsidR="00C46327" w:rsidRPr="00040AA9" w:rsidRDefault="00040AA9" w:rsidP="00040AA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0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Після змін</w:t>
            </w:r>
          </w:p>
        </w:tc>
        <w:tc>
          <w:tcPr>
            <w:tcW w:w="217" w:type="pct"/>
          </w:tcPr>
          <w:p w:rsidR="00C46327" w:rsidRPr="00F871AD" w:rsidRDefault="00C46327" w:rsidP="00C4632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46327" w:rsidRPr="00F871AD" w:rsidRDefault="00C46327" w:rsidP="00C46327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66E60" w:rsidRPr="00C152D9" w:rsidTr="00B66E60">
        <w:tc>
          <w:tcPr>
            <w:tcW w:w="38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9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Департамент праці та соціального захисту населення</w:t>
            </w:r>
          </w:p>
        </w:tc>
        <w:tc>
          <w:tcPr>
            <w:tcW w:w="274" w:type="pct"/>
          </w:tcPr>
          <w:p w:rsidR="00B66E60" w:rsidRPr="005F587B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</w:tcPr>
          <w:p w:rsidR="00B66E60" w:rsidRPr="005F587B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Департамент праці та соціального захисту населення</w:t>
            </w:r>
          </w:p>
        </w:tc>
        <w:tc>
          <w:tcPr>
            <w:tcW w:w="21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66E60" w:rsidTr="00B66E60">
        <w:tc>
          <w:tcPr>
            <w:tcW w:w="387" w:type="pct"/>
          </w:tcPr>
          <w:p w:rsidR="00B66E60" w:rsidRPr="008840EF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</w:tcPr>
          <w:p w:rsidR="00B66E60" w:rsidRPr="00B448AF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448A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Управління державних соціальних допомог</w:t>
            </w:r>
          </w:p>
        </w:tc>
        <w:tc>
          <w:tcPr>
            <w:tcW w:w="274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Pr="00B448AF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448A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Управління державних соціальних допомог</w:t>
            </w:r>
          </w:p>
        </w:tc>
        <w:tc>
          <w:tcPr>
            <w:tcW w:w="21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B66E60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6E60" w:rsidTr="00B66E60">
        <w:tc>
          <w:tcPr>
            <w:tcW w:w="387" w:type="pct"/>
          </w:tcPr>
          <w:p w:rsidR="00B66E60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7" w:type="pct"/>
          </w:tcPr>
          <w:p w:rsidR="001C1767" w:rsidRPr="00B448AF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B448A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Відділ з питань призначення</w:t>
            </w:r>
          </w:p>
        </w:tc>
        <w:tc>
          <w:tcPr>
            <w:tcW w:w="274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Pr="00B448AF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B448A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Відділ з питань призначення</w:t>
            </w:r>
          </w:p>
        </w:tc>
        <w:tc>
          <w:tcPr>
            <w:tcW w:w="21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B66E60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6E60" w:rsidTr="00B66E60">
        <w:tc>
          <w:tcPr>
            <w:tcW w:w="387" w:type="pct"/>
          </w:tcPr>
          <w:p w:rsidR="00B66E60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4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1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B66E60" w:rsidRPr="005F587B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F587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-1</w:t>
            </w:r>
          </w:p>
        </w:tc>
      </w:tr>
      <w:tr w:rsidR="00B66E60" w:rsidRPr="00C152D9" w:rsidTr="00B66E60">
        <w:tc>
          <w:tcPr>
            <w:tcW w:w="387" w:type="pct"/>
          </w:tcPr>
          <w:p w:rsidR="00B66E60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7" w:type="pct"/>
          </w:tcPr>
          <w:p w:rsidR="00B66E60" w:rsidRPr="00DE3C9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E3C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Управління соціального захисту, праці та фінансового забезпечення</w:t>
            </w:r>
          </w:p>
        </w:tc>
        <w:tc>
          <w:tcPr>
            <w:tcW w:w="274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Pr="00DE3C9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E3C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Управління соціального захисту, праці та фінансового забезпечення</w:t>
            </w:r>
          </w:p>
        </w:tc>
        <w:tc>
          <w:tcPr>
            <w:tcW w:w="21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B66E60" w:rsidRPr="00C152D9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E60" w:rsidTr="00B66E60">
        <w:tc>
          <w:tcPr>
            <w:tcW w:w="387" w:type="pct"/>
          </w:tcPr>
          <w:p w:rsidR="00B66E60" w:rsidRPr="008840EF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</w:tcPr>
          <w:p w:rsidR="00B66E60" w:rsidRPr="00061495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06149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Відділ з питань юридичної роботи та контролю за дотриманням пенсійного законодавства</w:t>
            </w:r>
          </w:p>
        </w:tc>
        <w:tc>
          <w:tcPr>
            <w:tcW w:w="274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Pr="0013583E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1358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Відділ з питань контролю за дотриманням пенсійного законодавства</w:t>
            </w:r>
          </w:p>
        </w:tc>
        <w:tc>
          <w:tcPr>
            <w:tcW w:w="21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B66E60" w:rsidRPr="00A23024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E60" w:rsidTr="00B66E60"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7" w:type="pct"/>
          </w:tcPr>
          <w:p w:rsidR="00B66E60" w:rsidRPr="00061495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274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Pr="00061495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21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B66E60" w:rsidTr="00B66E60"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 з контролю за дотриманням пенсійного законодавства</w:t>
            </w:r>
          </w:p>
        </w:tc>
        <w:tc>
          <w:tcPr>
            <w:tcW w:w="274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 з контролю за дотриманням пенсійного законодавства</w:t>
            </w:r>
          </w:p>
        </w:tc>
        <w:tc>
          <w:tcPr>
            <w:tcW w:w="21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B66E60" w:rsidTr="00B66E60"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 з кадрової роботи</w:t>
            </w:r>
          </w:p>
        </w:tc>
        <w:tc>
          <w:tcPr>
            <w:tcW w:w="274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 з кадрової роботи</w:t>
            </w:r>
          </w:p>
        </w:tc>
        <w:tc>
          <w:tcPr>
            <w:tcW w:w="21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B66E60" w:rsidTr="00B66E60"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7" w:type="pct"/>
          </w:tcPr>
          <w:p w:rsidR="00B66E60" w:rsidRPr="00E3067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4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 з комп'ютерної техніки</w:t>
            </w:r>
          </w:p>
        </w:tc>
        <w:tc>
          <w:tcPr>
            <w:tcW w:w="21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+1</w:t>
            </w:r>
          </w:p>
        </w:tc>
      </w:tr>
      <w:tr w:rsidR="00B66E60" w:rsidTr="00B66E60"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4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7" w:type="pct"/>
          </w:tcPr>
          <w:p w:rsidR="00B66E60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237" w:type="pct"/>
          </w:tcPr>
          <w:p w:rsidR="00B66E60" w:rsidRPr="00E3067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B66E60" w:rsidRPr="00C152D9" w:rsidTr="00B66E60">
        <w:tc>
          <w:tcPr>
            <w:tcW w:w="38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9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Управління житлово-комунального господарства, енергозбереження та комунальної власності</w:t>
            </w:r>
          </w:p>
        </w:tc>
        <w:tc>
          <w:tcPr>
            <w:tcW w:w="274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</w:tcPr>
          <w:p w:rsidR="00B66E60" w:rsidRPr="0013583E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Управління житлово-комунального господарства, енергозбереження та комунальної власності</w:t>
            </w:r>
          </w:p>
        </w:tc>
        <w:tc>
          <w:tcPr>
            <w:tcW w:w="21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B66E60" w:rsidRPr="00F871AD" w:rsidRDefault="00B66E60" w:rsidP="00B66E60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66E60" w:rsidRPr="00C152D9" w:rsidTr="00B66E60">
        <w:tc>
          <w:tcPr>
            <w:tcW w:w="387" w:type="pct"/>
          </w:tcPr>
          <w:p w:rsidR="00B66E60" w:rsidRPr="00C152D9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</w:tcPr>
          <w:p w:rsidR="004A3122" w:rsidRDefault="004A3122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274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B66E60" w:rsidRPr="00C152D9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E60" w:rsidRPr="00C152D9" w:rsidTr="00B66E60">
        <w:tc>
          <w:tcPr>
            <w:tcW w:w="38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4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B66E60" w:rsidRPr="00061495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-1</w:t>
            </w:r>
          </w:p>
        </w:tc>
      </w:tr>
      <w:tr w:rsidR="00B66E60" w:rsidRPr="00C152D9" w:rsidTr="00B66E60">
        <w:tc>
          <w:tcPr>
            <w:tcW w:w="38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спеціаліст-юрисконсульт</w:t>
            </w:r>
          </w:p>
        </w:tc>
        <w:tc>
          <w:tcPr>
            <w:tcW w:w="274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B66E60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-1</w:t>
            </w:r>
          </w:p>
        </w:tc>
      </w:tr>
      <w:tr w:rsidR="00B66E60" w:rsidRPr="00C152D9" w:rsidTr="00B66E60">
        <w:tc>
          <w:tcPr>
            <w:tcW w:w="38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74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8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7" w:type="pct"/>
          </w:tcPr>
          <w:p w:rsidR="00B66E60" w:rsidRPr="00DE3A86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DE3A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-2</w:t>
            </w:r>
          </w:p>
        </w:tc>
      </w:tr>
      <w:tr w:rsidR="00B66E60" w:rsidRPr="00C152D9" w:rsidTr="00B66E60">
        <w:tc>
          <w:tcPr>
            <w:tcW w:w="38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79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Управління містобудування, архітектури та земельних відносин</w:t>
            </w:r>
          </w:p>
        </w:tc>
        <w:tc>
          <w:tcPr>
            <w:tcW w:w="274" w:type="pct"/>
          </w:tcPr>
          <w:p w:rsidR="00B66E60" w:rsidRPr="00155EB8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</w:tcPr>
          <w:p w:rsidR="00B66E60" w:rsidRPr="00155EB8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55EB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Управління містобудування, архітектури та земельних відносин</w:t>
            </w:r>
          </w:p>
        </w:tc>
        <w:tc>
          <w:tcPr>
            <w:tcW w:w="21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B66E60" w:rsidRPr="00C152D9" w:rsidTr="00B66E60">
        <w:tc>
          <w:tcPr>
            <w:tcW w:w="38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7" w:type="pct"/>
          </w:tcPr>
          <w:p w:rsidR="00B66E60" w:rsidRPr="00C46327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463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Головний спеціаліст – юрисконсульт </w:t>
            </w:r>
          </w:p>
        </w:tc>
        <w:tc>
          <w:tcPr>
            <w:tcW w:w="274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Pr="00C46327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B66E60" w:rsidRPr="00C46327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4632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-1</w:t>
            </w:r>
          </w:p>
        </w:tc>
      </w:tr>
      <w:tr w:rsidR="00B66E60" w:rsidRPr="00C46327" w:rsidTr="00B66E60">
        <w:tc>
          <w:tcPr>
            <w:tcW w:w="387" w:type="pct"/>
          </w:tcPr>
          <w:p w:rsidR="00B66E60" w:rsidRPr="00C152D9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Разом у самостійних департаменті, управліннях,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відділах </w:t>
            </w:r>
            <w:r w:rsidRPr="00F871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74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387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pct"/>
          </w:tcPr>
          <w:p w:rsidR="00B66E60" w:rsidRPr="00F871AD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71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Разом у самостійних</w:t>
            </w:r>
            <w:r w:rsidR="001C176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департаменті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 управліннях, відділах</w:t>
            </w:r>
            <w:r w:rsidRPr="00F871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7" w:type="pct"/>
          </w:tcPr>
          <w:p w:rsidR="00B66E60" w:rsidRPr="00C46327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97</w:t>
            </w:r>
          </w:p>
        </w:tc>
        <w:tc>
          <w:tcPr>
            <w:tcW w:w="237" w:type="pct"/>
          </w:tcPr>
          <w:p w:rsidR="00B66E60" w:rsidRPr="00C46327" w:rsidRDefault="00B66E60" w:rsidP="00B66E60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-3</w:t>
            </w:r>
          </w:p>
        </w:tc>
      </w:tr>
    </w:tbl>
    <w:p w:rsidR="00C46327" w:rsidRPr="00C152D9" w:rsidRDefault="00C46327" w:rsidP="00C4632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327" w:rsidRPr="00F871AD" w:rsidRDefault="00C46327" w:rsidP="00C463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46327" w:rsidRPr="00F871AD" w:rsidRDefault="00C46327" w:rsidP="00C46327">
      <w:pPr>
        <w:spacing w:after="0" w:line="240" w:lineRule="auto"/>
        <w:ind w:left="-993" w:firstLine="28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6327" w:rsidRPr="00F871AD" w:rsidRDefault="00C46327" w:rsidP="00C46327">
      <w:pPr>
        <w:spacing w:after="0" w:line="240" w:lineRule="auto"/>
        <w:ind w:left="-993" w:firstLine="28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6327" w:rsidRPr="00F871AD" w:rsidRDefault="00C46327" w:rsidP="00C46327">
      <w:pPr>
        <w:spacing w:after="0" w:line="240" w:lineRule="auto"/>
        <w:ind w:left="-993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F871AD">
        <w:rPr>
          <w:rFonts w:ascii="Times New Roman" w:hAnsi="Times New Roman"/>
          <w:color w:val="000000"/>
          <w:sz w:val="24"/>
          <w:szCs w:val="24"/>
          <w:lang w:val="uk-UA"/>
        </w:rPr>
        <w:t xml:space="preserve">Начальник відділу кадрів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та архівної роботи </w:t>
      </w:r>
      <w:r w:rsidRPr="00F871AD">
        <w:rPr>
          <w:rFonts w:ascii="Times New Roman" w:hAnsi="Times New Roman"/>
          <w:color w:val="000000"/>
          <w:sz w:val="24"/>
          <w:szCs w:val="24"/>
          <w:lang w:val="uk-UA"/>
        </w:rPr>
        <w:t>міської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F871A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</w:t>
      </w:r>
      <w:r w:rsidR="00040AA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 w:rsidRPr="00F871AD">
        <w:rPr>
          <w:rFonts w:ascii="Times New Roman" w:hAnsi="Times New Roman"/>
          <w:color w:val="000000"/>
          <w:sz w:val="24"/>
          <w:szCs w:val="24"/>
          <w:lang w:val="uk-UA"/>
        </w:rPr>
        <w:t>Ж.О.Колесник</w:t>
      </w:r>
    </w:p>
    <w:p w:rsidR="00C46327" w:rsidRPr="00F871AD" w:rsidRDefault="00C46327" w:rsidP="00C463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327" w:rsidRPr="00F871AD" w:rsidRDefault="00C46327" w:rsidP="00C463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327" w:rsidRPr="00F871AD" w:rsidRDefault="00C46327" w:rsidP="00C463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327" w:rsidRPr="00F871AD" w:rsidRDefault="00C46327" w:rsidP="00C463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0D1" w:rsidRPr="00C46327" w:rsidRDefault="001450D1"/>
    <w:sectPr w:rsidR="001450D1" w:rsidRPr="00C46327" w:rsidSect="004A3122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EB"/>
    <w:rsid w:val="00025CFB"/>
    <w:rsid w:val="0002627A"/>
    <w:rsid w:val="00040AA9"/>
    <w:rsid w:val="00052394"/>
    <w:rsid w:val="0013583E"/>
    <w:rsid w:val="00144028"/>
    <w:rsid w:val="001450D1"/>
    <w:rsid w:val="00155EB8"/>
    <w:rsid w:val="001C1767"/>
    <w:rsid w:val="002E5D36"/>
    <w:rsid w:val="002E6F7D"/>
    <w:rsid w:val="00335A8F"/>
    <w:rsid w:val="003646B8"/>
    <w:rsid w:val="003741EB"/>
    <w:rsid w:val="003B1859"/>
    <w:rsid w:val="00473917"/>
    <w:rsid w:val="004A3122"/>
    <w:rsid w:val="004C6B2E"/>
    <w:rsid w:val="005F587B"/>
    <w:rsid w:val="00600C8F"/>
    <w:rsid w:val="006630EB"/>
    <w:rsid w:val="00761588"/>
    <w:rsid w:val="007D2271"/>
    <w:rsid w:val="007F3AD6"/>
    <w:rsid w:val="008840EF"/>
    <w:rsid w:val="009A3918"/>
    <w:rsid w:val="009A461A"/>
    <w:rsid w:val="009B7DBF"/>
    <w:rsid w:val="00A23024"/>
    <w:rsid w:val="00B66E60"/>
    <w:rsid w:val="00B764A8"/>
    <w:rsid w:val="00B76BB2"/>
    <w:rsid w:val="00B8125B"/>
    <w:rsid w:val="00C46327"/>
    <w:rsid w:val="00CB2114"/>
    <w:rsid w:val="00D57E50"/>
    <w:rsid w:val="00DA2226"/>
    <w:rsid w:val="00E27CC4"/>
    <w:rsid w:val="00EC3254"/>
    <w:rsid w:val="00F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F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025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2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CF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99"/>
    <w:rsid w:val="00025CFB"/>
    <w:pPr>
      <w:spacing w:line="25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F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025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2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CF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99"/>
    <w:rsid w:val="00025CFB"/>
    <w:pPr>
      <w:spacing w:line="25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A533-1B48-4D40-B4F0-1710C0D8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2018-03-21T16:16:00Z</cp:lastPrinted>
  <dcterms:created xsi:type="dcterms:W3CDTF">2018-03-21T14:33:00Z</dcterms:created>
  <dcterms:modified xsi:type="dcterms:W3CDTF">2018-03-21T14:37:00Z</dcterms:modified>
</cp:coreProperties>
</file>