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65" w:rsidRPr="00080419" w:rsidRDefault="00917D65" w:rsidP="001E1B8A">
      <w:pPr>
        <w:ind w:right="-46"/>
        <w:jc w:val="both"/>
        <w:rPr>
          <w:sz w:val="28"/>
          <w:szCs w:val="28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2F1185" wp14:editId="73C0076F">
                <wp:simplePos x="0" y="0"/>
                <wp:positionH relativeFrom="column">
                  <wp:posOffset>4224020</wp:posOffset>
                </wp:positionH>
                <wp:positionV relativeFrom="paragraph">
                  <wp:posOffset>109855</wp:posOffset>
                </wp:positionV>
                <wp:extent cx="2286000" cy="923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65" w:rsidRPr="00051106" w:rsidRDefault="00917D65" w:rsidP="00917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106">
                              <w:rPr>
                                <w:sz w:val="18"/>
                                <w:szCs w:val="18"/>
                              </w:rPr>
                              <w:t>Проект рішення</w:t>
                            </w:r>
                          </w:p>
                          <w:p w:rsidR="00917D65" w:rsidRPr="00051106" w:rsidRDefault="00917D65" w:rsidP="00917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106">
                              <w:rPr>
                                <w:sz w:val="18"/>
                                <w:szCs w:val="18"/>
                              </w:rPr>
                              <w:t>Розробник: управління освіти і науки Новоград-Волинської міської ради</w:t>
                            </w:r>
                          </w:p>
                          <w:p w:rsidR="00917D65" w:rsidRPr="00051106" w:rsidRDefault="00917D65" w:rsidP="00917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106">
                              <w:rPr>
                                <w:sz w:val="18"/>
                                <w:szCs w:val="18"/>
                              </w:rPr>
                              <w:t>Начальник: Ващук Т.В.</w:t>
                            </w:r>
                          </w:p>
                          <w:p w:rsidR="00917D65" w:rsidRPr="00051106" w:rsidRDefault="00917D65" w:rsidP="00917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106">
                              <w:rPr>
                                <w:sz w:val="18"/>
                                <w:szCs w:val="18"/>
                              </w:rPr>
                              <w:t>т. 5-22-54</w:t>
                            </w:r>
                          </w:p>
                          <w:p w:rsidR="00917D65" w:rsidRPr="00051106" w:rsidRDefault="00917D65" w:rsidP="00917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2.6pt;margin-top:8.65pt;width:180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" strokecolor="white [3212]">
                <v:textbox>
                  <w:txbxContent>
                    <w:p w:rsidR="00917D65" w:rsidRPr="00051106" w:rsidRDefault="00917D65" w:rsidP="00917D65">
                      <w:pPr>
                        <w:rPr>
                          <w:sz w:val="18"/>
                          <w:szCs w:val="18"/>
                        </w:rPr>
                      </w:pPr>
                      <w:r w:rsidRPr="00051106">
                        <w:rPr>
                          <w:sz w:val="18"/>
                          <w:szCs w:val="18"/>
                        </w:rPr>
                        <w:t>Проект рішення</w:t>
                      </w:r>
                    </w:p>
                    <w:p w:rsidR="00917D65" w:rsidRPr="00051106" w:rsidRDefault="00917D65" w:rsidP="00917D65">
                      <w:pPr>
                        <w:rPr>
                          <w:sz w:val="18"/>
                          <w:szCs w:val="18"/>
                        </w:rPr>
                      </w:pPr>
                      <w:r w:rsidRPr="00051106">
                        <w:rPr>
                          <w:sz w:val="18"/>
                          <w:szCs w:val="18"/>
                        </w:rPr>
                        <w:t>Розробник: управління освіти і науки Новоград-Волинської міської ради</w:t>
                      </w:r>
                    </w:p>
                    <w:p w:rsidR="00917D65" w:rsidRPr="00051106" w:rsidRDefault="00917D65" w:rsidP="00917D65">
                      <w:pPr>
                        <w:rPr>
                          <w:sz w:val="18"/>
                          <w:szCs w:val="18"/>
                        </w:rPr>
                      </w:pPr>
                      <w:r w:rsidRPr="00051106">
                        <w:rPr>
                          <w:sz w:val="18"/>
                          <w:szCs w:val="18"/>
                        </w:rPr>
                        <w:t>Начальник: Ващук Т.В.</w:t>
                      </w:r>
                    </w:p>
                    <w:p w:rsidR="00917D65" w:rsidRPr="00051106" w:rsidRDefault="00917D65" w:rsidP="00917D65">
                      <w:pPr>
                        <w:rPr>
                          <w:sz w:val="18"/>
                          <w:szCs w:val="18"/>
                        </w:rPr>
                      </w:pPr>
                      <w:r w:rsidRPr="00051106">
                        <w:rPr>
                          <w:sz w:val="18"/>
                          <w:szCs w:val="18"/>
                        </w:rPr>
                        <w:t>т. 5-22-54</w:t>
                      </w:r>
                    </w:p>
                    <w:p w:rsidR="00917D65" w:rsidRPr="00051106" w:rsidRDefault="00917D65" w:rsidP="00917D65"/>
                  </w:txbxContent>
                </v:textbox>
              </v:rect>
            </w:pict>
          </mc:Fallback>
        </mc:AlternateContent>
      </w:r>
      <w:r w:rsidR="00DA6A1E" w:rsidRPr="00080419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F5058" wp14:editId="091A2700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254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65" w:rsidRDefault="00C46365" w:rsidP="00DE3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pt;margin-top:1.7pt;width:16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ig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ypC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" stroked="f">
                <v:textbox>
                  <w:txbxContent>
                    <w:p w:rsidR="00C46365" w:rsidRDefault="00C46365" w:rsidP="00DE32F5"/>
                  </w:txbxContent>
                </v:textbox>
              </v:shape>
            </w:pict>
          </mc:Fallback>
        </mc:AlternateContent>
      </w:r>
    </w:p>
    <w:p w:rsidR="00C46365" w:rsidRPr="00080419" w:rsidRDefault="006C6C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080419">
        <w:rPr>
          <w:noProof/>
          <w:sz w:val="28"/>
          <w:szCs w:val="28"/>
          <w:lang w:val="ru-RU"/>
        </w:rPr>
        <w:drawing>
          <wp:anchor distT="0" distB="0" distL="114300" distR="114300" simplePos="0" relativeHeight="251656704" behindDoc="0" locked="0" layoutInCell="1" allowOverlap="1" wp14:anchorId="7476CAEC" wp14:editId="0C53AAA9">
            <wp:simplePos x="0" y="0"/>
            <wp:positionH relativeFrom="column">
              <wp:posOffset>2971800</wp:posOffset>
            </wp:positionH>
            <wp:positionV relativeFrom="paragraph">
              <wp:posOffset>100330</wp:posOffset>
            </wp:positionV>
            <wp:extent cx="447675" cy="609600"/>
            <wp:effectExtent l="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65" w:rsidRPr="00080419">
        <w:rPr>
          <w:b/>
          <w:sz w:val="28"/>
          <w:szCs w:val="28"/>
        </w:rPr>
        <w:tab/>
        <w:t xml:space="preserve">                  </w:t>
      </w:r>
    </w:p>
    <w:p w:rsidR="00C46365" w:rsidRPr="00080419" w:rsidRDefault="00C463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C46365" w:rsidRPr="00080419" w:rsidRDefault="00C46365" w:rsidP="000B4E96">
      <w:pPr>
        <w:rPr>
          <w:sz w:val="28"/>
          <w:szCs w:val="28"/>
        </w:rPr>
      </w:pPr>
    </w:p>
    <w:p w:rsidR="00C46365" w:rsidRPr="00080419" w:rsidRDefault="00C46365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80419"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 w:rsidRPr="0008041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46365" w:rsidRPr="00080419" w:rsidRDefault="00C46365" w:rsidP="000B4E96">
      <w:pPr>
        <w:jc w:val="center"/>
        <w:rPr>
          <w:sz w:val="28"/>
          <w:szCs w:val="28"/>
        </w:rPr>
      </w:pPr>
      <w:r w:rsidRPr="00080419">
        <w:rPr>
          <w:sz w:val="28"/>
          <w:szCs w:val="28"/>
        </w:rPr>
        <w:t>ЖИТОМИРСЬКА ОБЛАСТЬ</w:t>
      </w:r>
    </w:p>
    <w:p w:rsidR="00C46365" w:rsidRPr="00080419" w:rsidRDefault="00C46365" w:rsidP="000B4E96">
      <w:pPr>
        <w:jc w:val="center"/>
        <w:rPr>
          <w:sz w:val="28"/>
          <w:szCs w:val="28"/>
        </w:rPr>
      </w:pPr>
      <w:r w:rsidRPr="00080419">
        <w:rPr>
          <w:sz w:val="28"/>
          <w:szCs w:val="28"/>
        </w:rPr>
        <w:t>НОВОГРАД-ВОЛИНСЬКА МІСЬКА РАДА</w:t>
      </w:r>
    </w:p>
    <w:p w:rsidR="00C46365" w:rsidRPr="00080419" w:rsidRDefault="00C46365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0419">
        <w:rPr>
          <w:sz w:val="28"/>
          <w:szCs w:val="28"/>
        </w:rPr>
        <w:t>РІШЕННЯ</w:t>
      </w:r>
    </w:p>
    <w:p w:rsidR="00C46365" w:rsidRPr="00080419" w:rsidRDefault="00C46365" w:rsidP="000B4E96">
      <w:pPr>
        <w:jc w:val="both"/>
        <w:rPr>
          <w:sz w:val="28"/>
          <w:szCs w:val="28"/>
        </w:rPr>
      </w:pPr>
    </w:p>
    <w:p w:rsidR="00C46365" w:rsidRPr="00080419" w:rsidRDefault="00080419" w:rsidP="00356E3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46365" w:rsidRPr="00080419">
        <w:rPr>
          <w:sz w:val="28"/>
          <w:szCs w:val="28"/>
        </w:rPr>
        <w:t>вадцят</w:t>
      </w:r>
      <w:r w:rsidR="00D114B8" w:rsidRPr="00080419">
        <w:rPr>
          <w:sz w:val="28"/>
          <w:szCs w:val="28"/>
        </w:rPr>
        <w:t>ь четверта</w:t>
      </w:r>
      <w:r w:rsidR="00C46365" w:rsidRPr="00080419">
        <w:rPr>
          <w:sz w:val="28"/>
          <w:szCs w:val="28"/>
        </w:rPr>
        <w:t xml:space="preserve"> сесія                                                  </w:t>
      </w:r>
      <w:r w:rsidR="00D114B8" w:rsidRPr="00080419">
        <w:rPr>
          <w:sz w:val="28"/>
          <w:szCs w:val="28"/>
        </w:rPr>
        <w:t xml:space="preserve">             </w:t>
      </w:r>
      <w:r w:rsidR="00C46365" w:rsidRPr="00080419">
        <w:rPr>
          <w:sz w:val="28"/>
          <w:szCs w:val="28"/>
        </w:rPr>
        <w:t xml:space="preserve">  сьомого  скликання</w:t>
      </w:r>
    </w:p>
    <w:p w:rsidR="00C46365" w:rsidRPr="00080419" w:rsidRDefault="00C46365" w:rsidP="00356E36">
      <w:pPr>
        <w:jc w:val="both"/>
        <w:rPr>
          <w:sz w:val="28"/>
          <w:szCs w:val="28"/>
        </w:rPr>
      </w:pPr>
    </w:p>
    <w:p w:rsidR="00C46365" w:rsidRPr="00080419" w:rsidRDefault="00C46365" w:rsidP="00356E36">
      <w:pPr>
        <w:jc w:val="both"/>
        <w:rPr>
          <w:sz w:val="28"/>
          <w:szCs w:val="28"/>
        </w:rPr>
      </w:pPr>
      <w:r w:rsidRPr="00080419">
        <w:rPr>
          <w:sz w:val="28"/>
          <w:szCs w:val="28"/>
        </w:rPr>
        <w:t xml:space="preserve">від  </w:t>
      </w:r>
      <w:r w:rsidR="00D114B8" w:rsidRPr="00080419">
        <w:rPr>
          <w:sz w:val="28"/>
          <w:szCs w:val="28"/>
        </w:rPr>
        <w:t xml:space="preserve">              </w:t>
      </w:r>
      <w:r w:rsidR="00DA6A1E" w:rsidRPr="00080419">
        <w:rPr>
          <w:sz w:val="28"/>
          <w:szCs w:val="28"/>
        </w:rPr>
        <w:t xml:space="preserve"> </w:t>
      </w:r>
      <w:r w:rsidRPr="00080419">
        <w:rPr>
          <w:sz w:val="28"/>
          <w:szCs w:val="28"/>
        </w:rPr>
        <w:t xml:space="preserve">   № </w:t>
      </w:r>
    </w:p>
    <w:p w:rsidR="00C46365" w:rsidRPr="00080419" w:rsidRDefault="00C46365" w:rsidP="00356E36">
      <w:pPr>
        <w:rPr>
          <w:sz w:val="28"/>
          <w:szCs w:val="28"/>
        </w:rPr>
      </w:pPr>
    </w:p>
    <w:p w:rsidR="00887228" w:rsidRDefault="00C46365" w:rsidP="00356E36">
      <w:pPr>
        <w:pStyle w:val="1"/>
        <w:spacing w:before="0" w:after="0"/>
        <w:ind w:right="43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804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887228">
        <w:rPr>
          <w:rFonts w:ascii="Times New Roman" w:hAnsi="Times New Roman" w:cs="Times New Roman"/>
          <w:b w:val="0"/>
          <w:sz w:val="28"/>
          <w:szCs w:val="28"/>
          <w:lang w:val="uk-UA"/>
        </w:rPr>
        <w:t>забезпечення</w:t>
      </w:r>
      <w:r w:rsidRPr="000804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8722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804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харчування </w:t>
      </w:r>
      <w:r w:rsidR="0088722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804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учнів </w:t>
      </w:r>
    </w:p>
    <w:p w:rsidR="00C46365" w:rsidRPr="00887228" w:rsidRDefault="00C46365" w:rsidP="00887228">
      <w:pPr>
        <w:pStyle w:val="1"/>
        <w:spacing w:before="0" w:after="0"/>
        <w:ind w:right="43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804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 закладах </w:t>
      </w:r>
      <w:proofErr w:type="spellStart"/>
      <w:r w:rsidRPr="00887228">
        <w:rPr>
          <w:rFonts w:ascii="Times New Roman" w:hAnsi="Times New Roman" w:cs="Times New Roman"/>
          <w:b w:val="0"/>
          <w:sz w:val="28"/>
          <w:szCs w:val="28"/>
        </w:rPr>
        <w:t>загальної</w:t>
      </w:r>
      <w:proofErr w:type="spellEnd"/>
      <w:r w:rsidRPr="008872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87228">
        <w:rPr>
          <w:rFonts w:ascii="Times New Roman" w:hAnsi="Times New Roman" w:cs="Times New Roman"/>
          <w:b w:val="0"/>
          <w:sz w:val="28"/>
          <w:szCs w:val="28"/>
        </w:rPr>
        <w:t>середньої</w:t>
      </w:r>
      <w:proofErr w:type="spellEnd"/>
      <w:r w:rsidRPr="008872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87228">
        <w:rPr>
          <w:rFonts w:ascii="Times New Roman" w:hAnsi="Times New Roman" w:cs="Times New Roman"/>
          <w:b w:val="0"/>
          <w:sz w:val="28"/>
          <w:szCs w:val="28"/>
        </w:rPr>
        <w:t>освіти</w:t>
      </w:r>
      <w:proofErr w:type="spellEnd"/>
    </w:p>
    <w:p w:rsidR="00C46365" w:rsidRPr="00080419" w:rsidRDefault="00C46365" w:rsidP="00356E36">
      <w:pPr>
        <w:rPr>
          <w:sz w:val="28"/>
          <w:szCs w:val="28"/>
        </w:rPr>
      </w:pPr>
    </w:p>
    <w:p w:rsidR="00C46365" w:rsidRDefault="00C46365" w:rsidP="00080419">
      <w:pPr>
        <w:ind w:right="-2" w:firstLine="709"/>
        <w:jc w:val="both"/>
        <w:rPr>
          <w:sz w:val="28"/>
          <w:szCs w:val="28"/>
        </w:rPr>
      </w:pPr>
      <w:r w:rsidRPr="00080419">
        <w:rPr>
          <w:sz w:val="28"/>
          <w:szCs w:val="28"/>
        </w:rPr>
        <w:t>Керуючись</w:t>
      </w:r>
      <w:r w:rsidRPr="00080419">
        <w:rPr>
          <w:color w:val="000000"/>
          <w:sz w:val="28"/>
          <w:szCs w:val="28"/>
        </w:rPr>
        <w:t xml:space="preserve"> </w:t>
      </w:r>
      <w:r w:rsidR="00080419">
        <w:rPr>
          <w:color w:val="000000"/>
          <w:sz w:val="28"/>
          <w:szCs w:val="28"/>
        </w:rPr>
        <w:t xml:space="preserve">пунктом 30 частини 1 статті 26, </w:t>
      </w:r>
      <w:r w:rsidRPr="00080419">
        <w:rPr>
          <w:color w:val="000000"/>
          <w:sz w:val="28"/>
          <w:szCs w:val="28"/>
        </w:rPr>
        <w:t>частиною 5 статті 60</w:t>
      </w:r>
      <w:r w:rsidR="00080419">
        <w:rPr>
          <w:color w:val="000000"/>
          <w:sz w:val="28"/>
          <w:szCs w:val="28"/>
        </w:rPr>
        <w:t xml:space="preserve"> Закону України </w:t>
      </w:r>
      <w:r w:rsidRPr="00080419">
        <w:rPr>
          <w:color w:val="000000"/>
          <w:sz w:val="28"/>
          <w:szCs w:val="28"/>
        </w:rPr>
        <w:t xml:space="preserve"> </w:t>
      </w:r>
      <w:proofErr w:type="spellStart"/>
      <w:r w:rsidRPr="00080419">
        <w:rPr>
          <w:sz w:val="28"/>
          <w:szCs w:val="28"/>
        </w:rPr>
        <w:t>„Про</w:t>
      </w:r>
      <w:proofErr w:type="spellEnd"/>
      <w:r w:rsidRPr="00080419">
        <w:rPr>
          <w:sz w:val="28"/>
          <w:szCs w:val="28"/>
        </w:rPr>
        <w:t xml:space="preserve"> місцеве самоврядування в Україні“, статтями 319, 327, </w:t>
      </w:r>
      <w:r w:rsidRPr="00080419">
        <w:rPr>
          <w:color w:val="000000"/>
          <w:sz w:val="28"/>
          <w:szCs w:val="28"/>
        </w:rPr>
        <w:t>827, 828</w:t>
      </w:r>
      <w:r w:rsidRPr="00080419">
        <w:rPr>
          <w:sz w:val="28"/>
          <w:szCs w:val="28"/>
        </w:rPr>
        <w:t xml:space="preserve"> Цивільного кодексу України, враховуючи рішення виконавчого</w:t>
      </w:r>
      <w:r w:rsidR="00D114B8" w:rsidRPr="00080419">
        <w:rPr>
          <w:sz w:val="28"/>
          <w:szCs w:val="28"/>
        </w:rPr>
        <w:t xml:space="preserve"> комітету міської ради від 13.06.2018</w:t>
      </w:r>
      <w:r w:rsidRPr="00080419">
        <w:rPr>
          <w:sz w:val="28"/>
          <w:szCs w:val="28"/>
        </w:rPr>
        <w:t xml:space="preserve"> </w:t>
      </w:r>
      <w:r w:rsidR="00080419" w:rsidRPr="00080419">
        <w:rPr>
          <w:sz w:val="28"/>
          <w:szCs w:val="28"/>
        </w:rPr>
        <w:t>№719</w:t>
      </w:r>
      <w:r w:rsidRPr="00080419">
        <w:rPr>
          <w:sz w:val="28"/>
          <w:szCs w:val="28"/>
        </w:rPr>
        <w:t xml:space="preserve"> </w:t>
      </w:r>
      <w:proofErr w:type="spellStart"/>
      <w:r w:rsidRPr="00080419">
        <w:rPr>
          <w:sz w:val="28"/>
          <w:szCs w:val="28"/>
        </w:rPr>
        <w:t>„</w:t>
      </w:r>
      <w:r w:rsidR="00D114B8" w:rsidRPr="00080419">
        <w:rPr>
          <w:sz w:val="28"/>
          <w:szCs w:val="28"/>
        </w:rPr>
        <w:t>Про</w:t>
      </w:r>
      <w:proofErr w:type="spellEnd"/>
      <w:r w:rsidR="00D114B8" w:rsidRPr="00080419">
        <w:rPr>
          <w:sz w:val="28"/>
          <w:szCs w:val="28"/>
        </w:rPr>
        <w:t xml:space="preserve"> </w:t>
      </w:r>
      <w:r w:rsidR="00080419" w:rsidRPr="00080419">
        <w:rPr>
          <w:sz w:val="28"/>
          <w:szCs w:val="28"/>
        </w:rPr>
        <w:t>оптимізацію</w:t>
      </w:r>
      <w:r w:rsidR="00D114B8" w:rsidRPr="00080419">
        <w:rPr>
          <w:sz w:val="28"/>
          <w:szCs w:val="28"/>
        </w:rPr>
        <w:t xml:space="preserve"> в</w:t>
      </w:r>
      <w:r w:rsidR="00080419" w:rsidRPr="00080419">
        <w:rPr>
          <w:sz w:val="28"/>
          <w:szCs w:val="28"/>
        </w:rPr>
        <w:t>идатків</w:t>
      </w:r>
      <w:r w:rsidR="00D114B8" w:rsidRPr="00080419">
        <w:rPr>
          <w:sz w:val="28"/>
          <w:szCs w:val="28"/>
        </w:rPr>
        <w:t xml:space="preserve"> </w:t>
      </w:r>
      <w:r w:rsidR="00080419">
        <w:rPr>
          <w:sz w:val="28"/>
          <w:szCs w:val="28"/>
        </w:rPr>
        <w:t xml:space="preserve">в </w:t>
      </w:r>
      <w:r w:rsidR="00D114B8" w:rsidRPr="00080419">
        <w:rPr>
          <w:sz w:val="28"/>
          <w:szCs w:val="28"/>
        </w:rPr>
        <w:t xml:space="preserve">закладах </w:t>
      </w:r>
      <w:r w:rsidR="006649AC">
        <w:rPr>
          <w:sz w:val="28"/>
          <w:szCs w:val="28"/>
        </w:rPr>
        <w:t xml:space="preserve">загальної середньої </w:t>
      </w:r>
      <w:r w:rsidR="00D114B8" w:rsidRPr="00080419">
        <w:rPr>
          <w:sz w:val="28"/>
          <w:szCs w:val="28"/>
        </w:rPr>
        <w:t>освіти міста</w:t>
      </w:r>
      <w:r w:rsidRPr="00080419">
        <w:rPr>
          <w:sz w:val="28"/>
          <w:szCs w:val="28"/>
        </w:rPr>
        <w:t xml:space="preserve">“, </w:t>
      </w:r>
      <w:r w:rsidR="00080419" w:rsidRPr="00080419">
        <w:rPr>
          <w:sz w:val="28"/>
          <w:szCs w:val="28"/>
        </w:rPr>
        <w:t>в зв’язку із запровадженням</w:t>
      </w:r>
      <w:r w:rsidR="00080419">
        <w:rPr>
          <w:sz w:val="28"/>
          <w:szCs w:val="28"/>
        </w:rPr>
        <w:t xml:space="preserve"> організації харчування суб’єктами господарювання та з метою сприяння своєчасній організації харчування в закладах загальної середньої освіти</w:t>
      </w:r>
      <w:r w:rsidRPr="00080419">
        <w:rPr>
          <w:sz w:val="28"/>
          <w:szCs w:val="28"/>
        </w:rPr>
        <w:t xml:space="preserve">, міська рада </w:t>
      </w:r>
    </w:p>
    <w:p w:rsidR="006C6C65" w:rsidRDefault="006C6C65" w:rsidP="00080419">
      <w:pPr>
        <w:ind w:right="-2" w:firstLine="709"/>
        <w:jc w:val="both"/>
        <w:rPr>
          <w:sz w:val="28"/>
          <w:szCs w:val="28"/>
        </w:rPr>
      </w:pPr>
    </w:p>
    <w:p w:rsidR="006C6C65" w:rsidRPr="00080419" w:rsidRDefault="00C46365" w:rsidP="00F91F27">
      <w:pPr>
        <w:pStyle w:val="a3"/>
        <w:ind w:firstLine="0"/>
        <w:rPr>
          <w:szCs w:val="28"/>
        </w:rPr>
      </w:pPr>
      <w:r w:rsidRPr="00080419">
        <w:rPr>
          <w:szCs w:val="28"/>
        </w:rPr>
        <w:t>ВИРІШИЛА:</w:t>
      </w:r>
    </w:p>
    <w:p w:rsidR="00080419" w:rsidRDefault="00C46365" w:rsidP="0008041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80419">
        <w:rPr>
          <w:sz w:val="28"/>
          <w:szCs w:val="28"/>
        </w:rPr>
        <w:t>1.</w:t>
      </w:r>
      <w:r w:rsidR="00D114B8" w:rsidRPr="00080419">
        <w:rPr>
          <w:sz w:val="28"/>
          <w:szCs w:val="28"/>
        </w:rPr>
        <w:t xml:space="preserve"> </w:t>
      </w:r>
      <w:r w:rsidRPr="00080419">
        <w:rPr>
          <w:sz w:val="28"/>
          <w:szCs w:val="28"/>
        </w:rPr>
        <w:t>Надавати в безоплатне корист</w:t>
      </w:r>
      <w:r w:rsidR="00D114B8" w:rsidRPr="00080419">
        <w:rPr>
          <w:sz w:val="28"/>
          <w:szCs w:val="28"/>
        </w:rPr>
        <w:t>ування суб'єктам господарювання, які будуть</w:t>
      </w:r>
      <w:r w:rsidRPr="00080419">
        <w:rPr>
          <w:spacing w:val="-3"/>
          <w:sz w:val="28"/>
          <w:szCs w:val="28"/>
        </w:rPr>
        <w:t xml:space="preserve"> </w:t>
      </w:r>
      <w:r w:rsidR="00D114B8" w:rsidRPr="00080419">
        <w:rPr>
          <w:spacing w:val="-3"/>
          <w:sz w:val="28"/>
          <w:szCs w:val="28"/>
        </w:rPr>
        <w:t>надавати</w:t>
      </w:r>
      <w:r w:rsidRPr="00080419">
        <w:rPr>
          <w:spacing w:val="-3"/>
          <w:sz w:val="28"/>
          <w:szCs w:val="28"/>
        </w:rPr>
        <w:t xml:space="preserve"> послуг</w:t>
      </w:r>
      <w:r w:rsidR="00080419">
        <w:rPr>
          <w:spacing w:val="-3"/>
          <w:sz w:val="28"/>
          <w:szCs w:val="28"/>
        </w:rPr>
        <w:t>и</w:t>
      </w:r>
      <w:r w:rsidRPr="00080419">
        <w:rPr>
          <w:spacing w:val="-3"/>
          <w:sz w:val="28"/>
          <w:szCs w:val="28"/>
        </w:rPr>
        <w:t xml:space="preserve"> з організації харчування (послуг</w:t>
      </w:r>
      <w:r w:rsidR="006C6C65">
        <w:rPr>
          <w:spacing w:val="-3"/>
          <w:sz w:val="28"/>
          <w:szCs w:val="28"/>
        </w:rPr>
        <w:t>и</w:t>
      </w:r>
      <w:r w:rsidRPr="00080419">
        <w:rPr>
          <w:spacing w:val="-3"/>
          <w:sz w:val="28"/>
          <w:szCs w:val="28"/>
        </w:rPr>
        <w:t xml:space="preserve"> їдалень)</w:t>
      </w:r>
      <w:r w:rsidR="00D114B8" w:rsidRPr="00080419">
        <w:rPr>
          <w:spacing w:val="-3"/>
          <w:sz w:val="28"/>
          <w:szCs w:val="28"/>
        </w:rPr>
        <w:t xml:space="preserve"> в закладах загальної середньої освіти</w:t>
      </w:r>
      <w:r w:rsidRPr="00080419">
        <w:rPr>
          <w:spacing w:val="-3"/>
          <w:sz w:val="28"/>
          <w:szCs w:val="28"/>
        </w:rPr>
        <w:t xml:space="preserve"> (далі</w:t>
      </w:r>
      <w:r w:rsidR="006C6C65">
        <w:rPr>
          <w:spacing w:val="-3"/>
          <w:sz w:val="28"/>
          <w:szCs w:val="28"/>
        </w:rPr>
        <w:t xml:space="preserve"> – </w:t>
      </w:r>
      <w:r w:rsidRPr="00080419">
        <w:rPr>
          <w:spacing w:val="-3"/>
          <w:sz w:val="28"/>
          <w:szCs w:val="28"/>
        </w:rPr>
        <w:t>суб’єкти господарювання)</w:t>
      </w:r>
      <w:r w:rsidRPr="00080419">
        <w:rPr>
          <w:sz w:val="28"/>
          <w:szCs w:val="28"/>
        </w:rPr>
        <w:t xml:space="preserve"> </w:t>
      </w:r>
      <w:r w:rsidRPr="00080419">
        <w:rPr>
          <w:spacing w:val="-3"/>
          <w:sz w:val="28"/>
          <w:szCs w:val="28"/>
        </w:rPr>
        <w:t xml:space="preserve">виробничі </w:t>
      </w:r>
      <w:r w:rsidRPr="00080419">
        <w:rPr>
          <w:sz w:val="28"/>
          <w:szCs w:val="28"/>
        </w:rPr>
        <w:t>приміщення</w:t>
      </w:r>
      <w:r w:rsidR="00D114B8" w:rsidRPr="00080419">
        <w:rPr>
          <w:sz w:val="28"/>
          <w:szCs w:val="28"/>
        </w:rPr>
        <w:t xml:space="preserve"> (приміщення харчоблоку) </w:t>
      </w:r>
      <w:r w:rsidRPr="00080419">
        <w:rPr>
          <w:color w:val="000000"/>
          <w:sz w:val="28"/>
          <w:szCs w:val="28"/>
        </w:rPr>
        <w:t>згідно з додатком.</w:t>
      </w:r>
    </w:p>
    <w:p w:rsidR="00C46365" w:rsidRPr="00080419" w:rsidRDefault="00D91F97" w:rsidP="0008041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80419">
        <w:rPr>
          <w:color w:val="000000"/>
          <w:sz w:val="28"/>
          <w:szCs w:val="28"/>
        </w:rPr>
        <w:t>2</w:t>
      </w:r>
      <w:r w:rsidR="00C46365" w:rsidRPr="00080419">
        <w:rPr>
          <w:color w:val="000000"/>
          <w:sz w:val="28"/>
          <w:szCs w:val="28"/>
        </w:rPr>
        <w:t>. Установити, що суб’єкти господарювання:</w:t>
      </w:r>
    </w:p>
    <w:p w:rsidR="00C46365" w:rsidRPr="00080419" w:rsidRDefault="00D91F97" w:rsidP="00080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0419">
        <w:rPr>
          <w:color w:val="000000"/>
          <w:sz w:val="28"/>
          <w:szCs w:val="28"/>
        </w:rPr>
        <w:t>2</w:t>
      </w:r>
      <w:r w:rsidR="00C46365" w:rsidRPr="00080419">
        <w:rPr>
          <w:color w:val="000000"/>
          <w:sz w:val="28"/>
          <w:szCs w:val="28"/>
        </w:rPr>
        <w:t xml:space="preserve">.1 мають право на безоплатне користування </w:t>
      </w:r>
      <w:r w:rsidR="00C43E42" w:rsidRPr="00080419">
        <w:rPr>
          <w:spacing w:val="-3"/>
          <w:sz w:val="28"/>
          <w:szCs w:val="28"/>
        </w:rPr>
        <w:t xml:space="preserve">виробничими </w:t>
      </w:r>
      <w:r w:rsidR="00C43E42" w:rsidRPr="00080419">
        <w:rPr>
          <w:sz w:val="28"/>
          <w:szCs w:val="28"/>
        </w:rPr>
        <w:t>приміщеннями (</w:t>
      </w:r>
      <w:proofErr w:type="spellStart"/>
      <w:r w:rsidR="00C43E42" w:rsidRPr="00080419">
        <w:rPr>
          <w:sz w:val="28"/>
          <w:szCs w:val="28"/>
        </w:rPr>
        <w:t>приміщеннями</w:t>
      </w:r>
      <w:proofErr w:type="spellEnd"/>
      <w:r w:rsidR="00C43E42" w:rsidRPr="00080419">
        <w:rPr>
          <w:sz w:val="28"/>
          <w:szCs w:val="28"/>
        </w:rPr>
        <w:t xml:space="preserve"> харчоблоку) </w:t>
      </w:r>
      <w:r w:rsidR="00C46365" w:rsidRPr="00080419">
        <w:rPr>
          <w:color w:val="000000"/>
          <w:sz w:val="28"/>
          <w:szCs w:val="28"/>
        </w:rPr>
        <w:t>згідно з додатком до цього рішення виключно на термін</w:t>
      </w:r>
      <w:r w:rsidRPr="00080419">
        <w:rPr>
          <w:color w:val="000000"/>
          <w:sz w:val="28"/>
          <w:szCs w:val="28"/>
        </w:rPr>
        <w:t xml:space="preserve"> дії договорів</w:t>
      </w:r>
      <w:r w:rsidR="00D114B8" w:rsidRPr="00080419">
        <w:rPr>
          <w:color w:val="000000"/>
          <w:sz w:val="28"/>
          <w:szCs w:val="28"/>
        </w:rPr>
        <w:t xml:space="preserve"> про надання послуг</w:t>
      </w:r>
      <w:r w:rsidR="00D114B8" w:rsidRPr="00080419">
        <w:rPr>
          <w:spacing w:val="-3"/>
          <w:sz w:val="28"/>
          <w:szCs w:val="28"/>
        </w:rPr>
        <w:t xml:space="preserve"> з організації харчування (послуг їдалень)</w:t>
      </w:r>
      <w:r w:rsidR="00C46365" w:rsidRPr="00080419">
        <w:rPr>
          <w:color w:val="000000"/>
          <w:sz w:val="28"/>
          <w:szCs w:val="28"/>
        </w:rPr>
        <w:t>,</w:t>
      </w:r>
      <w:r w:rsidRPr="00080419">
        <w:rPr>
          <w:color w:val="000000"/>
          <w:spacing w:val="-3"/>
          <w:sz w:val="28"/>
          <w:szCs w:val="28"/>
        </w:rPr>
        <w:t xml:space="preserve"> укладених</w:t>
      </w:r>
      <w:r w:rsidR="00C46365" w:rsidRPr="00080419">
        <w:rPr>
          <w:color w:val="000000"/>
          <w:spacing w:val="-3"/>
          <w:sz w:val="28"/>
          <w:szCs w:val="28"/>
        </w:rPr>
        <w:t xml:space="preserve"> між </w:t>
      </w:r>
      <w:r w:rsidR="00D114B8" w:rsidRPr="00080419">
        <w:rPr>
          <w:color w:val="000000"/>
          <w:spacing w:val="-3"/>
          <w:sz w:val="28"/>
          <w:szCs w:val="28"/>
        </w:rPr>
        <w:t>зак</w:t>
      </w:r>
      <w:r w:rsidRPr="00080419">
        <w:rPr>
          <w:color w:val="000000"/>
          <w:spacing w:val="-3"/>
          <w:sz w:val="28"/>
          <w:szCs w:val="28"/>
        </w:rPr>
        <w:t>ладами загальної середньої освіти</w:t>
      </w:r>
      <w:r w:rsidR="00C46365" w:rsidRPr="00080419">
        <w:rPr>
          <w:color w:val="000000"/>
          <w:spacing w:val="-3"/>
          <w:sz w:val="28"/>
          <w:szCs w:val="28"/>
        </w:rPr>
        <w:t xml:space="preserve"> та суб’єктами господарювання;</w:t>
      </w:r>
    </w:p>
    <w:p w:rsidR="00C46365" w:rsidRDefault="00D91F97" w:rsidP="00080419">
      <w:pPr>
        <w:shd w:val="clear" w:color="auto" w:fill="FFFFFF"/>
        <w:ind w:firstLine="709"/>
        <w:jc w:val="both"/>
        <w:rPr>
          <w:sz w:val="28"/>
          <w:szCs w:val="28"/>
        </w:rPr>
      </w:pPr>
      <w:r w:rsidRPr="00080419">
        <w:rPr>
          <w:sz w:val="28"/>
          <w:szCs w:val="28"/>
        </w:rPr>
        <w:t>2</w:t>
      </w:r>
      <w:r w:rsidR="00C46365" w:rsidRPr="00080419">
        <w:rPr>
          <w:sz w:val="28"/>
          <w:szCs w:val="28"/>
        </w:rPr>
        <w:t>.2 відшкодовують вартість послуг з централізованого водовідведення та водопостачання і вартість електроенергії згідно відповідних засобів обліку, та вартість теплопостачання в межах опалювальної площі виробничих приміщень (приміщення харчоблоку) в повному обсязі.</w:t>
      </w:r>
    </w:p>
    <w:p w:rsidR="006C6C65" w:rsidRPr="00080419" w:rsidRDefault="006C6C65" w:rsidP="000804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Керівникам закладів загальної середньої освіти, що визначені в додатку до цього рішення, укладати договори безоплатного користування</w:t>
      </w:r>
      <w:r w:rsidRPr="006C6C65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виробничими приміщеннями</w:t>
      </w:r>
      <w:r w:rsidRPr="00080419">
        <w:rPr>
          <w:sz w:val="28"/>
          <w:szCs w:val="28"/>
        </w:rPr>
        <w:t xml:space="preserve"> (</w:t>
      </w:r>
      <w:proofErr w:type="spellStart"/>
      <w:r w:rsidRPr="00080419">
        <w:rPr>
          <w:sz w:val="28"/>
          <w:szCs w:val="28"/>
        </w:rPr>
        <w:t>приміщення</w:t>
      </w:r>
      <w:r>
        <w:rPr>
          <w:sz w:val="28"/>
          <w:szCs w:val="28"/>
        </w:rPr>
        <w:t>ми</w:t>
      </w:r>
      <w:proofErr w:type="spellEnd"/>
      <w:r w:rsidRPr="00080419">
        <w:rPr>
          <w:sz w:val="28"/>
          <w:szCs w:val="28"/>
        </w:rPr>
        <w:t xml:space="preserve"> харчоблоку)</w:t>
      </w:r>
      <w:r>
        <w:rPr>
          <w:sz w:val="28"/>
          <w:szCs w:val="28"/>
        </w:rPr>
        <w:t xml:space="preserve"> із суб’єктами господарювання.</w:t>
      </w:r>
    </w:p>
    <w:p w:rsidR="00C46365" w:rsidRPr="00080419" w:rsidRDefault="006C6C65" w:rsidP="000804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365" w:rsidRPr="00080419">
        <w:rPr>
          <w:sz w:val="28"/>
          <w:szCs w:val="28"/>
        </w:rPr>
        <w:t xml:space="preserve">. Контроль за виконанням цього рішення покласти на </w:t>
      </w:r>
      <w:r w:rsidR="00C46365" w:rsidRPr="00080419">
        <w:rPr>
          <w:kern w:val="3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</w:t>
      </w:r>
      <w:proofErr w:type="spellStart"/>
      <w:r w:rsidR="00C46365" w:rsidRPr="00080419">
        <w:rPr>
          <w:kern w:val="32"/>
          <w:sz w:val="28"/>
          <w:szCs w:val="28"/>
        </w:rPr>
        <w:t>Федорчук</w:t>
      </w:r>
      <w:proofErr w:type="spellEnd"/>
      <w:r w:rsidR="00C46365" w:rsidRPr="00080419">
        <w:rPr>
          <w:kern w:val="32"/>
          <w:sz w:val="28"/>
          <w:szCs w:val="28"/>
        </w:rPr>
        <w:t xml:space="preserve"> В.Г.),</w:t>
      </w:r>
      <w:r w:rsidR="00C46365" w:rsidRPr="00080419">
        <w:rPr>
          <w:bCs/>
          <w:kern w:val="32"/>
          <w:sz w:val="28"/>
          <w:szCs w:val="28"/>
        </w:rPr>
        <w:t xml:space="preserve"> постійну комісію міської</w:t>
      </w:r>
      <w:r w:rsidR="00C46365" w:rsidRPr="00080419">
        <w:rPr>
          <w:sz w:val="28"/>
          <w:szCs w:val="28"/>
        </w:rPr>
        <w:t xml:space="preserve"> ради з питань міського</w:t>
      </w:r>
      <w:r w:rsidR="00C46365" w:rsidRPr="00080419">
        <w:rPr>
          <w:bCs/>
          <w:kern w:val="32"/>
          <w:sz w:val="28"/>
          <w:szCs w:val="28"/>
        </w:rPr>
        <w:t xml:space="preserve"> </w:t>
      </w:r>
      <w:r w:rsidR="00C46365" w:rsidRPr="00080419">
        <w:rPr>
          <w:sz w:val="28"/>
          <w:szCs w:val="28"/>
        </w:rPr>
        <w:t>бюджету та комунальної власності (</w:t>
      </w:r>
      <w:proofErr w:type="spellStart"/>
      <w:r w:rsidR="00C46365" w:rsidRPr="00080419">
        <w:rPr>
          <w:sz w:val="28"/>
          <w:szCs w:val="28"/>
        </w:rPr>
        <w:t>Юшманов</w:t>
      </w:r>
      <w:proofErr w:type="spellEnd"/>
      <w:r w:rsidR="00C46365" w:rsidRPr="00080419">
        <w:rPr>
          <w:sz w:val="28"/>
          <w:szCs w:val="28"/>
        </w:rPr>
        <w:t xml:space="preserve"> І.Г.), заступника міського голови </w:t>
      </w:r>
      <w:r w:rsidR="00534432">
        <w:rPr>
          <w:sz w:val="28"/>
          <w:szCs w:val="28"/>
        </w:rPr>
        <w:t xml:space="preserve">     </w:t>
      </w:r>
      <w:proofErr w:type="spellStart"/>
      <w:r w:rsidR="00C46365" w:rsidRPr="00080419">
        <w:rPr>
          <w:sz w:val="28"/>
          <w:szCs w:val="28"/>
        </w:rPr>
        <w:t>Гвозденко</w:t>
      </w:r>
      <w:proofErr w:type="spellEnd"/>
      <w:r w:rsidR="00C46365" w:rsidRPr="00080419">
        <w:rPr>
          <w:sz w:val="28"/>
          <w:szCs w:val="28"/>
        </w:rPr>
        <w:t xml:space="preserve"> О.В.</w:t>
      </w:r>
    </w:p>
    <w:p w:rsidR="00D101F0" w:rsidRDefault="00D101F0" w:rsidP="004856DB">
      <w:pPr>
        <w:keepNext/>
        <w:jc w:val="both"/>
        <w:outlineLvl w:val="0"/>
        <w:rPr>
          <w:bCs/>
          <w:kern w:val="32"/>
          <w:sz w:val="28"/>
          <w:szCs w:val="28"/>
        </w:rPr>
      </w:pPr>
    </w:p>
    <w:p w:rsidR="006C6C65" w:rsidRPr="006C6C65" w:rsidRDefault="006C6C65" w:rsidP="004856DB">
      <w:pPr>
        <w:keepNext/>
        <w:jc w:val="both"/>
        <w:outlineLvl w:val="0"/>
        <w:rPr>
          <w:bCs/>
          <w:kern w:val="32"/>
          <w:sz w:val="16"/>
          <w:szCs w:val="28"/>
        </w:rPr>
      </w:pPr>
    </w:p>
    <w:p w:rsidR="00C46365" w:rsidRPr="00080419" w:rsidRDefault="00C46365" w:rsidP="00356E36">
      <w:pPr>
        <w:jc w:val="both"/>
        <w:rPr>
          <w:sz w:val="28"/>
          <w:szCs w:val="28"/>
        </w:rPr>
      </w:pPr>
      <w:r w:rsidRPr="00080419">
        <w:rPr>
          <w:sz w:val="28"/>
          <w:szCs w:val="28"/>
        </w:rPr>
        <w:t xml:space="preserve">Міський голова                                                                                     В.Л. </w:t>
      </w:r>
      <w:proofErr w:type="spellStart"/>
      <w:r w:rsidRPr="00080419">
        <w:rPr>
          <w:sz w:val="28"/>
          <w:szCs w:val="28"/>
        </w:rPr>
        <w:t>Весельський</w:t>
      </w:r>
      <w:proofErr w:type="spellEnd"/>
    </w:p>
    <w:p w:rsidR="00C46365" w:rsidRPr="00080419" w:rsidRDefault="00C46365" w:rsidP="00356E36">
      <w:pPr>
        <w:ind w:left="5760"/>
        <w:rPr>
          <w:sz w:val="28"/>
          <w:szCs w:val="28"/>
        </w:rPr>
      </w:pPr>
    </w:p>
    <w:p w:rsidR="00C46365" w:rsidRPr="00080419" w:rsidRDefault="00C46365" w:rsidP="00356E36">
      <w:pPr>
        <w:ind w:left="5760"/>
        <w:rPr>
          <w:sz w:val="28"/>
          <w:szCs w:val="28"/>
        </w:rPr>
      </w:pPr>
    </w:p>
    <w:p w:rsidR="00C46365" w:rsidRPr="00080419" w:rsidRDefault="00C46365" w:rsidP="00356E36">
      <w:pPr>
        <w:ind w:left="5760"/>
        <w:rPr>
          <w:sz w:val="28"/>
          <w:szCs w:val="28"/>
        </w:rPr>
      </w:pPr>
    </w:p>
    <w:p w:rsidR="00D91F97" w:rsidRPr="00080419" w:rsidRDefault="00D91F97" w:rsidP="00356E36">
      <w:pPr>
        <w:ind w:left="5760"/>
        <w:rPr>
          <w:sz w:val="28"/>
          <w:szCs w:val="28"/>
        </w:rPr>
      </w:pPr>
    </w:p>
    <w:p w:rsidR="00D91F97" w:rsidRPr="00080419" w:rsidRDefault="00D91F97" w:rsidP="00356E36">
      <w:pPr>
        <w:ind w:left="576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5"/>
        <w:gridCol w:w="3805"/>
      </w:tblGrid>
      <w:tr w:rsidR="00376988" w:rsidRPr="00080419" w:rsidTr="004301E1">
        <w:tc>
          <w:tcPr>
            <w:tcW w:w="6912" w:type="dxa"/>
            <w:shd w:val="clear" w:color="auto" w:fill="auto"/>
          </w:tcPr>
          <w:p w:rsidR="00376988" w:rsidRPr="00080419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376988" w:rsidRPr="00080419" w:rsidRDefault="00376988" w:rsidP="004301E1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Додаток            </w:t>
            </w:r>
          </w:p>
          <w:p w:rsidR="00376988" w:rsidRPr="00080419" w:rsidRDefault="00376988" w:rsidP="004301E1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до рішення міської ради </w:t>
            </w:r>
          </w:p>
          <w:p w:rsidR="00376988" w:rsidRPr="00080419" w:rsidRDefault="00376988" w:rsidP="004301E1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від   </w:t>
            </w:r>
            <w:r w:rsidR="00D101F0" w:rsidRPr="00080419">
              <w:rPr>
                <w:sz w:val="28"/>
                <w:szCs w:val="28"/>
              </w:rPr>
              <w:t xml:space="preserve">                      </w:t>
            </w:r>
            <w:r w:rsidRPr="00080419">
              <w:rPr>
                <w:sz w:val="28"/>
                <w:szCs w:val="28"/>
              </w:rPr>
              <w:t>№</w:t>
            </w:r>
          </w:p>
          <w:p w:rsidR="00376988" w:rsidRPr="00080419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88" w:rsidRPr="00080419" w:rsidRDefault="00376988" w:rsidP="00376988">
      <w:pPr>
        <w:ind w:left="850"/>
        <w:jc w:val="center"/>
        <w:rPr>
          <w:sz w:val="28"/>
          <w:szCs w:val="28"/>
        </w:rPr>
      </w:pPr>
      <w:r w:rsidRPr="00080419">
        <w:rPr>
          <w:sz w:val="28"/>
          <w:szCs w:val="28"/>
        </w:rPr>
        <w:t>Перелік</w:t>
      </w:r>
    </w:p>
    <w:p w:rsidR="00376988" w:rsidRPr="00080419" w:rsidRDefault="00376988" w:rsidP="00376988">
      <w:pPr>
        <w:ind w:left="850"/>
        <w:jc w:val="center"/>
        <w:rPr>
          <w:sz w:val="28"/>
          <w:szCs w:val="28"/>
        </w:rPr>
      </w:pPr>
      <w:r w:rsidRPr="00080419">
        <w:rPr>
          <w:spacing w:val="-3"/>
          <w:sz w:val="28"/>
          <w:szCs w:val="28"/>
        </w:rPr>
        <w:t xml:space="preserve">виробничих </w:t>
      </w:r>
      <w:r w:rsidRPr="00080419">
        <w:rPr>
          <w:sz w:val="28"/>
          <w:szCs w:val="28"/>
        </w:rPr>
        <w:t xml:space="preserve">приміщень (приміщення харчоблоку), що підлягають передачі суб’єктам господарювання </w:t>
      </w:r>
      <w:r w:rsidR="00D91F97" w:rsidRPr="00080419">
        <w:rPr>
          <w:sz w:val="28"/>
          <w:szCs w:val="28"/>
        </w:rPr>
        <w:t>для надання послуг</w:t>
      </w:r>
      <w:r w:rsidR="00D91F97" w:rsidRPr="00080419">
        <w:rPr>
          <w:spacing w:val="-3"/>
          <w:sz w:val="28"/>
          <w:szCs w:val="28"/>
        </w:rPr>
        <w:t xml:space="preserve"> з організації харчування (послуг їдалень)</w:t>
      </w:r>
      <w:r w:rsidRPr="00080419">
        <w:rPr>
          <w:sz w:val="28"/>
          <w:szCs w:val="28"/>
        </w:rPr>
        <w:t>.</w:t>
      </w:r>
    </w:p>
    <w:p w:rsidR="00376988" w:rsidRPr="00080419" w:rsidRDefault="00376988" w:rsidP="00376988">
      <w:pPr>
        <w:ind w:firstLine="709"/>
        <w:jc w:val="both"/>
        <w:rPr>
          <w:sz w:val="28"/>
          <w:szCs w:val="28"/>
        </w:rPr>
      </w:pPr>
    </w:p>
    <w:p w:rsidR="00376988" w:rsidRPr="00080419" w:rsidRDefault="00376988" w:rsidP="00376988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5"/>
        <w:gridCol w:w="4906"/>
      </w:tblGrid>
      <w:tr w:rsidR="00D91F97" w:rsidRPr="00080419" w:rsidTr="00A230F3">
        <w:tc>
          <w:tcPr>
            <w:tcW w:w="5125" w:type="dxa"/>
          </w:tcPr>
          <w:p w:rsidR="00D91F97" w:rsidRPr="00080419" w:rsidRDefault="00D91F97" w:rsidP="00D101F0">
            <w:pPr>
              <w:jc w:val="center"/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Назва закладу загальної середньої освіти</w:t>
            </w:r>
          </w:p>
        </w:tc>
        <w:tc>
          <w:tcPr>
            <w:tcW w:w="4906" w:type="dxa"/>
          </w:tcPr>
          <w:p w:rsidR="00D91F97" w:rsidRPr="00080419" w:rsidRDefault="00D91F97" w:rsidP="00D101F0">
            <w:pPr>
              <w:jc w:val="center"/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Площа </w:t>
            </w:r>
            <w:r w:rsidRPr="00080419">
              <w:rPr>
                <w:spacing w:val="-3"/>
                <w:sz w:val="28"/>
                <w:szCs w:val="28"/>
              </w:rPr>
              <w:t xml:space="preserve">виробничих </w:t>
            </w:r>
            <w:r w:rsidRPr="00080419">
              <w:rPr>
                <w:sz w:val="28"/>
                <w:szCs w:val="28"/>
              </w:rPr>
              <w:t>приміщень (приміщення харчоблоку)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91F97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1. </w:t>
            </w:r>
            <w:r w:rsidR="00D101F0" w:rsidRPr="00080419">
              <w:rPr>
                <w:sz w:val="28"/>
                <w:szCs w:val="28"/>
              </w:rPr>
              <w:t>Ліцей №1 ім. Лесі Українки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2. ЗОШ №2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3. ЗОШ №3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 xml:space="preserve">4. Ліцей №4 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258,1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5. ЗОШ №5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6. ЗОШ №6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D91F97" w:rsidRPr="00080419" w:rsidTr="00A230F3">
        <w:tc>
          <w:tcPr>
            <w:tcW w:w="5125" w:type="dxa"/>
          </w:tcPr>
          <w:p w:rsidR="00D91F97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7. ЗОШ №7</w:t>
            </w:r>
          </w:p>
        </w:tc>
        <w:tc>
          <w:tcPr>
            <w:tcW w:w="4906" w:type="dxa"/>
          </w:tcPr>
          <w:p w:rsidR="00D91F97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D101F0" w:rsidRPr="00080419" w:rsidTr="00A230F3">
        <w:tc>
          <w:tcPr>
            <w:tcW w:w="5125" w:type="dxa"/>
          </w:tcPr>
          <w:p w:rsidR="00D101F0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8. ЗОШ №8</w:t>
            </w:r>
          </w:p>
        </w:tc>
        <w:tc>
          <w:tcPr>
            <w:tcW w:w="4906" w:type="dxa"/>
          </w:tcPr>
          <w:p w:rsidR="00D101F0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197,26</w:t>
            </w:r>
          </w:p>
        </w:tc>
      </w:tr>
      <w:tr w:rsidR="00D101F0" w:rsidRPr="00080419" w:rsidTr="00A230F3">
        <w:tc>
          <w:tcPr>
            <w:tcW w:w="5125" w:type="dxa"/>
          </w:tcPr>
          <w:p w:rsidR="00D101F0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9. ЗОШ №9</w:t>
            </w:r>
          </w:p>
        </w:tc>
        <w:tc>
          <w:tcPr>
            <w:tcW w:w="4906" w:type="dxa"/>
          </w:tcPr>
          <w:p w:rsidR="00D101F0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</w:t>
            </w:r>
          </w:p>
        </w:tc>
      </w:tr>
      <w:tr w:rsidR="00D101F0" w:rsidRPr="00080419" w:rsidTr="00A230F3">
        <w:tc>
          <w:tcPr>
            <w:tcW w:w="5125" w:type="dxa"/>
          </w:tcPr>
          <w:p w:rsidR="00D101F0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10. ЗОШ №10</w:t>
            </w:r>
          </w:p>
        </w:tc>
        <w:tc>
          <w:tcPr>
            <w:tcW w:w="4906" w:type="dxa"/>
          </w:tcPr>
          <w:p w:rsidR="00D101F0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D101F0" w:rsidRPr="00080419" w:rsidTr="00A230F3">
        <w:tc>
          <w:tcPr>
            <w:tcW w:w="5125" w:type="dxa"/>
          </w:tcPr>
          <w:p w:rsidR="00D101F0" w:rsidRPr="00080419" w:rsidRDefault="00D101F0" w:rsidP="00376988">
            <w:pPr>
              <w:rPr>
                <w:sz w:val="28"/>
                <w:szCs w:val="28"/>
              </w:rPr>
            </w:pPr>
            <w:r w:rsidRPr="00080419">
              <w:rPr>
                <w:sz w:val="28"/>
                <w:szCs w:val="28"/>
              </w:rPr>
              <w:t>11. Ліцей №11</w:t>
            </w:r>
          </w:p>
        </w:tc>
        <w:tc>
          <w:tcPr>
            <w:tcW w:w="4906" w:type="dxa"/>
          </w:tcPr>
          <w:p w:rsidR="00D101F0" w:rsidRPr="00080419" w:rsidRDefault="009777A2" w:rsidP="0037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287,9</w:t>
            </w:r>
          </w:p>
        </w:tc>
      </w:tr>
    </w:tbl>
    <w:p w:rsidR="00DA6A1E" w:rsidRPr="00080419" w:rsidRDefault="00DA6A1E" w:rsidP="00376988">
      <w:pPr>
        <w:rPr>
          <w:sz w:val="28"/>
          <w:szCs w:val="28"/>
        </w:rPr>
      </w:pPr>
    </w:p>
    <w:p w:rsidR="00D101F0" w:rsidRPr="00080419" w:rsidRDefault="00D101F0" w:rsidP="00376988">
      <w:pPr>
        <w:rPr>
          <w:sz w:val="28"/>
          <w:szCs w:val="28"/>
        </w:rPr>
      </w:pPr>
    </w:p>
    <w:p w:rsidR="00DA6A1E" w:rsidRPr="00080419" w:rsidRDefault="00DA6A1E" w:rsidP="00376988">
      <w:pPr>
        <w:rPr>
          <w:sz w:val="28"/>
          <w:szCs w:val="28"/>
        </w:rPr>
      </w:pPr>
    </w:p>
    <w:p w:rsidR="00C46365" w:rsidRPr="00080419" w:rsidRDefault="00D101F0">
      <w:pPr>
        <w:rPr>
          <w:sz w:val="28"/>
          <w:szCs w:val="28"/>
        </w:rPr>
      </w:pPr>
      <w:r w:rsidRPr="00080419">
        <w:rPr>
          <w:sz w:val="28"/>
          <w:szCs w:val="28"/>
        </w:rPr>
        <w:t xml:space="preserve">Міський голова                                                                                     В.Л. </w:t>
      </w:r>
      <w:proofErr w:type="spellStart"/>
      <w:r w:rsidRPr="00080419">
        <w:rPr>
          <w:sz w:val="28"/>
          <w:szCs w:val="28"/>
        </w:rPr>
        <w:t>Весельський</w:t>
      </w:r>
      <w:bookmarkStart w:id="0" w:name="_GoBack"/>
      <w:bookmarkEnd w:id="0"/>
      <w:proofErr w:type="spellEnd"/>
    </w:p>
    <w:sectPr w:rsidR="00C46365" w:rsidRPr="00080419" w:rsidSect="002F3E3F">
      <w:pgSz w:w="11906" w:h="16838" w:code="9"/>
      <w:pgMar w:top="142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00EAC"/>
    <w:rsid w:val="00006280"/>
    <w:rsid w:val="00042157"/>
    <w:rsid w:val="00063100"/>
    <w:rsid w:val="00080419"/>
    <w:rsid w:val="00090A1A"/>
    <w:rsid w:val="00092F25"/>
    <w:rsid w:val="000B4E96"/>
    <w:rsid w:val="00100360"/>
    <w:rsid w:val="001B1600"/>
    <w:rsid w:val="001D15F7"/>
    <w:rsid w:val="001E1B8A"/>
    <w:rsid w:val="001F086D"/>
    <w:rsid w:val="001F41B3"/>
    <w:rsid w:val="00201512"/>
    <w:rsid w:val="0022350E"/>
    <w:rsid w:val="00236E09"/>
    <w:rsid w:val="00241E7D"/>
    <w:rsid w:val="00244747"/>
    <w:rsid w:val="00245471"/>
    <w:rsid w:val="002814C6"/>
    <w:rsid w:val="002F3E3F"/>
    <w:rsid w:val="00310514"/>
    <w:rsid w:val="00327793"/>
    <w:rsid w:val="00342111"/>
    <w:rsid w:val="00356E36"/>
    <w:rsid w:val="00376988"/>
    <w:rsid w:val="003C6548"/>
    <w:rsid w:val="003E27FD"/>
    <w:rsid w:val="003E5223"/>
    <w:rsid w:val="003E6935"/>
    <w:rsid w:val="003E73C8"/>
    <w:rsid w:val="004711D5"/>
    <w:rsid w:val="004856DB"/>
    <w:rsid w:val="004B0F08"/>
    <w:rsid w:val="004B4DC6"/>
    <w:rsid w:val="004C0441"/>
    <w:rsid w:val="00500B71"/>
    <w:rsid w:val="00507C1E"/>
    <w:rsid w:val="00534432"/>
    <w:rsid w:val="005C16D9"/>
    <w:rsid w:val="005D50B5"/>
    <w:rsid w:val="005E0C7F"/>
    <w:rsid w:val="006327E1"/>
    <w:rsid w:val="00662115"/>
    <w:rsid w:val="00662F01"/>
    <w:rsid w:val="006649AC"/>
    <w:rsid w:val="00667BAA"/>
    <w:rsid w:val="006B6D18"/>
    <w:rsid w:val="006C2187"/>
    <w:rsid w:val="006C6C65"/>
    <w:rsid w:val="006F4FF6"/>
    <w:rsid w:val="00706491"/>
    <w:rsid w:val="0070765C"/>
    <w:rsid w:val="007331D0"/>
    <w:rsid w:val="007622C1"/>
    <w:rsid w:val="007651FA"/>
    <w:rsid w:val="00767712"/>
    <w:rsid w:val="00772444"/>
    <w:rsid w:val="0078483D"/>
    <w:rsid w:val="007C6C92"/>
    <w:rsid w:val="007F74E5"/>
    <w:rsid w:val="00803B8B"/>
    <w:rsid w:val="008507B3"/>
    <w:rsid w:val="00856BBF"/>
    <w:rsid w:val="00887228"/>
    <w:rsid w:val="008912E1"/>
    <w:rsid w:val="008A3602"/>
    <w:rsid w:val="008E5954"/>
    <w:rsid w:val="00917D65"/>
    <w:rsid w:val="0094717D"/>
    <w:rsid w:val="00970909"/>
    <w:rsid w:val="009777A2"/>
    <w:rsid w:val="00982261"/>
    <w:rsid w:val="00985669"/>
    <w:rsid w:val="00996DAF"/>
    <w:rsid w:val="009A4D03"/>
    <w:rsid w:val="009A6751"/>
    <w:rsid w:val="009B453A"/>
    <w:rsid w:val="00A230F3"/>
    <w:rsid w:val="00A3016E"/>
    <w:rsid w:val="00A52393"/>
    <w:rsid w:val="00AA7E6C"/>
    <w:rsid w:val="00AB7855"/>
    <w:rsid w:val="00AD4186"/>
    <w:rsid w:val="00AF2A15"/>
    <w:rsid w:val="00B63FAA"/>
    <w:rsid w:val="00BA0D21"/>
    <w:rsid w:val="00BA0F9F"/>
    <w:rsid w:val="00BE4DB7"/>
    <w:rsid w:val="00C12507"/>
    <w:rsid w:val="00C178F1"/>
    <w:rsid w:val="00C376AC"/>
    <w:rsid w:val="00C43E42"/>
    <w:rsid w:val="00C46365"/>
    <w:rsid w:val="00C47828"/>
    <w:rsid w:val="00C67DD5"/>
    <w:rsid w:val="00C754EB"/>
    <w:rsid w:val="00C811D7"/>
    <w:rsid w:val="00C94BE3"/>
    <w:rsid w:val="00C9716F"/>
    <w:rsid w:val="00CA3383"/>
    <w:rsid w:val="00CC05F5"/>
    <w:rsid w:val="00CE50F4"/>
    <w:rsid w:val="00CE61F6"/>
    <w:rsid w:val="00CF3CB7"/>
    <w:rsid w:val="00CF5812"/>
    <w:rsid w:val="00D101F0"/>
    <w:rsid w:val="00D114B8"/>
    <w:rsid w:val="00D41344"/>
    <w:rsid w:val="00D47FC5"/>
    <w:rsid w:val="00D91F97"/>
    <w:rsid w:val="00DA6A1E"/>
    <w:rsid w:val="00DB0F8D"/>
    <w:rsid w:val="00DC50F7"/>
    <w:rsid w:val="00DD1CBE"/>
    <w:rsid w:val="00DE32F5"/>
    <w:rsid w:val="00E17912"/>
    <w:rsid w:val="00E34808"/>
    <w:rsid w:val="00E57983"/>
    <w:rsid w:val="00E64995"/>
    <w:rsid w:val="00EA16D6"/>
    <w:rsid w:val="00EC48DD"/>
    <w:rsid w:val="00ED7FE8"/>
    <w:rsid w:val="00F13F1E"/>
    <w:rsid w:val="00F544CD"/>
    <w:rsid w:val="00F6467E"/>
    <w:rsid w:val="00F730F9"/>
    <w:rsid w:val="00F832F2"/>
    <w:rsid w:val="00F91F27"/>
    <w:rsid w:val="00F9647D"/>
    <w:rsid w:val="00FA0A83"/>
    <w:rsid w:val="00FA13F5"/>
    <w:rsid w:val="00FA147B"/>
    <w:rsid w:val="00FE5B0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locked/>
    <w:rsid w:val="00D9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locked/>
    <w:rsid w:val="00D9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2018-06-26T10:19:00Z</cp:lastPrinted>
  <dcterms:created xsi:type="dcterms:W3CDTF">2018-06-27T05:47:00Z</dcterms:created>
  <dcterms:modified xsi:type="dcterms:W3CDTF">2018-06-27T05:47:00Z</dcterms:modified>
</cp:coreProperties>
</file>