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10469" w:rsidRDefault="00421232">
      <w:pPr>
        <w:keepNext/>
        <w:widowControl w:val="0"/>
        <w:ind w:right="-164"/>
        <w:jc w:val="center"/>
        <w:outlineLvl w:val="0"/>
        <w:rPr>
          <w:lang w:val="uk-UA" w:eastAsia="ar-SA"/>
        </w:rPr>
      </w:pPr>
      <w:r>
        <w:rPr>
          <w:noProof/>
        </w:rPr>
        <mc:AlternateContent>
          <mc:Choice Requires="wps">
            <w:drawing>
              <wp:anchor distT="0" distB="0" distL="114300" distR="114300" simplePos="0" relativeHeight="2" behindDoc="0" locked="0" layoutInCell="1" allowOverlap="1">
                <wp:simplePos x="0" y="0"/>
                <wp:positionH relativeFrom="column">
                  <wp:posOffset>4938395</wp:posOffset>
                </wp:positionH>
                <wp:positionV relativeFrom="paragraph">
                  <wp:posOffset>-163195</wp:posOffset>
                </wp:positionV>
                <wp:extent cx="1251585" cy="1160780"/>
                <wp:effectExtent l="0" t="0" r="25400" b="21590"/>
                <wp:wrapNone/>
                <wp:docPr id="1" name="Поле 1"/>
                <wp:cNvGraphicFramePr/>
                <a:graphic xmlns:a="http://schemas.openxmlformats.org/drawingml/2006/main">
                  <a:graphicData uri="http://schemas.microsoft.com/office/word/2010/wordprocessingShape">
                    <wps:wsp>
                      <wps:cNvSpPr/>
                      <wps:spPr>
                        <a:xfrm>
                          <a:off x="0" y="0"/>
                          <a:ext cx="1251000" cy="1160280"/>
                        </a:xfrm>
                        <a:prstGeom prst="rect">
                          <a:avLst/>
                        </a:prstGeom>
                        <a:solidFill>
                          <a:srgbClr val="FFFFFF"/>
                        </a:solidFill>
                        <a:ln w="9360">
                          <a:solidFill>
                            <a:srgbClr val="FFFFFF"/>
                          </a:solidFill>
                          <a:miter/>
                        </a:ln>
                      </wps:spPr>
                      <wps:style>
                        <a:lnRef idx="0">
                          <a:scrgbClr r="0" g="0" b="0"/>
                        </a:lnRef>
                        <a:fillRef idx="0">
                          <a:scrgbClr r="0" g="0" b="0"/>
                        </a:fillRef>
                        <a:effectRef idx="0">
                          <a:scrgbClr r="0" g="0" b="0"/>
                        </a:effectRef>
                        <a:fontRef idx="minor"/>
                      </wps:style>
                      <wps:txbx>
                        <w:txbxContent>
                          <w:p w:rsidR="00452DFF" w:rsidRDefault="00452DFF">
                            <w:pPr>
                              <w:pStyle w:val="ad"/>
                              <w:rPr>
                                <w:sz w:val="18"/>
                                <w:szCs w:val="18"/>
                              </w:rPr>
                            </w:pPr>
                            <w:r>
                              <w:rPr>
                                <w:sz w:val="18"/>
                                <w:szCs w:val="18"/>
                              </w:rPr>
                              <w:t xml:space="preserve">Проект </w:t>
                            </w:r>
                            <w:proofErr w:type="spellStart"/>
                            <w:proofErr w:type="gramStart"/>
                            <w:r>
                              <w:rPr>
                                <w:sz w:val="18"/>
                                <w:szCs w:val="18"/>
                              </w:rPr>
                              <w:t>р</w:t>
                            </w:r>
                            <w:proofErr w:type="gramEnd"/>
                            <w:r>
                              <w:rPr>
                                <w:sz w:val="18"/>
                                <w:szCs w:val="18"/>
                              </w:rPr>
                              <w:t>ішення</w:t>
                            </w:r>
                            <w:proofErr w:type="spellEnd"/>
                          </w:p>
                          <w:p w:rsidR="00452DFF" w:rsidRDefault="00452DFF">
                            <w:pPr>
                              <w:pStyle w:val="ad"/>
                              <w:rPr>
                                <w:sz w:val="18"/>
                                <w:szCs w:val="18"/>
                              </w:rPr>
                            </w:pPr>
                            <w:proofErr w:type="spellStart"/>
                            <w:r>
                              <w:rPr>
                                <w:sz w:val="18"/>
                                <w:szCs w:val="18"/>
                              </w:rPr>
                              <w:t>Розробник</w:t>
                            </w:r>
                            <w:proofErr w:type="spellEnd"/>
                            <w:r>
                              <w:rPr>
                                <w:sz w:val="18"/>
                                <w:szCs w:val="18"/>
                              </w:rPr>
                              <w:t xml:space="preserve">: </w:t>
                            </w:r>
                          </w:p>
                          <w:p w:rsidR="00452DFF" w:rsidRDefault="00452DFF">
                            <w:pPr>
                              <w:pStyle w:val="ad"/>
                              <w:rPr>
                                <w:sz w:val="18"/>
                                <w:szCs w:val="18"/>
                                <w:lang w:val="uk-UA"/>
                              </w:rPr>
                            </w:pPr>
                            <w:r>
                              <w:rPr>
                                <w:sz w:val="18"/>
                                <w:szCs w:val="18"/>
                                <w:lang w:val="uk-UA"/>
                              </w:rPr>
                              <w:t>Голова постійної комісії міської ради з питань економічного розвитку</w:t>
                            </w:r>
                          </w:p>
                          <w:p w:rsidR="00452DFF" w:rsidRDefault="00452DFF">
                            <w:pPr>
                              <w:pStyle w:val="ad"/>
                              <w:rPr>
                                <w:sz w:val="18"/>
                                <w:szCs w:val="18"/>
                                <w:lang w:val="uk-UA"/>
                              </w:rPr>
                            </w:pPr>
                            <w:r>
                              <w:rPr>
                                <w:sz w:val="18"/>
                                <w:szCs w:val="18"/>
                                <w:lang w:val="uk-UA"/>
                              </w:rPr>
                              <w:t>Хапчук С. В.</w:t>
                            </w:r>
                          </w:p>
                          <w:p w:rsidR="00452DFF" w:rsidRDefault="00452DFF">
                            <w:pPr>
                              <w:pStyle w:val="ad"/>
                            </w:pPr>
                            <w:r>
                              <w:rPr>
                                <w:sz w:val="18"/>
                                <w:szCs w:val="18"/>
                              </w:rPr>
                              <w:t>т.</w:t>
                            </w:r>
                            <w:r>
                              <w:rPr>
                                <w:sz w:val="18"/>
                                <w:szCs w:val="18"/>
                                <w:lang w:val="uk-UA"/>
                              </w:rPr>
                              <w:t>(067)7300007</w:t>
                            </w:r>
                          </w:p>
                        </w:txbxContent>
                      </wps:txbx>
                      <wps:bodyPr>
                        <a:noAutofit/>
                      </wps:bodyPr>
                    </wps:wsp>
                  </a:graphicData>
                </a:graphic>
              </wp:anchor>
            </w:drawing>
          </mc:Choice>
          <mc:Fallback>
            <w:pict>
              <v:rect id="Поле 1" o:spid="_x0000_s1026" style="position:absolute;left:0;text-align:left;margin-left:388.85pt;margin-top:-12.85pt;width:98.55pt;height:91.4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" strokecolor="white" strokeweight=".26mm">
                <v:textbox>
                  <w:txbxContent>
                    <w:p w:rsidR="00452DFF" w:rsidRDefault="00452DFF">
                      <w:pPr>
                        <w:pStyle w:val="ad"/>
                        <w:rPr>
                          <w:sz w:val="18"/>
                          <w:szCs w:val="18"/>
                        </w:rPr>
                      </w:pPr>
                      <w:r>
                        <w:rPr>
                          <w:sz w:val="18"/>
                          <w:szCs w:val="18"/>
                        </w:rPr>
                        <w:t xml:space="preserve">Проект </w:t>
                      </w:r>
                      <w:proofErr w:type="spellStart"/>
                      <w:proofErr w:type="gramStart"/>
                      <w:r>
                        <w:rPr>
                          <w:sz w:val="18"/>
                          <w:szCs w:val="18"/>
                        </w:rPr>
                        <w:t>р</w:t>
                      </w:r>
                      <w:proofErr w:type="gramEnd"/>
                      <w:r>
                        <w:rPr>
                          <w:sz w:val="18"/>
                          <w:szCs w:val="18"/>
                        </w:rPr>
                        <w:t>ішення</w:t>
                      </w:r>
                      <w:proofErr w:type="spellEnd"/>
                    </w:p>
                    <w:p w:rsidR="00452DFF" w:rsidRDefault="00452DFF">
                      <w:pPr>
                        <w:pStyle w:val="ad"/>
                        <w:rPr>
                          <w:sz w:val="18"/>
                          <w:szCs w:val="18"/>
                        </w:rPr>
                      </w:pPr>
                      <w:proofErr w:type="spellStart"/>
                      <w:r>
                        <w:rPr>
                          <w:sz w:val="18"/>
                          <w:szCs w:val="18"/>
                        </w:rPr>
                        <w:t>Розробник</w:t>
                      </w:r>
                      <w:proofErr w:type="spellEnd"/>
                      <w:r>
                        <w:rPr>
                          <w:sz w:val="18"/>
                          <w:szCs w:val="18"/>
                        </w:rPr>
                        <w:t xml:space="preserve">: </w:t>
                      </w:r>
                    </w:p>
                    <w:p w:rsidR="00452DFF" w:rsidRDefault="00452DFF">
                      <w:pPr>
                        <w:pStyle w:val="ad"/>
                        <w:rPr>
                          <w:sz w:val="18"/>
                          <w:szCs w:val="18"/>
                          <w:lang w:val="uk-UA"/>
                        </w:rPr>
                      </w:pPr>
                      <w:r>
                        <w:rPr>
                          <w:sz w:val="18"/>
                          <w:szCs w:val="18"/>
                          <w:lang w:val="uk-UA"/>
                        </w:rPr>
                        <w:t>Голова постійної комісії міської ради з питань економічного розвитку</w:t>
                      </w:r>
                    </w:p>
                    <w:p w:rsidR="00452DFF" w:rsidRDefault="00452DFF">
                      <w:pPr>
                        <w:pStyle w:val="ad"/>
                        <w:rPr>
                          <w:sz w:val="18"/>
                          <w:szCs w:val="18"/>
                          <w:lang w:val="uk-UA"/>
                        </w:rPr>
                      </w:pPr>
                      <w:r>
                        <w:rPr>
                          <w:sz w:val="18"/>
                          <w:szCs w:val="18"/>
                          <w:lang w:val="uk-UA"/>
                        </w:rPr>
                        <w:t>Хапчук С. В.</w:t>
                      </w:r>
                    </w:p>
                    <w:p w:rsidR="00452DFF" w:rsidRDefault="00452DFF">
                      <w:pPr>
                        <w:pStyle w:val="ad"/>
                      </w:pPr>
                      <w:r>
                        <w:rPr>
                          <w:sz w:val="18"/>
                          <w:szCs w:val="18"/>
                        </w:rPr>
                        <w:t>т.</w:t>
                      </w:r>
                      <w:r>
                        <w:rPr>
                          <w:sz w:val="18"/>
                          <w:szCs w:val="18"/>
                          <w:lang w:val="uk-UA"/>
                        </w:rPr>
                        <w:t>(067)7300007</w:t>
                      </w:r>
                    </w:p>
                  </w:txbxContent>
                </v:textbox>
              </v:rect>
            </w:pict>
          </mc:Fallback>
        </mc:AlternateContent>
      </w:r>
    </w:p>
    <w:p w:rsidR="00F10469" w:rsidRDefault="00F10469">
      <w:pPr>
        <w:keepNext/>
        <w:widowControl w:val="0"/>
        <w:ind w:right="-164"/>
        <w:jc w:val="right"/>
        <w:outlineLvl w:val="0"/>
        <w:rPr>
          <w:lang w:val="uk-UA" w:eastAsia="ar-SA"/>
        </w:rPr>
      </w:pPr>
    </w:p>
    <w:p w:rsidR="00F10469" w:rsidRDefault="00F10469">
      <w:pPr>
        <w:keepNext/>
        <w:widowControl w:val="0"/>
        <w:ind w:right="-164"/>
        <w:outlineLvl w:val="0"/>
        <w:rPr>
          <w:lang w:val="uk-UA" w:eastAsia="ar-SA"/>
        </w:rPr>
      </w:pPr>
    </w:p>
    <w:p w:rsidR="00F10469" w:rsidRDefault="00421232">
      <w:pPr>
        <w:keepNext/>
        <w:widowControl w:val="0"/>
        <w:ind w:right="-164"/>
        <w:jc w:val="center"/>
        <w:outlineLvl w:val="0"/>
        <w:rPr>
          <w:sz w:val="28"/>
          <w:szCs w:val="28"/>
        </w:rPr>
      </w:pPr>
      <w:r>
        <w:object w:dxaOrig="366" w:dyaOrig="499">
          <v:shape id="ole_rId2" o:spid="_x0000_i1025" style="width:32.25pt;height:44.25pt" coordsize="" o:spt="100" adj="0,,0" path="" stroked="f">
            <v:stroke joinstyle="miter"/>
            <v:imagedata r:id="rId7" o:title=""/>
            <v:formulas/>
            <v:path o:connecttype="segments"/>
          </v:shape>
          <o:OLEObject Type="Embed" ProgID="MSDraw" ShapeID="ole_rId2" DrawAspect="Content" ObjectID="_1569335397" r:id="rId8"/>
        </w:object>
      </w:r>
    </w:p>
    <w:p w:rsidR="00F10469" w:rsidRDefault="00421232">
      <w:pPr>
        <w:keepNext/>
        <w:widowControl w:val="0"/>
        <w:ind w:right="-164"/>
        <w:jc w:val="center"/>
        <w:outlineLvl w:val="0"/>
        <w:rPr>
          <w:sz w:val="28"/>
          <w:szCs w:val="28"/>
        </w:rPr>
      </w:pPr>
      <w:r>
        <w:rPr>
          <w:sz w:val="28"/>
          <w:szCs w:val="28"/>
        </w:rPr>
        <w:t>УКРАЇНА</w:t>
      </w:r>
    </w:p>
    <w:p w:rsidR="00F10469" w:rsidRDefault="00421232">
      <w:pPr>
        <w:jc w:val="center"/>
        <w:rPr>
          <w:sz w:val="28"/>
          <w:szCs w:val="28"/>
          <w:lang w:val="uk-UA"/>
        </w:rPr>
      </w:pPr>
      <w:r>
        <w:rPr>
          <w:sz w:val="28"/>
          <w:szCs w:val="28"/>
        </w:rPr>
        <w:t>ЖИТОМИРСЬКА ОБЛАСТЬ</w:t>
      </w:r>
    </w:p>
    <w:p w:rsidR="00F10469" w:rsidRDefault="00421232">
      <w:pPr>
        <w:jc w:val="center"/>
        <w:rPr>
          <w:sz w:val="28"/>
          <w:szCs w:val="28"/>
        </w:rPr>
      </w:pPr>
      <w:r>
        <w:rPr>
          <w:sz w:val="28"/>
          <w:szCs w:val="28"/>
        </w:rPr>
        <w:t>НОВОГРАД-ВОЛИНСЬКА МІСЬКА РАДА</w:t>
      </w:r>
    </w:p>
    <w:p w:rsidR="00F10469" w:rsidRDefault="00421232">
      <w:pPr>
        <w:jc w:val="center"/>
        <w:rPr>
          <w:sz w:val="28"/>
          <w:szCs w:val="28"/>
        </w:rPr>
      </w:pPr>
      <w:r>
        <w:rPr>
          <w:sz w:val="28"/>
          <w:szCs w:val="28"/>
        </w:rPr>
        <w:t xml:space="preserve">   </w:t>
      </w:r>
      <w:proofErr w:type="gramStart"/>
      <w:r>
        <w:rPr>
          <w:sz w:val="28"/>
          <w:szCs w:val="28"/>
        </w:rPr>
        <w:t>Р</w:t>
      </w:r>
      <w:proofErr w:type="gramEnd"/>
      <w:r>
        <w:rPr>
          <w:sz w:val="28"/>
          <w:szCs w:val="28"/>
        </w:rPr>
        <w:t>ІШЕННЯ</w:t>
      </w:r>
    </w:p>
    <w:p w:rsidR="00F10469" w:rsidRDefault="00F10469">
      <w:pPr>
        <w:rPr>
          <w:sz w:val="28"/>
          <w:szCs w:val="28"/>
          <w:lang w:val="uk-UA"/>
        </w:rPr>
      </w:pPr>
    </w:p>
    <w:p w:rsidR="00F10469" w:rsidRDefault="00F10469">
      <w:pPr>
        <w:rPr>
          <w:sz w:val="28"/>
          <w:szCs w:val="28"/>
          <w:lang w:val="uk-UA"/>
        </w:rPr>
      </w:pPr>
    </w:p>
    <w:p w:rsidR="00F10469" w:rsidRDefault="00F10469">
      <w:pPr>
        <w:rPr>
          <w:sz w:val="28"/>
          <w:szCs w:val="28"/>
          <w:lang w:val="uk-UA"/>
        </w:rPr>
      </w:pPr>
    </w:p>
    <w:p w:rsidR="00F10469" w:rsidRDefault="00F10469">
      <w:pPr>
        <w:rPr>
          <w:sz w:val="28"/>
          <w:szCs w:val="28"/>
          <w:lang w:val="uk-UA"/>
        </w:rPr>
      </w:pPr>
    </w:p>
    <w:p w:rsidR="00F10469" w:rsidRDefault="00F10469">
      <w:pPr>
        <w:rPr>
          <w:sz w:val="28"/>
          <w:szCs w:val="28"/>
          <w:lang w:val="uk-UA"/>
        </w:rPr>
      </w:pPr>
    </w:p>
    <w:p w:rsidR="00F10469" w:rsidRDefault="00D81BAB">
      <w:pPr>
        <w:rPr>
          <w:sz w:val="28"/>
          <w:szCs w:val="28"/>
        </w:rPr>
      </w:pPr>
      <w:proofErr w:type="spellStart"/>
      <w:r>
        <w:rPr>
          <w:sz w:val="28"/>
          <w:szCs w:val="28"/>
          <w:lang w:val="uk-UA"/>
        </w:rPr>
        <w:t>віс</w:t>
      </w:r>
      <w:r w:rsidR="00421232">
        <w:rPr>
          <w:sz w:val="28"/>
          <w:szCs w:val="28"/>
        </w:rPr>
        <w:t>імнадцата</w:t>
      </w:r>
      <w:proofErr w:type="spellEnd"/>
      <w:r w:rsidR="00421232">
        <w:rPr>
          <w:sz w:val="28"/>
          <w:szCs w:val="28"/>
        </w:rPr>
        <w:t xml:space="preserve"> </w:t>
      </w:r>
      <w:proofErr w:type="spellStart"/>
      <w:r w:rsidR="00421232">
        <w:rPr>
          <w:sz w:val="28"/>
          <w:szCs w:val="28"/>
        </w:rPr>
        <w:t>сесія</w:t>
      </w:r>
      <w:proofErr w:type="spellEnd"/>
      <w:r w:rsidR="00421232">
        <w:rPr>
          <w:sz w:val="28"/>
          <w:szCs w:val="28"/>
        </w:rPr>
        <w:tab/>
      </w:r>
      <w:r w:rsidR="00421232">
        <w:rPr>
          <w:sz w:val="28"/>
          <w:szCs w:val="28"/>
        </w:rPr>
        <w:tab/>
      </w:r>
      <w:r w:rsidR="00421232">
        <w:rPr>
          <w:sz w:val="28"/>
          <w:szCs w:val="28"/>
        </w:rPr>
        <w:tab/>
      </w:r>
      <w:r w:rsidR="00421232">
        <w:rPr>
          <w:sz w:val="28"/>
          <w:szCs w:val="28"/>
        </w:rPr>
        <w:tab/>
      </w:r>
      <w:r w:rsidR="00421232">
        <w:rPr>
          <w:sz w:val="28"/>
          <w:szCs w:val="28"/>
        </w:rPr>
        <w:tab/>
      </w:r>
      <w:r w:rsidR="00421232">
        <w:rPr>
          <w:sz w:val="28"/>
          <w:szCs w:val="28"/>
        </w:rPr>
        <w:tab/>
        <w:t xml:space="preserve">          </w:t>
      </w:r>
      <w:proofErr w:type="spellStart"/>
      <w:r w:rsidR="00421232">
        <w:rPr>
          <w:sz w:val="28"/>
          <w:szCs w:val="28"/>
        </w:rPr>
        <w:t>сьомого</w:t>
      </w:r>
      <w:proofErr w:type="spellEnd"/>
      <w:r w:rsidR="00421232">
        <w:rPr>
          <w:sz w:val="28"/>
          <w:szCs w:val="28"/>
        </w:rPr>
        <w:t xml:space="preserve"> </w:t>
      </w:r>
      <w:proofErr w:type="spellStart"/>
      <w:r w:rsidR="00421232">
        <w:rPr>
          <w:sz w:val="28"/>
          <w:szCs w:val="28"/>
        </w:rPr>
        <w:t>скликання</w:t>
      </w:r>
      <w:proofErr w:type="spellEnd"/>
    </w:p>
    <w:p w:rsidR="00F10469" w:rsidRDefault="00F10469">
      <w:pPr>
        <w:rPr>
          <w:sz w:val="28"/>
          <w:szCs w:val="28"/>
        </w:rPr>
      </w:pPr>
    </w:p>
    <w:p w:rsidR="00F10469" w:rsidRDefault="00421232">
      <w:pPr>
        <w:rPr>
          <w:sz w:val="28"/>
          <w:szCs w:val="28"/>
        </w:rPr>
      </w:pPr>
      <w:proofErr w:type="spellStart"/>
      <w:r>
        <w:rPr>
          <w:sz w:val="28"/>
          <w:szCs w:val="28"/>
        </w:rPr>
        <w:t>від</w:t>
      </w:r>
      <w:proofErr w:type="spellEnd"/>
      <w:r>
        <w:rPr>
          <w:sz w:val="28"/>
          <w:szCs w:val="28"/>
        </w:rPr>
        <w:t xml:space="preserve">                        № </w:t>
      </w:r>
    </w:p>
    <w:p w:rsidR="00F10469" w:rsidRDefault="00F10469">
      <w:pPr>
        <w:ind w:right="278"/>
        <w:rPr>
          <w:sz w:val="28"/>
          <w:szCs w:val="28"/>
        </w:rPr>
      </w:pPr>
    </w:p>
    <w:p w:rsidR="00F10469" w:rsidRPr="003E6AED" w:rsidRDefault="003E6AED">
      <w:pPr>
        <w:keepNext/>
        <w:widowControl w:val="0"/>
        <w:tabs>
          <w:tab w:val="left" w:pos="567"/>
          <w:tab w:val="left" w:pos="5812"/>
        </w:tabs>
        <w:suppressAutoHyphens/>
        <w:ind w:right="4238"/>
        <w:jc w:val="both"/>
        <w:outlineLvl w:val="0"/>
        <w:rPr>
          <w:sz w:val="28"/>
          <w:szCs w:val="28"/>
          <w:lang w:val="uk-UA"/>
        </w:rPr>
      </w:pPr>
      <w:r>
        <w:rPr>
          <w:sz w:val="28"/>
          <w:szCs w:val="28"/>
        </w:rPr>
        <w:t>Про</w:t>
      </w:r>
      <w:r w:rsidR="00421232">
        <w:rPr>
          <w:sz w:val="28"/>
          <w:szCs w:val="28"/>
        </w:rPr>
        <w:t xml:space="preserve"> бюджет </w:t>
      </w:r>
      <w:proofErr w:type="spellStart"/>
      <w:r w:rsidR="00421232">
        <w:rPr>
          <w:sz w:val="28"/>
          <w:szCs w:val="28"/>
        </w:rPr>
        <w:t>участі</w:t>
      </w:r>
      <w:proofErr w:type="spellEnd"/>
      <w:r w:rsidR="00421232">
        <w:rPr>
          <w:sz w:val="28"/>
          <w:szCs w:val="28"/>
          <w:lang w:val="uk-UA"/>
        </w:rPr>
        <w:t xml:space="preserve"> </w:t>
      </w:r>
      <w:r w:rsidR="00421232">
        <w:rPr>
          <w:sz w:val="28"/>
          <w:szCs w:val="28"/>
        </w:rPr>
        <w:t>(</w:t>
      </w:r>
      <w:proofErr w:type="spellStart"/>
      <w:r w:rsidR="00421232">
        <w:rPr>
          <w:sz w:val="28"/>
          <w:szCs w:val="28"/>
        </w:rPr>
        <w:t>громадський</w:t>
      </w:r>
      <w:proofErr w:type="spellEnd"/>
      <w:r w:rsidR="00421232">
        <w:rPr>
          <w:sz w:val="28"/>
          <w:szCs w:val="28"/>
        </w:rPr>
        <w:t xml:space="preserve"> бюджет)  </w:t>
      </w:r>
      <w:proofErr w:type="spellStart"/>
      <w:proofErr w:type="gramStart"/>
      <w:r w:rsidR="00421232">
        <w:rPr>
          <w:sz w:val="28"/>
          <w:szCs w:val="28"/>
        </w:rPr>
        <w:t>м</w:t>
      </w:r>
      <w:proofErr w:type="gramEnd"/>
      <w:r w:rsidR="00421232">
        <w:rPr>
          <w:sz w:val="28"/>
          <w:szCs w:val="28"/>
        </w:rPr>
        <w:t>іст</w:t>
      </w:r>
      <w:proofErr w:type="spellEnd"/>
      <w:r w:rsidR="00F62484">
        <w:rPr>
          <w:sz w:val="28"/>
          <w:szCs w:val="28"/>
          <w:lang w:val="uk-UA"/>
        </w:rPr>
        <w:t>а</w:t>
      </w:r>
      <w:r w:rsidR="00421232">
        <w:rPr>
          <w:sz w:val="28"/>
          <w:szCs w:val="28"/>
        </w:rPr>
        <w:t xml:space="preserve"> </w:t>
      </w:r>
      <w:r w:rsidR="00421232">
        <w:rPr>
          <w:sz w:val="28"/>
          <w:szCs w:val="28"/>
          <w:lang w:val="uk-UA"/>
        </w:rPr>
        <w:t>Новоград</w:t>
      </w:r>
      <w:r w:rsidR="00C74A7D">
        <w:rPr>
          <w:sz w:val="28"/>
          <w:szCs w:val="28"/>
          <w:lang w:val="uk-UA"/>
        </w:rPr>
        <w:t>а</w:t>
      </w:r>
      <w:r w:rsidR="00421232">
        <w:rPr>
          <w:sz w:val="28"/>
          <w:szCs w:val="28"/>
          <w:lang w:val="uk-UA"/>
        </w:rPr>
        <w:t>-Волинськ</w:t>
      </w:r>
      <w:r w:rsidR="00C74A7D">
        <w:rPr>
          <w:sz w:val="28"/>
          <w:szCs w:val="28"/>
          <w:lang w:val="uk-UA"/>
        </w:rPr>
        <w:t>ого</w:t>
      </w:r>
    </w:p>
    <w:p w:rsidR="00F10469" w:rsidRDefault="00F10469">
      <w:pPr>
        <w:rPr>
          <w:sz w:val="28"/>
          <w:szCs w:val="28"/>
          <w:lang w:val="uk-UA"/>
        </w:rPr>
      </w:pPr>
    </w:p>
    <w:p w:rsidR="00F10469" w:rsidRDefault="00F10469">
      <w:pPr>
        <w:rPr>
          <w:sz w:val="28"/>
          <w:szCs w:val="28"/>
          <w:lang w:val="uk-UA"/>
        </w:rPr>
      </w:pPr>
    </w:p>
    <w:p w:rsidR="00F10469" w:rsidRDefault="00945AC9">
      <w:pPr>
        <w:keepNext/>
        <w:widowControl w:val="0"/>
        <w:numPr>
          <w:ilvl w:val="0"/>
          <w:numId w:val="1"/>
        </w:numPr>
        <w:tabs>
          <w:tab w:val="left" w:pos="0"/>
        </w:tabs>
        <w:suppressAutoHyphens/>
        <w:ind w:left="0" w:right="-164" w:firstLine="567"/>
        <w:jc w:val="both"/>
        <w:outlineLvl w:val="0"/>
        <w:rPr>
          <w:sz w:val="28"/>
          <w:szCs w:val="28"/>
          <w:lang w:val="uk-UA"/>
        </w:rPr>
      </w:pPr>
      <w:r>
        <w:rPr>
          <w:sz w:val="28"/>
          <w:szCs w:val="28"/>
          <w:lang w:val="uk-UA"/>
        </w:rPr>
        <w:t>Керуючись статтями 25, 26 Закону України «Про місцеве самоврядування в Україні», враховуючи рекомендації постійної комісії міської ради з питань економічного розвитку</w:t>
      </w:r>
      <w:r w:rsidR="00281497">
        <w:rPr>
          <w:sz w:val="28"/>
          <w:szCs w:val="28"/>
          <w:lang w:val="uk-UA"/>
        </w:rPr>
        <w:t>, з</w:t>
      </w:r>
      <w:r w:rsidR="00421232">
        <w:rPr>
          <w:sz w:val="28"/>
          <w:szCs w:val="28"/>
          <w:lang w:val="uk-UA"/>
        </w:rPr>
        <w:t xml:space="preserve"> метою впровадження інноваційних механізмів залучення громадськості до налагодження системної взаємодії з органами місцевого самоврядування, </w:t>
      </w:r>
      <w:r>
        <w:rPr>
          <w:sz w:val="28"/>
          <w:szCs w:val="28"/>
          <w:lang w:val="uk-UA"/>
        </w:rPr>
        <w:t xml:space="preserve"> </w:t>
      </w:r>
      <w:r w:rsidR="00421232">
        <w:rPr>
          <w:sz w:val="28"/>
          <w:szCs w:val="28"/>
          <w:lang w:val="uk-UA"/>
        </w:rPr>
        <w:t>міська рада:</w:t>
      </w:r>
    </w:p>
    <w:p w:rsidR="00281497" w:rsidRDefault="00281497">
      <w:pPr>
        <w:keepNext/>
        <w:widowControl w:val="0"/>
        <w:numPr>
          <w:ilvl w:val="0"/>
          <w:numId w:val="1"/>
        </w:numPr>
        <w:tabs>
          <w:tab w:val="left" w:pos="0"/>
        </w:tabs>
        <w:suppressAutoHyphens/>
        <w:ind w:left="0" w:right="-164" w:firstLine="567"/>
        <w:jc w:val="both"/>
        <w:outlineLvl w:val="0"/>
        <w:rPr>
          <w:sz w:val="28"/>
          <w:szCs w:val="28"/>
          <w:lang w:val="uk-UA"/>
        </w:rPr>
      </w:pPr>
    </w:p>
    <w:p w:rsidR="00F10469" w:rsidRDefault="00421232">
      <w:pPr>
        <w:jc w:val="both"/>
        <w:rPr>
          <w:sz w:val="28"/>
          <w:szCs w:val="28"/>
        </w:rPr>
      </w:pPr>
      <w:r>
        <w:rPr>
          <w:sz w:val="28"/>
          <w:szCs w:val="28"/>
        </w:rPr>
        <w:t>ВИРІШИЛА:</w:t>
      </w:r>
    </w:p>
    <w:p w:rsidR="00281497" w:rsidRPr="00281497" w:rsidRDefault="00421232">
      <w:pPr>
        <w:ind w:firstLine="708"/>
        <w:jc w:val="both"/>
        <w:rPr>
          <w:sz w:val="28"/>
          <w:szCs w:val="28"/>
          <w:lang w:val="uk-UA"/>
        </w:rPr>
      </w:pPr>
      <w:r>
        <w:rPr>
          <w:sz w:val="28"/>
          <w:szCs w:val="28"/>
        </w:rPr>
        <w:t>1. </w:t>
      </w:r>
      <w:proofErr w:type="spellStart"/>
      <w:r>
        <w:rPr>
          <w:sz w:val="28"/>
          <w:szCs w:val="28"/>
        </w:rPr>
        <w:t>Затвердити</w:t>
      </w:r>
      <w:proofErr w:type="spellEnd"/>
      <w:r w:rsidR="00281497">
        <w:rPr>
          <w:sz w:val="28"/>
          <w:szCs w:val="28"/>
          <w:lang w:val="uk-UA"/>
        </w:rPr>
        <w:t>:</w:t>
      </w:r>
    </w:p>
    <w:p w:rsidR="00F10469" w:rsidRDefault="00281497">
      <w:pPr>
        <w:ind w:firstLine="708"/>
        <w:jc w:val="both"/>
        <w:rPr>
          <w:sz w:val="28"/>
          <w:szCs w:val="28"/>
          <w:lang w:val="uk-UA"/>
        </w:rPr>
      </w:pPr>
      <w:r>
        <w:rPr>
          <w:sz w:val="28"/>
          <w:szCs w:val="28"/>
          <w:lang w:val="uk-UA"/>
        </w:rPr>
        <w:t>1.1.</w:t>
      </w:r>
      <w:r w:rsidR="00350093">
        <w:rPr>
          <w:sz w:val="28"/>
          <w:szCs w:val="28"/>
          <w:lang w:val="uk-UA"/>
        </w:rPr>
        <w:t> </w:t>
      </w:r>
      <w:proofErr w:type="spellStart"/>
      <w:r w:rsidR="00421232">
        <w:rPr>
          <w:sz w:val="28"/>
          <w:szCs w:val="28"/>
        </w:rPr>
        <w:t>Положення</w:t>
      </w:r>
      <w:proofErr w:type="spellEnd"/>
      <w:r w:rsidR="00421232">
        <w:rPr>
          <w:sz w:val="28"/>
          <w:szCs w:val="28"/>
        </w:rPr>
        <w:t xml:space="preserve"> про бюджет </w:t>
      </w:r>
      <w:proofErr w:type="spellStart"/>
      <w:r w:rsidR="00421232">
        <w:rPr>
          <w:sz w:val="28"/>
          <w:szCs w:val="28"/>
        </w:rPr>
        <w:t>участі</w:t>
      </w:r>
      <w:proofErr w:type="spellEnd"/>
      <w:r w:rsidR="00421232">
        <w:rPr>
          <w:sz w:val="28"/>
          <w:szCs w:val="28"/>
        </w:rPr>
        <w:t xml:space="preserve"> (</w:t>
      </w:r>
      <w:proofErr w:type="spellStart"/>
      <w:r w:rsidR="00421232">
        <w:rPr>
          <w:sz w:val="28"/>
          <w:szCs w:val="28"/>
        </w:rPr>
        <w:t>громадський</w:t>
      </w:r>
      <w:proofErr w:type="spellEnd"/>
      <w:r w:rsidR="00421232">
        <w:rPr>
          <w:sz w:val="28"/>
          <w:szCs w:val="28"/>
        </w:rPr>
        <w:t xml:space="preserve"> бюджет) </w:t>
      </w:r>
      <w:proofErr w:type="gramStart"/>
      <w:r w:rsidR="00421232">
        <w:rPr>
          <w:sz w:val="28"/>
          <w:szCs w:val="28"/>
        </w:rPr>
        <w:t>м</w:t>
      </w:r>
      <w:proofErr w:type="gramEnd"/>
      <w:r w:rsidR="00350093">
        <w:rPr>
          <w:sz w:val="28"/>
          <w:szCs w:val="28"/>
          <w:lang w:val="uk-UA"/>
        </w:rPr>
        <w:t>іста</w:t>
      </w:r>
      <w:r w:rsidR="00421232">
        <w:rPr>
          <w:sz w:val="28"/>
          <w:szCs w:val="28"/>
        </w:rPr>
        <w:t xml:space="preserve"> </w:t>
      </w:r>
      <w:r w:rsidR="00421232">
        <w:rPr>
          <w:sz w:val="28"/>
          <w:szCs w:val="28"/>
          <w:lang w:val="uk-UA"/>
        </w:rPr>
        <w:t>Новограда-Волинського</w:t>
      </w:r>
      <w:r>
        <w:rPr>
          <w:sz w:val="28"/>
          <w:szCs w:val="28"/>
          <w:lang w:val="uk-UA"/>
        </w:rPr>
        <w:t xml:space="preserve"> </w:t>
      </w:r>
      <w:r w:rsidR="00421232">
        <w:rPr>
          <w:sz w:val="28"/>
          <w:szCs w:val="28"/>
        </w:rPr>
        <w:t>(</w:t>
      </w:r>
      <w:proofErr w:type="spellStart"/>
      <w:r w:rsidR="00421232">
        <w:rPr>
          <w:sz w:val="28"/>
          <w:szCs w:val="28"/>
        </w:rPr>
        <w:t>дода</w:t>
      </w:r>
      <w:r>
        <w:rPr>
          <w:sz w:val="28"/>
          <w:szCs w:val="28"/>
          <w:lang w:val="uk-UA"/>
        </w:rPr>
        <w:t>ток</w:t>
      </w:r>
      <w:proofErr w:type="spellEnd"/>
      <w:r>
        <w:rPr>
          <w:sz w:val="28"/>
          <w:szCs w:val="28"/>
          <w:lang w:val="uk-UA"/>
        </w:rPr>
        <w:t xml:space="preserve"> 1</w:t>
      </w:r>
      <w:r w:rsidR="00421232">
        <w:rPr>
          <w:sz w:val="28"/>
          <w:szCs w:val="28"/>
        </w:rPr>
        <w:t>)</w:t>
      </w:r>
      <w:r w:rsidR="00350093">
        <w:rPr>
          <w:sz w:val="28"/>
          <w:szCs w:val="28"/>
          <w:lang w:val="uk-UA"/>
        </w:rPr>
        <w:t>.</w:t>
      </w:r>
    </w:p>
    <w:p w:rsidR="00F10469" w:rsidRDefault="00350093">
      <w:pPr>
        <w:ind w:firstLine="708"/>
        <w:jc w:val="both"/>
        <w:rPr>
          <w:sz w:val="28"/>
          <w:szCs w:val="28"/>
          <w:lang w:val="uk-UA"/>
        </w:rPr>
      </w:pPr>
      <w:r>
        <w:rPr>
          <w:sz w:val="28"/>
          <w:szCs w:val="28"/>
          <w:lang w:val="uk-UA"/>
        </w:rPr>
        <w:t>1.</w:t>
      </w:r>
      <w:r w:rsidR="00421232">
        <w:rPr>
          <w:sz w:val="28"/>
          <w:szCs w:val="28"/>
          <w:lang w:val="uk-UA"/>
        </w:rPr>
        <w:t>2.</w:t>
      </w:r>
      <w:r w:rsidR="00122F02">
        <w:rPr>
          <w:sz w:val="28"/>
          <w:szCs w:val="28"/>
          <w:lang w:val="uk-UA"/>
        </w:rPr>
        <w:t> </w:t>
      </w:r>
      <w:r w:rsidR="00421232">
        <w:rPr>
          <w:sz w:val="28"/>
          <w:szCs w:val="28"/>
          <w:lang w:val="uk-UA"/>
        </w:rPr>
        <w:t xml:space="preserve">Програму бюджету участі (громадський бюджет) в місті Новограді-Волинському </w:t>
      </w:r>
      <w:r w:rsidR="00421232">
        <w:rPr>
          <w:sz w:val="28"/>
          <w:szCs w:val="28"/>
        </w:rPr>
        <w:t>(</w:t>
      </w:r>
      <w:proofErr w:type="spellStart"/>
      <w:r w:rsidR="00421232">
        <w:rPr>
          <w:sz w:val="28"/>
          <w:szCs w:val="28"/>
        </w:rPr>
        <w:t>дода</w:t>
      </w:r>
      <w:r w:rsidR="00122F02">
        <w:rPr>
          <w:sz w:val="28"/>
          <w:szCs w:val="28"/>
          <w:lang w:val="uk-UA"/>
        </w:rPr>
        <w:t>ток</w:t>
      </w:r>
      <w:proofErr w:type="spellEnd"/>
      <w:r w:rsidR="00122F02">
        <w:rPr>
          <w:sz w:val="28"/>
          <w:szCs w:val="28"/>
          <w:lang w:val="uk-UA"/>
        </w:rPr>
        <w:t xml:space="preserve"> 2</w:t>
      </w:r>
      <w:r w:rsidR="00421232">
        <w:rPr>
          <w:sz w:val="28"/>
          <w:szCs w:val="28"/>
        </w:rPr>
        <w:t>)</w:t>
      </w:r>
    </w:p>
    <w:p w:rsidR="00F10469" w:rsidRDefault="00DF3281" w:rsidP="00122F02">
      <w:pPr>
        <w:ind w:firstLine="567"/>
        <w:jc w:val="both"/>
        <w:rPr>
          <w:color w:val="FF0000"/>
          <w:sz w:val="28"/>
          <w:szCs w:val="28"/>
          <w:lang w:val="uk-UA"/>
        </w:rPr>
      </w:pPr>
      <w:r>
        <w:rPr>
          <w:sz w:val="28"/>
          <w:szCs w:val="28"/>
          <w:lang w:val="uk-UA"/>
        </w:rPr>
        <w:t xml:space="preserve">  </w:t>
      </w:r>
      <w:r w:rsidR="00122F02">
        <w:rPr>
          <w:sz w:val="28"/>
          <w:szCs w:val="28"/>
          <w:lang w:val="uk-UA"/>
        </w:rPr>
        <w:t>2</w:t>
      </w:r>
      <w:r>
        <w:rPr>
          <w:sz w:val="28"/>
          <w:szCs w:val="28"/>
          <w:lang w:val="uk-UA"/>
        </w:rPr>
        <w:t>. </w:t>
      </w:r>
      <w:r w:rsidR="00421232">
        <w:rPr>
          <w:sz w:val="28"/>
          <w:szCs w:val="28"/>
          <w:lang w:val="uk-UA"/>
        </w:rPr>
        <w:t>Контроль за виконанням цього рішення покласти на постійну комісію міської ради з питань економічного розвитку (Хапчук С.В.), постійну комісію міської ради з питань міського бюджету та комунальн</w:t>
      </w:r>
      <w:r w:rsidR="00D81BAB">
        <w:rPr>
          <w:sz w:val="28"/>
          <w:szCs w:val="28"/>
          <w:lang w:val="uk-UA"/>
        </w:rPr>
        <w:t>ої власності     (Юшманов І.Г.)</w:t>
      </w:r>
      <w:r w:rsidR="00BD1DAA">
        <w:rPr>
          <w:sz w:val="28"/>
          <w:szCs w:val="28"/>
          <w:lang w:val="uk-UA"/>
        </w:rPr>
        <w:t>, заступника міського голови-начальника фінансового управління міської ради Ящук І.К.</w:t>
      </w:r>
    </w:p>
    <w:p w:rsidR="00F10469" w:rsidRDefault="00F10469">
      <w:pPr>
        <w:ind w:left="-284" w:firstLine="284"/>
        <w:rPr>
          <w:sz w:val="28"/>
          <w:szCs w:val="28"/>
          <w:lang w:val="uk-UA"/>
        </w:rPr>
      </w:pPr>
    </w:p>
    <w:p w:rsidR="00F10469" w:rsidRDefault="00F10469">
      <w:pPr>
        <w:ind w:left="-284" w:firstLine="284"/>
        <w:rPr>
          <w:sz w:val="28"/>
          <w:szCs w:val="28"/>
          <w:lang w:val="uk-UA"/>
        </w:rPr>
      </w:pPr>
    </w:p>
    <w:p w:rsidR="00F10469" w:rsidRDefault="00F10469">
      <w:pPr>
        <w:ind w:left="-284" w:firstLine="284"/>
        <w:rPr>
          <w:sz w:val="28"/>
          <w:szCs w:val="28"/>
          <w:lang w:val="uk-UA"/>
        </w:rPr>
      </w:pPr>
    </w:p>
    <w:p w:rsidR="00F10469" w:rsidRDefault="00F10469">
      <w:pPr>
        <w:ind w:left="-284" w:firstLine="284"/>
        <w:rPr>
          <w:sz w:val="28"/>
          <w:szCs w:val="28"/>
          <w:lang w:val="uk-UA"/>
        </w:rPr>
      </w:pPr>
    </w:p>
    <w:p w:rsidR="00F10469" w:rsidRDefault="00421232">
      <w:pPr>
        <w:ind w:left="-284" w:firstLine="284"/>
        <w:rPr>
          <w:sz w:val="28"/>
          <w:szCs w:val="28"/>
        </w:rPr>
      </w:pPr>
      <w:proofErr w:type="spellStart"/>
      <w:r>
        <w:rPr>
          <w:sz w:val="28"/>
          <w:szCs w:val="28"/>
        </w:rPr>
        <w:t>Міський</w:t>
      </w:r>
      <w:proofErr w:type="spellEnd"/>
      <w:r>
        <w:rPr>
          <w:sz w:val="28"/>
          <w:szCs w:val="28"/>
        </w:rPr>
        <w:t xml:space="preserve"> голова                                                                          </w:t>
      </w:r>
      <w:proofErr w:type="spellStart"/>
      <w:r>
        <w:rPr>
          <w:sz w:val="28"/>
          <w:szCs w:val="28"/>
        </w:rPr>
        <w:t>В.Л.Весельський</w:t>
      </w:r>
      <w:proofErr w:type="spellEnd"/>
    </w:p>
    <w:p w:rsidR="00F10469" w:rsidRDefault="00F10469">
      <w:pPr>
        <w:ind w:left="-284" w:firstLine="284"/>
        <w:rPr>
          <w:sz w:val="28"/>
          <w:szCs w:val="28"/>
        </w:rPr>
      </w:pPr>
    </w:p>
    <w:p w:rsidR="00F10469" w:rsidRDefault="00F10469">
      <w:pPr>
        <w:ind w:left="-284" w:firstLine="284"/>
        <w:rPr>
          <w:lang w:val="uk-UA"/>
        </w:rPr>
      </w:pPr>
    </w:p>
    <w:p w:rsidR="00B2449F" w:rsidRDefault="00B2449F">
      <w:pPr>
        <w:ind w:left="-284" w:firstLine="284"/>
        <w:rPr>
          <w:lang w:val="uk-UA"/>
        </w:rPr>
      </w:pPr>
    </w:p>
    <w:p w:rsidR="00B2449F" w:rsidRDefault="00B2449F">
      <w:pPr>
        <w:ind w:left="-284" w:firstLine="284"/>
        <w:rPr>
          <w:lang w:val="uk-UA"/>
        </w:rPr>
      </w:pPr>
    </w:p>
    <w:p w:rsidR="00B2449F" w:rsidRDefault="00B2449F">
      <w:pPr>
        <w:ind w:left="-284" w:firstLine="284"/>
        <w:rPr>
          <w:lang w:val="uk-UA"/>
        </w:rPr>
      </w:pPr>
    </w:p>
    <w:p w:rsidR="00B2449F" w:rsidRPr="00C8195B" w:rsidRDefault="00B2449F" w:rsidP="00C8195B">
      <w:pPr>
        <w:ind w:left="5954"/>
        <w:jc w:val="both"/>
        <w:rPr>
          <w:sz w:val="28"/>
          <w:szCs w:val="28"/>
          <w:lang w:val="uk-UA"/>
        </w:rPr>
      </w:pPr>
      <w:r w:rsidRPr="00C8195B">
        <w:rPr>
          <w:sz w:val="28"/>
          <w:szCs w:val="28"/>
          <w:lang w:val="uk-UA"/>
        </w:rPr>
        <w:t>Додаток 1</w:t>
      </w:r>
      <w:r w:rsidRPr="00C8195B">
        <w:rPr>
          <w:sz w:val="28"/>
          <w:szCs w:val="28"/>
          <w:lang w:val="uk-UA"/>
        </w:rPr>
        <w:tab/>
      </w:r>
    </w:p>
    <w:p w:rsidR="00B2449F" w:rsidRPr="00C8195B" w:rsidRDefault="00C8195B" w:rsidP="00C8195B">
      <w:pPr>
        <w:ind w:left="3711"/>
        <w:jc w:val="both"/>
        <w:rPr>
          <w:sz w:val="28"/>
          <w:szCs w:val="28"/>
          <w:lang w:val="uk-UA"/>
        </w:rPr>
      </w:pPr>
      <w:r>
        <w:rPr>
          <w:sz w:val="28"/>
          <w:szCs w:val="28"/>
          <w:lang w:val="uk-UA"/>
        </w:rPr>
        <w:t xml:space="preserve">                             </w:t>
      </w:r>
      <w:r w:rsidR="00B2449F" w:rsidRPr="00C8195B">
        <w:rPr>
          <w:sz w:val="28"/>
          <w:szCs w:val="28"/>
          <w:lang w:val="uk-UA"/>
        </w:rPr>
        <w:t xml:space="preserve">до рішення </w:t>
      </w:r>
      <w:r>
        <w:rPr>
          <w:sz w:val="28"/>
          <w:szCs w:val="28"/>
          <w:lang w:val="uk-UA"/>
        </w:rPr>
        <w:t xml:space="preserve"> </w:t>
      </w:r>
      <w:r w:rsidR="00B2449F" w:rsidRPr="00C8195B">
        <w:rPr>
          <w:sz w:val="28"/>
          <w:szCs w:val="28"/>
          <w:lang w:val="uk-UA"/>
        </w:rPr>
        <w:t>міської ради</w:t>
      </w:r>
    </w:p>
    <w:p w:rsidR="00B2449F" w:rsidRPr="00C8195B" w:rsidRDefault="00C8195B" w:rsidP="00C8195B">
      <w:pPr>
        <w:tabs>
          <w:tab w:val="left" w:pos="6050"/>
        </w:tabs>
        <w:jc w:val="both"/>
        <w:rPr>
          <w:sz w:val="28"/>
          <w:szCs w:val="28"/>
          <w:lang w:val="uk-UA"/>
        </w:rPr>
      </w:pPr>
      <w:r>
        <w:rPr>
          <w:sz w:val="28"/>
          <w:szCs w:val="28"/>
          <w:lang w:val="uk-UA"/>
        </w:rPr>
        <w:t xml:space="preserve">                                                                               від                      №</w:t>
      </w:r>
    </w:p>
    <w:p w:rsidR="00B2449F" w:rsidRPr="00C8195B" w:rsidRDefault="00C8195B" w:rsidP="00C8195B">
      <w:pPr>
        <w:jc w:val="both"/>
        <w:rPr>
          <w:sz w:val="28"/>
          <w:szCs w:val="28"/>
          <w:lang w:val="uk-UA"/>
        </w:rPr>
      </w:pPr>
      <w:r>
        <w:rPr>
          <w:sz w:val="28"/>
          <w:szCs w:val="28"/>
          <w:lang w:val="uk-UA"/>
        </w:rPr>
        <w:t xml:space="preserve"> </w:t>
      </w:r>
    </w:p>
    <w:p w:rsidR="00B2449F" w:rsidRPr="00C8195B" w:rsidRDefault="00B2449F" w:rsidP="00C8195B">
      <w:pPr>
        <w:jc w:val="both"/>
        <w:rPr>
          <w:sz w:val="28"/>
          <w:szCs w:val="28"/>
          <w:lang w:val="uk-UA"/>
        </w:rPr>
      </w:pPr>
    </w:p>
    <w:p w:rsidR="00B2449F" w:rsidRPr="00C8195B" w:rsidRDefault="00B2449F" w:rsidP="00C8195B">
      <w:pPr>
        <w:jc w:val="center"/>
        <w:rPr>
          <w:sz w:val="28"/>
          <w:szCs w:val="28"/>
          <w:lang w:val="uk-UA"/>
        </w:rPr>
      </w:pPr>
      <w:r w:rsidRPr="00C8195B">
        <w:rPr>
          <w:sz w:val="28"/>
          <w:szCs w:val="28"/>
          <w:lang w:val="uk-UA"/>
        </w:rPr>
        <w:t>ПОЛОЖЕННЯ</w:t>
      </w:r>
    </w:p>
    <w:p w:rsidR="00B2449F" w:rsidRPr="00C8195B" w:rsidRDefault="00B2449F" w:rsidP="00C8195B">
      <w:pPr>
        <w:jc w:val="center"/>
        <w:rPr>
          <w:sz w:val="28"/>
          <w:szCs w:val="28"/>
          <w:lang w:val="uk-UA"/>
        </w:rPr>
      </w:pPr>
      <w:r w:rsidRPr="00C8195B">
        <w:rPr>
          <w:sz w:val="28"/>
          <w:szCs w:val="28"/>
          <w:lang w:val="uk-UA"/>
        </w:rPr>
        <w:t>Про бюджет участі (громадський бюджет) в місті Новоград-Волинський</w:t>
      </w:r>
    </w:p>
    <w:p w:rsidR="00B2449F" w:rsidRPr="00C8195B" w:rsidRDefault="00B2449F" w:rsidP="00C8195B">
      <w:pPr>
        <w:jc w:val="center"/>
        <w:rPr>
          <w:sz w:val="28"/>
          <w:szCs w:val="28"/>
          <w:lang w:val="uk-UA"/>
        </w:rPr>
      </w:pPr>
      <w:r w:rsidRPr="00C8195B">
        <w:rPr>
          <w:sz w:val="28"/>
          <w:szCs w:val="28"/>
          <w:lang w:val="uk-UA"/>
        </w:rPr>
        <w:t>(далі – Положення)</w:t>
      </w:r>
    </w:p>
    <w:p w:rsidR="00B2449F" w:rsidRPr="00C8195B" w:rsidRDefault="00B2449F" w:rsidP="00C8195B">
      <w:pPr>
        <w:jc w:val="both"/>
        <w:rPr>
          <w:sz w:val="28"/>
          <w:szCs w:val="28"/>
          <w:lang w:val="uk-UA"/>
        </w:rPr>
      </w:pPr>
    </w:p>
    <w:p w:rsidR="00B2449F" w:rsidRPr="00C8195B" w:rsidRDefault="00B2449F" w:rsidP="00C8195B">
      <w:pPr>
        <w:pStyle w:val="ac"/>
        <w:numPr>
          <w:ilvl w:val="0"/>
          <w:numId w:val="3"/>
        </w:numPr>
        <w:jc w:val="both"/>
        <w:rPr>
          <w:sz w:val="28"/>
          <w:szCs w:val="28"/>
          <w:lang w:val="uk-UA"/>
        </w:rPr>
      </w:pPr>
      <w:r w:rsidRPr="00C8195B">
        <w:rPr>
          <w:sz w:val="28"/>
          <w:szCs w:val="28"/>
          <w:lang w:val="uk-UA"/>
        </w:rPr>
        <w:t xml:space="preserve">ВИЗНАЧЕННЯ </w:t>
      </w:r>
      <w:r w:rsidR="00810C30">
        <w:rPr>
          <w:sz w:val="28"/>
          <w:szCs w:val="28"/>
          <w:lang w:val="uk-UA"/>
        </w:rPr>
        <w:t>ТЕРМІНІВ</w:t>
      </w:r>
    </w:p>
    <w:p w:rsidR="00B2449F" w:rsidRPr="00C8195B" w:rsidRDefault="00B2449F" w:rsidP="00C8195B">
      <w:pPr>
        <w:pStyle w:val="ac"/>
        <w:ind w:left="1069"/>
        <w:jc w:val="both"/>
        <w:rPr>
          <w:sz w:val="28"/>
          <w:szCs w:val="28"/>
          <w:lang w:val="uk-UA"/>
        </w:rPr>
      </w:pPr>
    </w:p>
    <w:p w:rsidR="00B2449F" w:rsidRPr="00C8195B" w:rsidRDefault="00B2449F" w:rsidP="00810C30">
      <w:pPr>
        <w:ind w:firstLine="567"/>
        <w:jc w:val="both"/>
        <w:rPr>
          <w:sz w:val="28"/>
          <w:szCs w:val="28"/>
          <w:lang w:val="uk-UA"/>
        </w:rPr>
      </w:pPr>
      <w:r w:rsidRPr="00C8195B">
        <w:rPr>
          <w:sz w:val="28"/>
          <w:szCs w:val="28"/>
          <w:lang w:val="uk-UA"/>
        </w:rPr>
        <w:t>1.1. Бюджет участі (громадський бюджет) (надалі – бюджет участі)  – це частина міського бюджету міста Новоград-Волинський, місцева ініціатива, форма прямого волевиявлення жителів міста Новограда-Волинського.</w:t>
      </w:r>
    </w:p>
    <w:p w:rsidR="00B2449F" w:rsidRPr="00C8195B" w:rsidRDefault="00B2449F" w:rsidP="00810C30">
      <w:pPr>
        <w:ind w:firstLine="567"/>
        <w:jc w:val="both"/>
        <w:rPr>
          <w:sz w:val="28"/>
          <w:szCs w:val="28"/>
          <w:lang w:val="uk-UA"/>
        </w:rPr>
      </w:pPr>
      <w:r w:rsidRPr="00C8195B">
        <w:rPr>
          <w:sz w:val="28"/>
          <w:szCs w:val="28"/>
          <w:lang w:val="uk-UA"/>
        </w:rPr>
        <w:t>1.2. Територіальна громада міста Новограда-Волинського – жителі, об’єднані постійним проживанням у межах міста.</w:t>
      </w:r>
    </w:p>
    <w:p w:rsidR="00B2449F" w:rsidRPr="00C8195B" w:rsidRDefault="00B2449F" w:rsidP="00810C30">
      <w:pPr>
        <w:ind w:firstLine="567"/>
        <w:jc w:val="both"/>
        <w:rPr>
          <w:sz w:val="28"/>
          <w:szCs w:val="28"/>
          <w:lang w:val="uk-UA"/>
        </w:rPr>
      </w:pPr>
      <w:r w:rsidRPr="00C8195B">
        <w:rPr>
          <w:sz w:val="28"/>
          <w:szCs w:val="28"/>
          <w:lang w:val="uk-UA"/>
        </w:rPr>
        <w:t>1.3. Проектна пропозиція –  план, комплекс робіт, задум, ідея, втілені у форму описання, обґрунтування, розрахунків, креслень, що розкривають сутність замислу та можливість його практичної реалізації, що не суперечить чинному законодавству, реалізація якого належить до компетенції Новоград-Волинської міської ради та її виконавчих органів. Проект має за мету покращення після його реалізації якості та рівня життя в  місті Новоград-Волинський.</w:t>
      </w:r>
    </w:p>
    <w:p w:rsidR="00B2449F" w:rsidRPr="00C8195B" w:rsidRDefault="00B2449F" w:rsidP="00810C30">
      <w:pPr>
        <w:ind w:firstLine="567"/>
        <w:jc w:val="both"/>
        <w:rPr>
          <w:sz w:val="28"/>
          <w:szCs w:val="28"/>
          <w:lang w:val="uk-UA"/>
        </w:rPr>
      </w:pPr>
      <w:r w:rsidRPr="00C8195B">
        <w:rPr>
          <w:sz w:val="28"/>
          <w:szCs w:val="28"/>
          <w:lang w:val="uk-UA"/>
        </w:rPr>
        <w:t>1.4. Конкурс – це відбір пропозицій (проектів), який дає можливість відібрати кращі з надісланих на огляд шляхом голосування мешканців міста, які належать до територіальної громади міста Новоград-Волинський.</w:t>
      </w:r>
    </w:p>
    <w:p w:rsidR="00B2449F" w:rsidRPr="00C8195B" w:rsidRDefault="00B2449F" w:rsidP="00810C30">
      <w:pPr>
        <w:ind w:firstLine="567"/>
        <w:jc w:val="both"/>
        <w:rPr>
          <w:sz w:val="28"/>
          <w:szCs w:val="28"/>
          <w:lang w:val="uk-UA"/>
        </w:rPr>
      </w:pPr>
      <w:r w:rsidRPr="00C8195B">
        <w:rPr>
          <w:sz w:val="28"/>
          <w:szCs w:val="28"/>
          <w:lang w:val="uk-UA"/>
        </w:rPr>
        <w:t>1.5 Робоча група –  постійно діючий робочий орган, утворений  рішенням міської ради, що координує впровадження та реалізацію бюджету участі в місті Новограді-Волинському.</w:t>
      </w:r>
    </w:p>
    <w:p w:rsidR="00B2449F" w:rsidRPr="00C8195B" w:rsidRDefault="00B2449F" w:rsidP="00810C30">
      <w:pPr>
        <w:ind w:firstLine="567"/>
        <w:jc w:val="both"/>
        <w:rPr>
          <w:sz w:val="28"/>
          <w:szCs w:val="28"/>
          <w:lang w:val="uk-UA"/>
        </w:rPr>
      </w:pPr>
      <w:r w:rsidRPr="00C8195B">
        <w:rPr>
          <w:sz w:val="28"/>
          <w:szCs w:val="28"/>
          <w:lang w:val="uk-UA"/>
        </w:rPr>
        <w:t>1.6. Автор – особа, яка підготувала і подала на конкурс проектну пропозицію у порядку, визначеному цим Положенням.</w:t>
      </w:r>
    </w:p>
    <w:p w:rsidR="00B2449F" w:rsidRPr="00C8195B" w:rsidRDefault="00B2449F" w:rsidP="00810C30">
      <w:pPr>
        <w:ind w:firstLine="567"/>
        <w:jc w:val="both"/>
        <w:rPr>
          <w:sz w:val="28"/>
          <w:szCs w:val="28"/>
          <w:lang w:val="uk-UA"/>
        </w:rPr>
      </w:pPr>
      <w:r w:rsidRPr="00C8195B">
        <w:rPr>
          <w:sz w:val="28"/>
          <w:szCs w:val="28"/>
          <w:lang w:val="uk-UA"/>
        </w:rPr>
        <w:t>1.7. Голосування – процес визначення переможців серед поданих проектних пропозицій членами територіальної громади міста Новоград-Волинський шляхом заповнення бланку для голосування в паперовому вигляді.</w:t>
      </w:r>
    </w:p>
    <w:p w:rsidR="00B2449F" w:rsidRPr="00C8195B" w:rsidRDefault="00B2449F" w:rsidP="00C8195B">
      <w:pPr>
        <w:jc w:val="both"/>
        <w:rPr>
          <w:sz w:val="28"/>
          <w:szCs w:val="28"/>
          <w:lang w:val="uk-UA"/>
        </w:rPr>
      </w:pPr>
    </w:p>
    <w:p w:rsidR="00B2449F" w:rsidRPr="00C8195B" w:rsidRDefault="00B2449F" w:rsidP="00C8195B">
      <w:pPr>
        <w:jc w:val="both"/>
        <w:rPr>
          <w:sz w:val="28"/>
          <w:szCs w:val="28"/>
          <w:lang w:val="uk-UA"/>
        </w:rPr>
      </w:pPr>
      <w:r w:rsidRPr="00C8195B">
        <w:rPr>
          <w:sz w:val="28"/>
          <w:szCs w:val="28"/>
          <w:lang w:val="uk-UA"/>
        </w:rPr>
        <w:t>2. ЗАГАЛЬНІ ПОЛОЖЕННЯ</w:t>
      </w:r>
    </w:p>
    <w:p w:rsidR="00B2449F" w:rsidRPr="00C8195B" w:rsidRDefault="00B2449F" w:rsidP="00C8195B">
      <w:pPr>
        <w:jc w:val="both"/>
        <w:rPr>
          <w:sz w:val="28"/>
          <w:szCs w:val="28"/>
          <w:lang w:val="uk-UA"/>
        </w:rPr>
      </w:pPr>
    </w:p>
    <w:p w:rsidR="00B2449F" w:rsidRPr="00C8195B" w:rsidRDefault="00B2449F" w:rsidP="00810C30">
      <w:pPr>
        <w:ind w:firstLine="567"/>
        <w:jc w:val="both"/>
        <w:rPr>
          <w:sz w:val="28"/>
          <w:szCs w:val="28"/>
          <w:lang w:val="uk-UA"/>
        </w:rPr>
      </w:pPr>
      <w:r w:rsidRPr="00C8195B">
        <w:rPr>
          <w:sz w:val="28"/>
          <w:szCs w:val="28"/>
          <w:lang w:val="uk-UA"/>
        </w:rPr>
        <w:t>2.1. Закон України «Про місцеве самоврядування в Україні» надає територіальній громаді право брати участь у процесі розроблення та ухвалення рішень щодо питань місцевого значення, зокрема, Закон запроваджує такий механізм як місцеві ініціативи.</w:t>
      </w:r>
    </w:p>
    <w:p w:rsidR="00B2449F" w:rsidRPr="00C8195B" w:rsidRDefault="00B2449F" w:rsidP="00810C30">
      <w:pPr>
        <w:ind w:firstLine="567"/>
        <w:jc w:val="both"/>
        <w:rPr>
          <w:sz w:val="28"/>
          <w:szCs w:val="28"/>
          <w:lang w:val="uk-UA"/>
        </w:rPr>
      </w:pPr>
      <w:r w:rsidRPr="00C8195B">
        <w:rPr>
          <w:sz w:val="28"/>
          <w:szCs w:val="28"/>
          <w:lang w:val="uk-UA"/>
        </w:rPr>
        <w:t>2.2. Фінансування  бюджету участі у місті Новограді-Волинському проводиться за рахунок коштів міського бюджету міста Новограда-Волинського та інших джерел, не заборонених законом.</w:t>
      </w:r>
    </w:p>
    <w:p w:rsidR="00B2449F" w:rsidRPr="00C8195B" w:rsidRDefault="00B2449F" w:rsidP="00810C30">
      <w:pPr>
        <w:ind w:firstLine="567"/>
        <w:jc w:val="both"/>
        <w:rPr>
          <w:sz w:val="28"/>
          <w:szCs w:val="28"/>
          <w:lang w:val="uk-UA"/>
        </w:rPr>
      </w:pPr>
      <w:r w:rsidRPr="00C8195B">
        <w:rPr>
          <w:sz w:val="28"/>
          <w:szCs w:val="28"/>
          <w:lang w:val="uk-UA"/>
        </w:rPr>
        <w:lastRenderedPageBreak/>
        <w:t>2.3. Загальний обсяг бюджету участі у місті Новоград-Волинський на кожний бюджетний рік складає не менше 500 тис. грн.</w:t>
      </w:r>
    </w:p>
    <w:p w:rsidR="00B2449F" w:rsidRPr="00C8195B" w:rsidRDefault="00B2449F" w:rsidP="00810C30">
      <w:pPr>
        <w:ind w:firstLine="567"/>
        <w:jc w:val="both"/>
        <w:rPr>
          <w:sz w:val="28"/>
          <w:szCs w:val="28"/>
          <w:lang w:val="uk-UA"/>
        </w:rPr>
      </w:pPr>
      <w:r w:rsidRPr="00C8195B">
        <w:rPr>
          <w:sz w:val="28"/>
          <w:szCs w:val="28"/>
          <w:lang w:val="uk-UA"/>
        </w:rPr>
        <w:t>2.4. За рахунок коштів бюджету участі у місті Новоград-Волинський можуть бути профінансовані проектні пропозиції, які підтримані шляхом голосування членами територіальної громади міста Новоград-Волинський, реалізація яких можлива протягом одного бюджетного року.</w:t>
      </w:r>
    </w:p>
    <w:p w:rsidR="00B2449F" w:rsidRPr="00C8195B" w:rsidRDefault="00B2449F" w:rsidP="00810C30">
      <w:pPr>
        <w:ind w:firstLine="567"/>
        <w:jc w:val="both"/>
        <w:rPr>
          <w:sz w:val="28"/>
          <w:szCs w:val="28"/>
          <w:lang w:val="uk-UA"/>
        </w:rPr>
      </w:pPr>
      <w:r w:rsidRPr="00C8195B">
        <w:rPr>
          <w:sz w:val="28"/>
          <w:szCs w:val="28"/>
          <w:lang w:val="uk-UA"/>
        </w:rPr>
        <w:t>2.5.  Вартість проектної пропозиції, що буде профінансована за рахунок коштів бюджету участі для одного проекту, має не перевищувати встановлений та оприлюднений перед стартом конкурсу бюджет.</w:t>
      </w:r>
    </w:p>
    <w:p w:rsidR="00B2449F" w:rsidRPr="00C8195B" w:rsidRDefault="00B2449F" w:rsidP="00810C30">
      <w:pPr>
        <w:ind w:firstLine="567"/>
        <w:jc w:val="both"/>
        <w:rPr>
          <w:sz w:val="28"/>
          <w:szCs w:val="28"/>
          <w:lang w:val="uk-UA"/>
        </w:rPr>
      </w:pPr>
      <w:r w:rsidRPr="00C8195B">
        <w:rPr>
          <w:sz w:val="28"/>
          <w:szCs w:val="28"/>
          <w:lang w:val="uk-UA"/>
        </w:rPr>
        <w:t>2.6. У разі невідповідності вимогам цього Положення проектні пропозиції мають бути відкориговані. Корективи та необхідні зміни до проектних пропозицій повинні бути внесені автором протягом 7 календарних днів від дати отримання відповідної інформації (електронною поштою або в письмовій формі). В іншому випадку проектна пропозиція буде відхилена.</w:t>
      </w:r>
    </w:p>
    <w:p w:rsidR="00B2449F" w:rsidRPr="00C8195B" w:rsidRDefault="00B2449F" w:rsidP="00C8195B">
      <w:pPr>
        <w:jc w:val="both"/>
        <w:rPr>
          <w:sz w:val="28"/>
          <w:szCs w:val="28"/>
          <w:lang w:val="uk-UA"/>
        </w:rPr>
      </w:pPr>
    </w:p>
    <w:p w:rsidR="00B2449F" w:rsidRPr="00C8195B" w:rsidRDefault="00B2449F" w:rsidP="00C8195B">
      <w:pPr>
        <w:jc w:val="both"/>
        <w:rPr>
          <w:sz w:val="28"/>
          <w:szCs w:val="28"/>
          <w:lang w:val="uk-UA"/>
        </w:rPr>
      </w:pPr>
      <w:r w:rsidRPr="00C8195B">
        <w:rPr>
          <w:sz w:val="28"/>
          <w:szCs w:val="28"/>
          <w:lang w:val="uk-UA"/>
        </w:rPr>
        <w:t>3. ПОРЯДОК УТВОРЕННЯ ТА ФУНКЦІЇ РОБОЧОЇ ГРУПИ</w:t>
      </w:r>
    </w:p>
    <w:p w:rsidR="00B2449F" w:rsidRPr="00C8195B" w:rsidRDefault="00B2449F" w:rsidP="00C8195B">
      <w:pPr>
        <w:jc w:val="both"/>
        <w:rPr>
          <w:sz w:val="28"/>
          <w:szCs w:val="28"/>
          <w:lang w:val="uk-UA"/>
        </w:rPr>
      </w:pPr>
    </w:p>
    <w:p w:rsidR="00B2449F" w:rsidRPr="00C8195B" w:rsidRDefault="00B2449F" w:rsidP="00700D16">
      <w:pPr>
        <w:ind w:firstLine="567"/>
        <w:jc w:val="both"/>
        <w:rPr>
          <w:sz w:val="28"/>
          <w:szCs w:val="28"/>
          <w:lang w:val="uk-UA"/>
        </w:rPr>
      </w:pPr>
      <w:r w:rsidRPr="00C8195B">
        <w:rPr>
          <w:sz w:val="28"/>
          <w:szCs w:val="28"/>
          <w:lang w:val="uk-UA"/>
        </w:rPr>
        <w:t>3.1. Робоча група – постійно діючий робочий орган, що організовує та координує впровадження та реалізацію бюджету участі в місті Новоград-Волинський. До складу Робочої групи входить не більше 10 осіб, що обираються з числа представників територіальної громади міста Новоград-Волинський. В Робочу групу обов’язково має входити один представник від юридичного відділу, начальник фінансового управління, голова постійної комісії міської ради з питань економічного розвитку, голова постійної комісії міської ради з питань міського бюджету та комунальної власності.</w:t>
      </w:r>
    </w:p>
    <w:p w:rsidR="00B2449F" w:rsidRPr="00C8195B" w:rsidRDefault="00B2449F" w:rsidP="008F10ED">
      <w:pPr>
        <w:ind w:firstLine="567"/>
        <w:jc w:val="both"/>
        <w:rPr>
          <w:sz w:val="28"/>
          <w:szCs w:val="28"/>
          <w:lang w:val="uk-UA"/>
        </w:rPr>
      </w:pPr>
      <w:r w:rsidRPr="00C8195B">
        <w:rPr>
          <w:sz w:val="28"/>
          <w:szCs w:val="28"/>
          <w:lang w:val="uk-UA"/>
        </w:rPr>
        <w:t>3.2. Персональний склад Робочої групи затверджується рішенням міської ради  на основі пропозицій представників територіальної громади міста Новоград-Волинський.</w:t>
      </w:r>
    </w:p>
    <w:p w:rsidR="00B2449F" w:rsidRPr="00C8195B" w:rsidRDefault="00B2449F" w:rsidP="008F10ED">
      <w:pPr>
        <w:ind w:firstLine="567"/>
        <w:jc w:val="both"/>
        <w:rPr>
          <w:color w:val="FF0000"/>
          <w:sz w:val="28"/>
          <w:szCs w:val="28"/>
          <w:lang w:val="uk-UA"/>
        </w:rPr>
      </w:pPr>
      <w:r w:rsidRPr="00C8195B">
        <w:rPr>
          <w:sz w:val="28"/>
          <w:szCs w:val="28"/>
          <w:lang w:val="uk-UA"/>
        </w:rPr>
        <w:t>3.3. Затверджені представники Робочої групи на першому засіданні обирають голову та секретаря  Робочої групи шляхом голосування. Обраним вважається кандидат за якого віддали більш ніж 50% голосів від загального складу Робочої групи.</w:t>
      </w:r>
    </w:p>
    <w:p w:rsidR="00B2449F" w:rsidRPr="00C8195B" w:rsidRDefault="00B2449F" w:rsidP="008F10ED">
      <w:pPr>
        <w:ind w:firstLine="567"/>
        <w:jc w:val="both"/>
        <w:rPr>
          <w:sz w:val="28"/>
          <w:szCs w:val="28"/>
          <w:lang w:val="uk-UA"/>
        </w:rPr>
      </w:pPr>
      <w:r w:rsidRPr="00C8195B">
        <w:rPr>
          <w:sz w:val="28"/>
          <w:szCs w:val="28"/>
          <w:lang w:val="uk-UA"/>
        </w:rPr>
        <w:t>3.4. Функції Робочої групи:</w:t>
      </w:r>
    </w:p>
    <w:p w:rsidR="00B2449F" w:rsidRPr="00C8195B" w:rsidRDefault="008F10ED" w:rsidP="00C8195B">
      <w:pPr>
        <w:jc w:val="both"/>
        <w:rPr>
          <w:sz w:val="28"/>
          <w:szCs w:val="28"/>
          <w:lang w:val="uk-UA"/>
        </w:rPr>
      </w:pPr>
      <w:r>
        <w:rPr>
          <w:sz w:val="28"/>
          <w:szCs w:val="28"/>
          <w:lang w:val="uk-UA"/>
        </w:rPr>
        <w:t xml:space="preserve"> </w:t>
      </w:r>
      <w:r w:rsidR="00B2449F" w:rsidRPr="00C8195B">
        <w:rPr>
          <w:sz w:val="28"/>
          <w:szCs w:val="28"/>
          <w:lang w:val="uk-UA"/>
        </w:rPr>
        <w:t>приймати рішення про відповідність проектної пропозиції вимогам цього Положення;</w:t>
      </w:r>
    </w:p>
    <w:p w:rsidR="00B2449F" w:rsidRPr="00C8195B" w:rsidRDefault="00B2449F" w:rsidP="00C8195B">
      <w:pPr>
        <w:jc w:val="both"/>
        <w:rPr>
          <w:sz w:val="28"/>
          <w:szCs w:val="28"/>
          <w:lang w:val="uk-UA"/>
        </w:rPr>
      </w:pPr>
      <w:r w:rsidRPr="00C8195B">
        <w:rPr>
          <w:sz w:val="28"/>
          <w:szCs w:val="28"/>
          <w:lang w:val="uk-UA"/>
        </w:rPr>
        <w:t xml:space="preserve">    проводити попередній розгляд проектних пропозицій, в разі необхідності надавати авторам рекомендації щодо їх доопрацювання;</w:t>
      </w:r>
    </w:p>
    <w:p w:rsidR="00B2449F" w:rsidRPr="00C8195B" w:rsidRDefault="00B2449F" w:rsidP="00C8195B">
      <w:pPr>
        <w:jc w:val="both"/>
        <w:rPr>
          <w:sz w:val="28"/>
          <w:szCs w:val="28"/>
          <w:lang w:val="uk-UA"/>
        </w:rPr>
      </w:pPr>
      <w:r w:rsidRPr="00C8195B">
        <w:rPr>
          <w:sz w:val="28"/>
          <w:szCs w:val="28"/>
          <w:lang w:val="uk-UA"/>
        </w:rPr>
        <w:t xml:space="preserve">    подавати висновки та рекомендації щодо проектних пропозицій, поданих для фінансування за рахунок коштів бюджету участі;</w:t>
      </w:r>
    </w:p>
    <w:p w:rsidR="00B2449F" w:rsidRPr="00C8195B" w:rsidRDefault="00B2449F" w:rsidP="00C8195B">
      <w:pPr>
        <w:jc w:val="both"/>
        <w:rPr>
          <w:sz w:val="28"/>
          <w:szCs w:val="28"/>
          <w:lang w:val="uk-UA"/>
        </w:rPr>
      </w:pPr>
      <w:r w:rsidRPr="00C8195B">
        <w:rPr>
          <w:sz w:val="28"/>
          <w:szCs w:val="28"/>
          <w:lang w:val="uk-UA"/>
        </w:rPr>
        <w:t xml:space="preserve">    приймати рішення щодо включення проектних пропозицій в перелік для голосування;</w:t>
      </w:r>
    </w:p>
    <w:p w:rsidR="00B2449F" w:rsidRPr="00C8195B" w:rsidRDefault="00B2449F" w:rsidP="00C8195B">
      <w:pPr>
        <w:jc w:val="both"/>
        <w:rPr>
          <w:sz w:val="28"/>
          <w:szCs w:val="28"/>
          <w:lang w:val="uk-UA"/>
        </w:rPr>
      </w:pPr>
      <w:r w:rsidRPr="00C8195B">
        <w:rPr>
          <w:sz w:val="28"/>
          <w:szCs w:val="28"/>
          <w:lang w:val="uk-UA"/>
        </w:rPr>
        <w:t xml:space="preserve">    отримувати інформацію про хід реалізації проектних пропозицій, що фінансуються за рахунок коштів бюджету участі;</w:t>
      </w:r>
    </w:p>
    <w:p w:rsidR="00B2449F" w:rsidRPr="00C8195B" w:rsidRDefault="00B2449F" w:rsidP="00C8195B">
      <w:pPr>
        <w:jc w:val="both"/>
        <w:rPr>
          <w:sz w:val="28"/>
          <w:szCs w:val="28"/>
          <w:lang w:val="uk-UA"/>
        </w:rPr>
      </w:pPr>
      <w:r w:rsidRPr="00C8195B">
        <w:rPr>
          <w:sz w:val="28"/>
          <w:szCs w:val="28"/>
          <w:lang w:val="uk-UA"/>
        </w:rPr>
        <w:t xml:space="preserve">    визначати межі запровадження бюджету участі в місті Новоград-Волинський. Межі поділу можуть бути змінені  на наступний  рік перед оголошенням конкурсу проектів, про що складається та оприлюднюється протокол.</w:t>
      </w:r>
    </w:p>
    <w:p w:rsidR="00B2449F" w:rsidRPr="00C8195B" w:rsidRDefault="00B2449F" w:rsidP="00C8195B">
      <w:pPr>
        <w:jc w:val="both"/>
        <w:rPr>
          <w:sz w:val="28"/>
          <w:szCs w:val="28"/>
          <w:lang w:val="uk-UA"/>
        </w:rPr>
      </w:pPr>
      <w:r w:rsidRPr="00C8195B">
        <w:rPr>
          <w:sz w:val="28"/>
          <w:szCs w:val="28"/>
          <w:lang w:val="uk-UA"/>
        </w:rPr>
        <w:lastRenderedPageBreak/>
        <w:t xml:space="preserve">    визначати уповноважених представників для доповідей і співдоповідей з питань бюджету участі на засіданнях виконавчого комітету, постійних депутатських комісій та пленарних засіданнях міської ради;</w:t>
      </w:r>
    </w:p>
    <w:p w:rsidR="00B2449F" w:rsidRPr="00C8195B" w:rsidRDefault="00B2449F" w:rsidP="00C8195B">
      <w:pPr>
        <w:jc w:val="both"/>
        <w:rPr>
          <w:sz w:val="28"/>
          <w:szCs w:val="28"/>
          <w:lang w:val="uk-UA"/>
        </w:rPr>
      </w:pPr>
      <w:r w:rsidRPr="00C8195B">
        <w:rPr>
          <w:sz w:val="28"/>
          <w:szCs w:val="28"/>
          <w:lang w:val="uk-UA"/>
        </w:rPr>
        <w:t xml:space="preserve">    контролювати хід реалізації проектних пропозицій, що фінансуються за рахунок бюджету участі, у тому числі заслуховувати звіти керівників структурних підрозділів, посадових осіб комунальних підприємств, установ та організацій з питань реалізації проектних пропозицій;</w:t>
      </w:r>
    </w:p>
    <w:p w:rsidR="00B2449F" w:rsidRPr="00C8195B" w:rsidRDefault="00B2449F" w:rsidP="00C8195B">
      <w:pPr>
        <w:jc w:val="both"/>
        <w:rPr>
          <w:sz w:val="28"/>
          <w:szCs w:val="28"/>
          <w:lang w:val="uk-UA"/>
        </w:rPr>
      </w:pPr>
      <w:r w:rsidRPr="00C8195B">
        <w:rPr>
          <w:sz w:val="28"/>
          <w:szCs w:val="28"/>
          <w:lang w:val="uk-UA"/>
        </w:rPr>
        <w:t xml:space="preserve">    проводити свої засідання гласно та відкрито, повідомляти мешканців про час та місце проведення засідання шляхом  розміщення повідомлення на офіційному сайті міста.</w:t>
      </w:r>
    </w:p>
    <w:p w:rsidR="00B2449F" w:rsidRPr="00C8195B" w:rsidRDefault="00B2449F" w:rsidP="008F10ED">
      <w:pPr>
        <w:ind w:firstLine="567"/>
        <w:jc w:val="both"/>
        <w:rPr>
          <w:sz w:val="28"/>
          <w:szCs w:val="28"/>
          <w:lang w:val="uk-UA"/>
        </w:rPr>
      </w:pPr>
      <w:r w:rsidRPr="00C8195B">
        <w:rPr>
          <w:sz w:val="28"/>
          <w:szCs w:val="28"/>
          <w:lang w:val="uk-UA"/>
        </w:rPr>
        <w:t>3.5. Робоча група працює у формі засідань, всі рішення на засіданні ухвалюються простою більшістю голосів з числа присутніх. Засідання вважається легітимним, якщо на ньому присутні понад 50% загального складу Робочої групи. У разі рівного розподілу голосів, рішення головуючого Робочої групи  має вирішальне значення.</w:t>
      </w:r>
    </w:p>
    <w:p w:rsidR="00B2449F" w:rsidRPr="00C8195B" w:rsidRDefault="00B2449F" w:rsidP="008F10ED">
      <w:pPr>
        <w:ind w:firstLine="567"/>
        <w:jc w:val="both"/>
        <w:rPr>
          <w:sz w:val="28"/>
          <w:szCs w:val="28"/>
          <w:lang w:val="uk-UA"/>
        </w:rPr>
      </w:pPr>
      <w:r w:rsidRPr="00C8195B">
        <w:rPr>
          <w:sz w:val="28"/>
          <w:szCs w:val="28"/>
          <w:lang w:val="uk-UA"/>
        </w:rPr>
        <w:t>3.6. Строк повноважень Робочої групи закінчується разом з строком          повноважень міської ради, що затверджувала склад Робочої групи.</w:t>
      </w:r>
    </w:p>
    <w:p w:rsidR="00B2449F" w:rsidRPr="00C8195B" w:rsidRDefault="00B2449F" w:rsidP="008F10ED">
      <w:pPr>
        <w:ind w:firstLine="567"/>
        <w:jc w:val="both"/>
        <w:rPr>
          <w:sz w:val="28"/>
          <w:szCs w:val="28"/>
          <w:lang w:val="uk-UA"/>
        </w:rPr>
      </w:pPr>
      <w:r w:rsidRPr="00C8195B">
        <w:rPr>
          <w:sz w:val="28"/>
          <w:szCs w:val="28"/>
          <w:lang w:val="uk-UA"/>
        </w:rPr>
        <w:t>3.7. Припинення членства в Робочій групі здійснюється за власним бажанням або колегіальним рішенням Робочої групи з можливою рекомендацією нового члена.</w:t>
      </w:r>
    </w:p>
    <w:p w:rsidR="00B2449F" w:rsidRPr="00C8195B" w:rsidRDefault="00B2449F" w:rsidP="008F10ED">
      <w:pPr>
        <w:ind w:firstLine="567"/>
        <w:jc w:val="both"/>
        <w:rPr>
          <w:sz w:val="28"/>
          <w:szCs w:val="28"/>
          <w:lang w:val="uk-UA"/>
        </w:rPr>
      </w:pPr>
      <w:r w:rsidRPr="00C8195B">
        <w:rPr>
          <w:sz w:val="28"/>
          <w:szCs w:val="28"/>
          <w:lang w:val="uk-UA"/>
        </w:rPr>
        <w:t>3.8. Робоча група діє на підставі Положення про бюджет участі (громадський бюджет).</w:t>
      </w:r>
    </w:p>
    <w:p w:rsidR="00B2449F" w:rsidRPr="00C8195B" w:rsidRDefault="00B2449F" w:rsidP="00C8195B">
      <w:pPr>
        <w:jc w:val="both"/>
        <w:rPr>
          <w:sz w:val="28"/>
          <w:szCs w:val="28"/>
          <w:lang w:val="uk-UA"/>
        </w:rPr>
      </w:pPr>
    </w:p>
    <w:p w:rsidR="00B2449F" w:rsidRPr="00C8195B" w:rsidRDefault="00B2449F" w:rsidP="00C8195B">
      <w:pPr>
        <w:jc w:val="both"/>
        <w:rPr>
          <w:sz w:val="28"/>
          <w:szCs w:val="28"/>
          <w:lang w:val="uk-UA"/>
        </w:rPr>
      </w:pPr>
      <w:r w:rsidRPr="00C8195B">
        <w:rPr>
          <w:sz w:val="28"/>
          <w:szCs w:val="28"/>
          <w:lang w:val="uk-UA"/>
        </w:rPr>
        <w:t>4. ПОРЯДОК ПОДАННЯ ПРОЕКТНИХ ПРОПОЗИЦІЙ</w:t>
      </w:r>
    </w:p>
    <w:p w:rsidR="00B2449F" w:rsidRPr="00C8195B" w:rsidRDefault="00B2449F" w:rsidP="00C8195B">
      <w:pPr>
        <w:jc w:val="both"/>
        <w:rPr>
          <w:sz w:val="28"/>
          <w:szCs w:val="28"/>
          <w:lang w:val="uk-UA"/>
        </w:rPr>
      </w:pPr>
    </w:p>
    <w:p w:rsidR="00B2449F" w:rsidRPr="00C8195B" w:rsidRDefault="00B2449F" w:rsidP="00C8195B">
      <w:pPr>
        <w:jc w:val="both"/>
        <w:rPr>
          <w:sz w:val="28"/>
          <w:szCs w:val="28"/>
          <w:lang w:val="uk-UA"/>
        </w:rPr>
      </w:pPr>
      <w:r w:rsidRPr="00C8195B">
        <w:rPr>
          <w:sz w:val="28"/>
          <w:szCs w:val="28"/>
          <w:lang w:val="uk-UA"/>
        </w:rPr>
        <w:t>4.1. Вимоги до проектних пропозицій:</w:t>
      </w:r>
    </w:p>
    <w:p w:rsidR="00B2449F" w:rsidRPr="00C8195B" w:rsidRDefault="00B2449F" w:rsidP="00C8195B">
      <w:pPr>
        <w:jc w:val="both"/>
        <w:rPr>
          <w:sz w:val="28"/>
          <w:szCs w:val="28"/>
          <w:lang w:val="uk-UA"/>
        </w:rPr>
      </w:pPr>
      <w:r w:rsidRPr="00C8195B">
        <w:rPr>
          <w:sz w:val="28"/>
          <w:szCs w:val="28"/>
          <w:lang w:val="uk-UA"/>
        </w:rPr>
        <w:t>4.1.1. Назва проектної пропозиції повинна бути викладена лаконічно, в межах одного  речення, і не повинна суперечити меті проектної пропозиції, що подається.</w:t>
      </w:r>
    </w:p>
    <w:p w:rsidR="00B2449F" w:rsidRPr="00C8195B" w:rsidRDefault="00B2449F" w:rsidP="00C8195B">
      <w:pPr>
        <w:jc w:val="both"/>
        <w:rPr>
          <w:sz w:val="28"/>
          <w:szCs w:val="28"/>
          <w:lang w:val="uk-UA"/>
        </w:rPr>
      </w:pPr>
      <w:r w:rsidRPr="00C8195B">
        <w:rPr>
          <w:sz w:val="28"/>
          <w:szCs w:val="28"/>
          <w:lang w:val="uk-UA"/>
        </w:rPr>
        <w:t>4.1.2. Проектні пропозиції мають відповідати наступним критеріям:</w:t>
      </w:r>
    </w:p>
    <w:p w:rsidR="00B2449F" w:rsidRPr="00C8195B" w:rsidRDefault="00B2449F" w:rsidP="00C8195B">
      <w:pPr>
        <w:jc w:val="both"/>
        <w:rPr>
          <w:sz w:val="28"/>
          <w:szCs w:val="28"/>
          <w:lang w:val="uk-UA"/>
        </w:rPr>
      </w:pPr>
      <w:r w:rsidRPr="00C8195B">
        <w:rPr>
          <w:sz w:val="28"/>
          <w:szCs w:val="28"/>
          <w:lang w:val="uk-UA"/>
        </w:rPr>
        <w:t>- одна заявка – один об’єкт;</w:t>
      </w:r>
    </w:p>
    <w:p w:rsidR="00B2449F" w:rsidRPr="00C8195B" w:rsidRDefault="00B2449F" w:rsidP="00C8195B">
      <w:pPr>
        <w:jc w:val="both"/>
        <w:rPr>
          <w:sz w:val="28"/>
          <w:szCs w:val="28"/>
          <w:lang w:val="uk-UA"/>
        </w:rPr>
      </w:pPr>
      <w:r w:rsidRPr="00C8195B">
        <w:rPr>
          <w:sz w:val="28"/>
          <w:szCs w:val="28"/>
          <w:lang w:val="uk-UA"/>
        </w:rPr>
        <w:t>- об’єкт загального користування;</w:t>
      </w:r>
    </w:p>
    <w:p w:rsidR="00B2449F" w:rsidRPr="00C8195B" w:rsidRDefault="00B2449F" w:rsidP="00C8195B">
      <w:pPr>
        <w:tabs>
          <w:tab w:val="left" w:pos="1134"/>
        </w:tabs>
        <w:jc w:val="both"/>
        <w:rPr>
          <w:sz w:val="28"/>
          <w:szCs w:val="28"/>
          <w:lang w:val="uk-UA"/>
        </w:rPr>
      </w:pPr>
      <w:r w:rsidRPr="00C8195B">
        <w:rPr>
          <w:sz w:val="28"/>
          <w:szCs w:val="28"/>
          <w:lang w:val="uk-UA"/>
        </w:rPr>
        <w:t>- актуальність для членів територіальної громади міста Новоград-Волинський;</w:t>
      </w:r>
    </w:p>
    <w:p w:rsidR="00B2449F" w:rsidRPr="00C8195B" w:rsidRDefault="00B2449F" w:rsidP="00C8195B">
      <w:pPr>
        <w:jc w:val="both"/>
        <w:rPr>
          <w:sz w:val="28"/>
          <w:szCs w:val="28"/>
          <w:lang w:val="uk-UA"/>
        </w:rPr>
      </w:pPr>
      <w:r w:rsidRPr="00C8195B">
        <w:rPr>
          <w:sz w:val="28"/>
          <w:szCs w:val="28"/>
          <w:lang w:val="uk-UA"/>
        </w:rPr>
        <w:t>- узгодженість мети та результату;</w:t>
      </w:r>
    </w:p>
    <w:p w:rsidR="00B2449F" w:rsidRPr="00C8195B" w:rsidRDefault="00B2449F" w:rsidP="00C8195B">
      <w:pPr>
        <w:jc w:val="both"/>
        <w:rPr>
          <w:sz w:val="28"/>
          <w:szCs w:val="28"/>
          <w:lang w:val="uk-UA"/>
        </w:rPr>
      </w:pPr>
      <w:r w:rsidRPr="00C8195B">
        <w:rPr>
          <w:sz w:val="28"/>
          <w:szCs w:val="28"/>
          <w:lang w:val="uk-UA"/>
        </w:rPr>
        <w:t>- можливість реалізації протягом бюджетного року;</w:t>
      </w:r>
    </w:p>
    <w:p w:rsidR="00B2449F" w:rsidRPr="00C8195B" w:rsidRDefault="00B2449F" w:rsidP="00C8195B">
      <w:pPr>
        <w:jc w:val="both"/>
        <w:rPr>
          <w:sz w:val="28"/>
          <w:szCs w:val="28"/>
          <w:lang w:val="uk-UA"/>
        </w:rPr>
      </w:pPr>
      <w:r w:rsidRPr="00C8195B">
        <w:rPr>
          <w:sz w:val="28"/>
          <w:szCs w:val="28"/>
          <w:lang w:val="uk-UA"/>
        </w:rPr>
        <w:t>- дотримання норм чинного законодавства України</w:t>
      </w:r>
    </w:p>
    <w:p w:rsidR="00B2449F" w:rsidRPr="00C8195B" w:rsidRDefault="00B2449F" w:rsidP="00C8195B">
      <w:pPr>
        <w:jc w:val="both"/>
        <w:rPr>
          <w:sz w:val="28"/>
          <w:szCs w:val="28"/>
          <w:lang w:val="uk-UA"/>
        </w:rPr>
      </w:pPr>
      <w:r w:rsidRPr="00C8195B">
        <w:rPr>
          <w:sz w:val="28"/>
          <w:szCs w:val="28"/>
          <w:lang w:val="uk-UA"/>
        </w:rPr>
        <w:t>4.1.3. Реалізація проектної пропозиції знаходиться в межах компетенції Новоград-Волинської міської ради та її виконавчих органів.</w:t>
      </w:r>
    </w:p>
    <w:p w:rsidR="00B2449F" w:rsidRPr="00C8195B" w:rsidRDefault="00B2449F" w:rsidP="00C8195B">
      <w:pPr>
        <w:jc w:val="both"/>
        <w:rPr>
          <w:sz w:val="28"/>
          <w:szCs w:val="28"/>
          <w:lang w:val="uk-UA"/>
        </w:rPr>
      </w:pPr>
      <w:r w:rsidRPr="00C8195B">
        <w:rPr>
          <w:sz w:val="28"/>
          <w:szCs w:val="28"/>
          <w:lang w:val="uk-UA"/>
        </w:rPr>
        <w:t>4.1.4. Проектна пропозиція повинна відповідати затвердженій містобудівній документації. У випадку, коли проектна  пропозиція передбачає використання земельної ділянки, остання має  належати до власності територіальної громади міста Новоград-Волинський.</w:t>
      </w:r>
    </w:p>
    <w:p w:rsidR="00B2449F" w:rsidRPr="00C8195B" w:rsidRDefault="00B2449F" w:rsidP="00C8195B">
      <w:pPr>
        <w:jc w:val="both"/>
        <w:rPr>
          <w:sz w:val="28"/>
          <w:szCs w:val="28"/>
          <w:lang w:val="uk-UA"/>
        </w:rPr>
      </w:pPr>
      <w:r w:rsidRPr="00C8195B">
        <w:rPr>
          <w:sz w:val="28"/>
          <w:szCs w:val="28"/>
          <w:lang w:val="uk-UA"/>
        </w:rPr>
        <w:t>4.1.5. Кошторисна вартість однієї проектної пропозиції не повинна перевищувати суму 100 тис. грн.</w:t>
      </w:r>
    </w:p>
    <w:p w:rsidR="00B2449F" w:rsidRPr="00C8195B" w:rsidRDefault="00B2449F" w:rsidP="00C8195B">
      <w:pPr>
        <w:jc w:val="both"/>
        <w:rPr>
          <w:sz w:val="28"/>
          <w:szCs w:val="28"/>
          <w:lang w:val="uk-UA"/>
        </w:rPr>
      </w:pPr>
      <w:r w:rsidRPr="00C8195B">
        <w:rPr>
          <w:sz w:val="28"/>
          <w:szCs w:val="28"/>
          <w:lang w:val="uk-UA"/>
        </w:rPr>
        <w:t xml:space="preserve">4.2. Проектні пропозиції, що подаються на конкурс, що будуть профінансовані за рахунок коштів бюджету участі, оформлені згідно з </w:t>
      </w:r>
      <w:r w:rsidRPr="00C8195B">
        <w:rPr>
          <w:sz w:val="28"/>
          <w:szCs w:val="28"/>
          <w:lang w:val="uk-UA"/>
        </w:rPr>
        <w:lastRenderedPageBreak/>
        <w:t>вимогами, мають формуватись з наступного пакету документів: бланк проектної пропозиції (додаток 1 до положення).</w:t>
      </w:r>
    </w:p>
    <w:p w:rsidR="00B2449F" w:rsidRPr="00C8195B" w:rsidRDefault="00B2449F" w:rsidP="00C8195B">
      <w:pPr>
        <w:jc w:val="both"/>
        <w:rPr>
          <w:sz w:val="28"/>
          <w:szCs w:val="28"/>
          <w:lang w:val="uk-UA"/>
        </w:rPr>
      </w:pPr>
      <w:r w:rsidRPr="00C8195B">
        <w:rPr>
          <w:sz w:val="28"/>
          <w:szCs w:val="28"/>
          <w:lang w:val="uk-UA"/>
        </w:rPr>
        <w:t>4.3. Проектні пропозиції подаються в паперовому вигляді на адресу Новоград-Волинської міської ради: м. Новоград-Волинський, вул. Шевченка, 16.</w:t>
      </w:r>
    </w:p>
    <w:p w:rsidR="00B2449F" w:rsidRPr="00C8195B" w:rsidRDefault="00B2449F" w:rsidP="00C8195B">
      <w:pPr>
        <w:jc w:val="both"/>
        <w:rPr>
          <w:sz w:val="28"/>
          <w:szCs w:val="28"/>
        </w:rPr>
      </w:pPr>
      <w:r w:rsidRPr="00C8195B">
        <w:rPr>
          <w:sz w:val="28"/>
          <w:szCs w:val="28"/>
          <w:lang w:val="uk-UA"/>
        </w:rPr>
        <w:t xml:space="preserve">4.4.Проектні пропозиції можуть надходити на електронні адреси </w:t>
      </w:r>
      <w:hyperlink r:id="rId9">
        <w:r w:rsidRPr="00C8195B">
          <w:rPr>
            <w:rStyle w:val="af"/>
            <w:sz w:val="28"/>
            <w:szCs w:val="28"/>
            <w:lang w:val="uk-UA"/>
          </w:rPr>
          <w:t>nvcity@ukr.net</w:t>
        </w:r>
      </w:hyperlink>
      <w:r w:rsidRPr="00C8195B">
        <w:rPr>
          <w:sz w:val="28"/>
          <w:szCs w:val="28"/>
          <w:lang w:val="uk-UA"/>
        </w:rPr>
        <w:t xml:space="preserve"> та nv.inform@meta.ua.</w:t>
      </w:r>
    </w:p>
    <w:p w:rsidR="00B2449F" w:rsidRPr="00C8195B" w:rsidRDefault="00B2449F" w:rsidP="00C8195B">
      <w:pPr>
        <w:jc w:val="both"/>
        <w:rPr>
          <w:sz w:val="28"/>
          <w:szCs w:val="28"/>
          <w:lang w:val="uk-UA"/>
        </w:rPr>
      </w:pPr>
      <w:r w:rsidRPr="00C8195B">
        <w:rPr>
          <w:sz w:val="28"/>
          <w:szCs w:val="28"/>
          <w:lang w:val="uk-UA"/>
        </w:rPr>
        <w:t>4.5.  Інформація щодо конкурсу розміщується на офіційному веб-сайті міста Новоград-Волинський.</w:t>
      </w:r>
    </w:p>
    <w:p w:rsidR="00B2449F" w:rsidRPr="00C8195B" w:rsidRDefault="00B2449F" w:rsidP="00C8195B">
      <w:pPr>
        <w:jc w:val="both"/>
        <w:rPr>
          <w:sz w:val="28"/>
          <w:szCs w:val="28"/>
          <w:lang w:val="uk-UA"/>
        </w:rPr>
      </w:pPr>
      <w:r w:rsidRPr="00C8195B">
        <w:rPr>
          <w:sz w:val="28"/>
          <w:szCs w:val="28"/>
          <w:lang w:val="uk-UA"/>
        </w:rPr>
        <w:t>4.6. До проектної пропозиції автором обов’язково додається розрахунок витрат.</w:t>
      </w:r>
    </w:p>
    <w:p w:rsidR="00B2449F" w:rsidRPr="00C8195B" w:rsidRDefault="00B2449F" w:rsidP="00C8195B">
      <w:pPr>
        <w:jc w:val="both"/>
        <w:rPr>
          <w:sz w:val="28"/>
          <w:szCs w:val="28"/>
          <w:lang w:val="uk-UA"/>
        </w:rPr>
      </w:pPr>
      <w:r w:rsidRPr="00C8195B">
        <w:rPr>
          <w:sz w:val="28"/>
          <w:szCs w:val="28"/>
          <w:lang w:val="uk-UA"/>
        </w:rPr>
        <w:t>4.7.  Заповнені бланки  проектних пропозицій, що надійшли на конкурс, реалізація яких відбуватиметься за рахунок коштів бюджету участі міста Новоград-Волинський, за винятком сторінок, що містять персональні дані авторів і на розповсюдження яких останні не дали своєї згоди, будуть розміщені на офіційному веб-сайті Новоград-Волинської міської ради.</w:t>
      </w:r>
    </w:p>
    <w:p w:rsidR="00B2449F" w:rsidRPr="00C8195B" w:rsidRDefault="00B2449F" w:rsidP="00C8195B">
      <w:pPr>
        <w:jc w:val="both"/>
        <w:rPr>
          <w:sz w:val="28"/>
          <w:szCs w:val="28"/>
          <w:lang w:val="uk-UA"/>
        </w:rPr>
      </w:pPr>
      <w:r w:rsidRPr="00C8195B">
        <w:rPr>
          <w:sz w:val="28"/>
          <w:szCs w:val="28"/>
          <w:lang w:val="uk-UA"/>
        </w:rPr>
        <w:t>4.8. Автор проектної пропозиції може у будь-який момент зняти свою проектну пропозицію з розгляду, але зробити це повинен не пізніше ніж за 7 календарних днів до початку голосування.</w:t>
      </w:r>
    </w:p>
    <w:p w:rsidR="00B2449F" w:rsidRPr="00C8195B" w:rsidRDefault="00B2449F" w:rsidP="00C8195B">
      <w:pPr>
        <w:jc w:val="both"/>
        <w:rPr>
          <w:sz w:val="28"/>
          <w:szCs w:val="28"/>
          <w:lang w:val="uk-UA"/>
        </w:rPr>
      </w:pPr>
      <w:r w:rsidRPr="00C8195B">
        <w:rPr>
          <w:sz w:val="28"/>
          <w:szCs w:val="28"/>
          <w:lang w:val="uk-UA"/>
        </w:rPr>
        <w:t>4.9. Об’єднання проектних пропозицій можливе лише за взаємною згодою авторів проектних пропозицій, що засвідчується заявами авторів.</w:t>
      </w:r>
    </w:p>
    <w:p w:rsidR="00B2449F" w:rsidRPr="00C8195B" w:rsidRDefault="00B2449F" w:rsidP="00C8195B">
      <w:pPr>
        <w:jc w:val="both"/>
        <w:rPr>
          <w:sz w:val="28"/>
          <w:szCs w:val="28"/>
          <w:lang w:val="uk-UA"/>
        </w:rPr>
      </w:pPr>
      <w:r w:rsidRPr="00C8195B">
        <w:rPr>
          <w:sz w:val="28"/>
          <w:szCs w:val="28"/>
          <w:lang w:val="uk-UA"/>
        </w:rPr>
        <w:t>4.10. Внесення змін щодо суті проектної пропозиції можливе лише за згодою авторів в результаті додаткових консультацій.</w:t>
      </w:r>
    </w:p>
    <w:p w:rsidR="00B2449F" w:rsidRPr="00C8195B" w:rsidRDefault="00B2449F" w:rsidP="00C8195B">
      <w:pPr>
        <w:jc w:val="both"/>
        <w:rPr>
          <w:sz w:val="28"/>
          <w:szCs w:val="28"/>
          <w:lang w:val="uk-UA"/>
        </w:rPr>
      </w:pPr>
      <w:r w:rsidRPr="00C8195B">
        <w:rPr>
          <w:sz w:val="28"/>
          <w:szCs w:val="28"/>
          <w:lang w:val="uk-UA"/>
        </w:rPr>
        <w:t>4.11. Автор проектної пропозиції або уповноважена ним особа може представити проектну пропозицію в ході публічного обговорення. Метою такого обговорення є детальний розгляд представлених проектних пропозицій. Внесення можливих змін до проектних пропозицій можливе не пізніше ніж за 7 календарних днів до початку голосування.</w:t>
      </w:r>
    </w:p>
    <w:p w:rsidR="00B2449F" w:rsidRPr="00C8195B" w:rsidRDefault="00B2449F" w:rsidP="00C8195B">
      <w:pPr>
        <w:jc w:val="both"/>
        <w:rPr>
          <w:sz w:val="28"/>
          <w:szCs w:val="28"/>
          <w:lang w:val="uk-UA"/>
        </w:rPr>
      </w:pPr>
      <w:r w:rsidRPr="00C8195B">
        <w:rPr>
          <w:sz w:val="28"/>
          <w:szCs w:val="28"/>
          <w:lang w:val="uk-UA"/>
        </w:rPr>
        <w:t>4.12  Автор може подавати необмежену кількість проектів.</w:t>
      </w:r>
    </w:p>
    <w:p w:rsidR="00B2449F" w:rsidRPr="00C8195B" w:rsidRDefault="00B2449F" w:rsidP="00C8195B">
      <w:pPr>
        <w:jc w:val="both"/>
        <w:rPr>
          <w:sz w:val="28"/>
          <w:szCs w:val="28"/>
          <w:lang w:val="uk-UA"/>
        </w:rPr>
      </w:pPr>
      <w:r w:rsidRPr="00C8195B">
        <w:rPr>
          <w:sz w:val="28"/>
          <w:szCs w:val="28"/>
          <w:lang w:val="uk-UA"/>
        </w:rPr>
        <w:t xml:space="preserve">4.13 Проектні пропозиції приймаються з 1 по 31 серпня. </w:t>
      </w:r>
    </w:p>
    <w:p w:rsidR="00B2449F" w:rsidRPr="00C8195B" w:rsidRDefault="00B2449F" w:rsidP="00C8195B">
      <w:pPr>
        <w:jc w:val="both"/>
        <w:rPr>
          <w:sz w:val="28"/>
          <w:szCs w:val="28"/>
          <w:lang w:val="uk-UA"/>
        </w:rPr>
      </w:pPr>
    </w:p>
    <w:p w:rsidR="00B2449F" w:rsidRPr="00C8195B" w:rsidRDefault="00B2449F" w:rsidP="00C8195B">
      <w:pPr>
        <w:jc w:val="both"/>
        <w:rPr>
          <w:sz w:val="28"/>
          <w:szCs w:val="28"/>
          <w:lang w:val="uk-UA"/>
        </w:rPr>
      </w:pPr>
      <w:r w:rsidRPr="00C8195B">
        <w:rPr>
          <w:sz w:val="28"/>
          <w:szCs w:val="28"/>
          <w:lang w:val="uk-UA"/>
        </w:rPr>
        <w:t>5. ПОРЯДОК РОЗГЛЯДУ ПРОЕКТНИХ ПРОПОЗИЦІЙ</w:t>
      </w:r>
    </w:p>
    <w:p w:rsidR="00B2449F" w:rsidRPr="00C8195B" w:rsidRDefault="00B2449F" w:rsidP="00C8195B">
      <w:pPr>
        <w:jc w:val="both"/>
        <w:rPr>
          <w:sz w:val="28"/>
          <w:szCs w:val="28"/>
          <w:lang w:val="uk-UA"/>
        </w:rPr>
      </w:pPr>
    </w:p>
    <w:p w:rsidR="00B2449F" w:rsidRPr="00C8195B" w:rsidRDefault="00B2449F" w:rsidP="00C8195B">
      <w:pPr>
        <w:jc w:val="both"/>
        <w:rPr>
          <w:sz w:val="28"/>
          <w:szCs w:val="28"/>
          <w:lang w:val="uk-UA"/>
        </w:rPr>
      </w:pPr>
      <w:r w:rsidRPr="00C8195B">
        <w:rPr>
          <w:sz w:val="28"/>
          <w:szCs w:val="28"/>
          <w:lang w:val="uk-UA"/>
        </w:rPr>
        <w:t>5.1. Секретар Робочої групи веде реєстр отриманих проектних пропозицій, реалізація яких відбуватиметься за рахунок коштів бюджету участі міста Новоград-Волинський.</w:t>
      </w:r>
    </w:p>
    <w:p w:rsidR="00B2449F" w:rsidRPr="00C8195B" w:rsidRDefault="00B2449F" w:rsidP="00C8195B">
      <w:pPr>
        <w:jc w:val="both"/>
        <w:rPr>
          <w:sz w:val="28"/>
          <w:szCs w:val="28"/>
          <w:lang w:val="uk-UA"/>
        </w:rPr>
      </w:pPr>
      <w:r w:rsidRPr="00C8195B">
        <w:rPr>
          <w:sz w:val="28"/>
          <w:szCs w:val="28"/>
          <w:lang w:val="uk-UA"/>
        </w:rPr>
        <w:t>5.2. Робоча група перевіряє повноту і правильність заповнення бланку-заявки проектної пропозиції. Передає копії заповнених бланків проектних пропозицій до відповідних структурних підрозділів Новоград-Волинської міської ради з метою здійснення більш детальної перевірки, оцінки, надання рекомендацій та зауважень до кожної з проектних пропозицій (з використанням уніфікованого бланку розгляду проектних пропозицій).</w:t>
      </w:r>
    </w:p>
    <w:p w:rsidR="00B2449F" w:rsidRPr="00C8195B" w:rsidRDefault="00B2449F" w:rsidP="00C8195B">
      <w:pPr>
        <w:jc w:val="both"/>
        <w:rPr>
          <w:sz w:val="28"/>
          <w:szCs w:val="28"/>
          <w:lang w:val="uk-UA"/>
        </w:rPr>
      </w:pPr>
      <w:r w:rsidRPr="00C8195B">
        <w:rPr>
          <w:sz w:val="28"/>
          <w:szCs w:val="28"/>
          <w:lang w:val="uk-UA"/>
        </w:rPr>
        <w:t>5.3. У рамках бюджету участі не можуть прийматися до розгляду проекти, що:</w:t>
      </w:r>
    </w:p>
    <w:p w:rsidR="00B2449F" w:rsidRPr="00C8195B" w:rsidRDefault="00B2449F" w:rsidP="00C8195B">
      <w:pPr>
        <w:jc w:val="both"/>
        <w:rPr>
          <w:sz w:val="28"/>
          <w:szCs w:val="28"/>
          <w:lang w:val="uk-UA"/>
        </w:rPr>
      </w:pPr>
      <w:r w:rsidRPr="00C8195B">
        <w:rPr>
          <w:sz w:val="28"/>
          <w:szCs w:val="28"/>
          <w:lang w:val="uk-UA"/>
        </w:rPr>
        <w:t>5.3.1. Розраховані тільки на розробку проектно-кошторисної документації;</w:t>
      </w:r>
    </w:p>
    <w:p w:rsidR="00B2449F" w:rsidRPr="00C8195B" w:rsidRDefault="00B2449F" w:rsidP="00C8195B">
      <w:pPr>
        <w:jc w:val="both"/>
        <w:rPr>
          <w:sz w:val="28"/>
          <w:szCs w:val="28"/>
          <w:lang w:val="uk-UA"/>
        </w:rPr>
      </w:pPr>
      <w:r w:rsidRPr="00C8195B">
        <w:rPr>
          <w:sz w:val="28"/>
          <w:szCs w:val="28"/>
          <w:lang w:val="uk-UA"/>
        </w:rPr>
        <w:t>5.3.2. Не є цілісними, а мають фрагментарний характер;</w:t>
      </w:r>
    </w:p>
    <w:p w:rsidR="00B2449F" w:rsidRPr="00C8195B" w:rsidRDefault="00B2449F" w:rsidP="00C8195B">
      <w:pPr>
        <w:jc w:val="both"/>
        <w:rPr>
          <w:sz w:val="28"/>
          <w:szCs w:val="28"/>
          <w:lang w:val="uk-UA"/>
        </w:rPr>
      </w:pPr>
      <w:r w:rsidRPr="00C8195B">
        <w:rPr>
          <w:sz w:val="28"/>
          <w:szCs w:val="28"/>
          <w:lang w:val="uk-UA"/>
        </w:rPr>
        <w:lastRenderedPageBreak/>
        <w:t>5.3.3. Суперечать затвердженим програмам міста Новоград-Волинський, або дублюють заходи, які передбачені цими програмами;</w:t>
      </w:r>
    </w:p>
    <w:p w:rsidR="00B2449F" w:rsidRPr="00C8195B" w:rsidRDefault="00B2449F" w:rsidP="00C8195B">
      <w:pPr>
        <w:jc w:val="both"/>
        <w:rPr>
          <w:sz w:val="28"/>
          <w:szCs w:val="28"/>
          <w:lang w:val="uk-UA"/>
        </w:rPr>
      </w:pPr>
      <w:r w:rsidRPr="00C8195B">
        <w:rPr>
          <w:sz w:val="28"/>
          <w:szCs w:val="28"/>
          <w:lang w:val="uk-UA"/>
        </w:rPr>
        <w:t>5.3.4. Суперечать чинному законодавству України;</w:t>
      </w:r>
    </w:p>
    <w:p w:rsidR="00B2449F" w:rsidRPr="00C8195B" w:rsidRDefault="00B2449F" w:rsidP="00C8195B">
      <w:pPr>
        <w:jc w:val="both"/>
        <w:rPr>
          <w:sz w:val="28"/>
          <w:szCs w:val="28"/>
          <w:lang w:val="uk-UA"/>
        </w:rPr>
      </w:pPr>
      <w:r w:rsidRPr="00C8195B">
        <w:rPr>
          <w:sz w:val="28"/>
          <w:szCs w:val="28"/>
          <w:lang w:val="uk-UA"/>
        </w:rPr>
        <w:t>5.3.5. Мають обмежений доступ для мешканців міста Новоград-Волинський;</w:t>
      </w:r>
    </w:p>
    <w:p w:rsidR="00B2449F" w:rsidRPr="00C8195B" w:rsidRDefault="00B2449F" w:rsidP="00C8195B">
      <w:pPr>
        <w:pStyle w:val="ac"/>
        <w:numPr>
          <w:ilvl w:val="0"/>
          <w:numId w:val="4"/>
        </w:numPr>
        <w:tabs>
          <w:tab w:val="left" w:pos="1418"/>
        </w:tabs>
        <w:jc w:val="both"/>
        <w:rPr>
          <w:vanish/>
          <w:sz w:val="28"/>
          <w:szCs w:val="28"/>
          <w:lang w:val="uk-UA"/>
        </w:rPr>
      </w:pPr>
    </w:p>
    <w:p w:rsidR="00B2449F" w:rsidRPr="00C8195B" w:rsidRDefault="00B2449F" w:rsidP="00C8195B">
      <w:pPr>
        <w:pStyle w:val="ac"/>
        <w:numPr>
          <w:ilvl w:val="0"/>
          <w:numId w:val="4"/>
        </w:numPr>
        <w:tabs>
          <w:tab w:val="left" w:pos="1418"/>
        </w:tabs>
        <w:jc w:val="both"/>
        <w:rPr>
          <w:vanish/>
          <w:sz w:val="28"/>
          <w:szCs w:val="28"/>
          <w:lang w:val="uk-UA"/>
        </w:rPr>
      </w:pPr>
    </w:p>
    <w:p w:rsidR="00B2449F" w:rsidRPr="00C8195B" w:rsidRDefault="00B2449F" w:rsidP="00C8195B">
      <w:pPr>
        <w:pStyle w:val="ac"/>
        <w:numPr>
          <w:ilvl w:val="0"/>
          <w:numId w:val="4"/>
        </w:numPr>
        <w:tabs>
          <w:tab w:val="left" w:pos="1418"/>
        </w:tabs>
        <w:jc w:val="both"/>
        <w:rPr>
          <w:vanish/>
          <w:sz w:val="28"/>
          <w:szCs w:val="28"/>
          <w:lang w:val="uk-UA"/>
        </w:rPr>
      </w:pPr>
    </w:p>
    <w:p w:rsidR="00B2449F" w:rsidRPr="00C8195B" w:rsidRDefault="00B2449F" w:rsidP="00C8195B">
      <w:pPr>
        <w:pStyle w:val="ac"/>
        <w:numPr>
          <w:ilvl w:val="0"/>
          <w:numId w:val="4"/>
        </w:numPr>
        <w:tabs>
          <w:tab w:val="left" w:pos="1418"/>
        </w:tabs>
        <w:jc w:val="both"/>
        <w:rPr>
          <w:vanish/>
          <w:sz w:val="28"/>
          <w:szCs w:val="28"/>
          <w:lang w:val="uk-UA"/>
        </w:rPr>
      </w:pPr>
    </w:p>
    <w:p w:rsidR="00B2449F" w:rsidRPr="00C8195B" w:rsidRDefault="00B2449F" w:rsidP="00C8195B">
      <w:pPr>
        <w:pStyle w:val="ac"/>
        <w:numPr>
          <w:ilvl w:val="0"/>
          <w:numId w:val="4"/>
        </w:numPr>
        <w:tabs>
          <w:tab w:val="left" w:pos="1418"/>
        </w:tabs>
        <w:jc w:val="both"/>
        <w:rPr>
          <w:vanish/>
          <w:sz w:val="28"/>
          <w:szCs w:val="28"/>
          <w:lang w:val="uk-UA"/>
        </w:rPr>
      </w:pPr>
    </w:p>
    <w:p w:rsidR="00B2449F" w:rsidRPr="00C8195B" w:rsidRDefault="00B2449F" w:rsidP="00C8195B">
      <w:pPr>
        <w:pStyle w:val="ac"/>
        <w:numPr>
          <w:ilvl w:val="1"/>
          <w:numId w:val="4"/>
        </w:numPr>
        <w:tabs>
          <w:tab w:val="left" w:pos="1418"/>
        </w:tabs>
        <w:jc w:val="both"/>
        <w:rPr>
          <w:vanish/>
          <w:sz w:val="28"/>
          <w:szCs w:val="28"/>
          <w:lang w:val="uk-UA"/>
        </w:rPr>
      </w:pPr>
    </w:p>
    <w:p w:rsidR="00B2449F" w:rsidRPr="00C8195B" w:rsidRDefault="00B2449F" w:rsidP="00C8195B">
      <w:pPr>
        <w:pStyle w:val="ac"/>
        <w:numPr>
          <w:ilvl w:val="1"/>
          <w:numId w:val="4"/>
        </w:numPr>
        <w:tabs>
          <w:tab w:val="left" w:pos="1418"/>
        </w:tabs>
        <w:jc w:val="both"/>
        <w:rPr>
          <w:vanish/>
          <w:sz w:val="28"/>
          <w:szCs w:val="28"/>
          <w:lang w:val="uk-UA"/>
        </w:rPr>
      </w:pPr>
    </w:p>
    <w:p w:rsidR="00B2449F" w:rsidRPr="00C8195B" w:rsidRDefault="00B2449F" w:rsidP="00C8195B">
      <w:pPr>
        <w:pStyle w:val="ac"/>
        <w:numPr>
          <w:ilvl w:val="1"/>
          <w:numId w:val="4"/>
        </w:numPr>
        <w:tabs>
          <w:tab w:val="left" w:pos="1418"/>
        </w:tabs>
        <w:jc w:val="both"/>
        <w:rPr>
          <w:vanish/>
          <w:sz w:val="28"/>
          <w:szCs w:val="28"/>
          <w:lang w:val="uk-UA"/>
        </w:rPr>
      </w:pPr>
    </w:p>
    <w:p w:rsidR="00B2449F" w:rsidRPr="00C8195B" w:rsidRDefault="00B2449F" w:rsidP="00C8195B">
      <w:pPr>
        <w:pStyle w:val="ac"/>
        <w:numPr>
          <w:ilvl w:val="2"/>
          <w:numId w:val="4"/>
        </w:numPr>
        <w:tabs>
          <w:tab w:val="left" w:pos="1418"/>
        </w:tabs>
        <w:jc w:val="both"/>
        <w:rPr>
          <w:vanish/>
          <w:sz w:val="28"/>
          <w:szCs w:val="28"/>
          <w:lang w:val="uk-UA"/>
        </w:rPr>
      </w:pPr>
    </w:p>
    <w:p w:rsidR="00B2449F" w:rsidRPr="00C8195B" w:rsidRDefault="00B2449F" w:rsidP="00C8195B">
      <w:pPr>
        <w:pStyle w:val="ac"/>
        <w:numPr>
          <w:ilvl w:val="2"/>
          <w:numId w:val="4"/>
        </w:numPr>
        <w:tabs>
          <w:tab w:val="left" w:pos="1418"/>
        </w:tabs>
        <w:jc w:val="both"/>
        <w:rPr>
          <w:vanish/>
          <w:sz w:val="28"/>
          <w:szCs w:val="28"/>
          <w:lang w:val="uk-UA"/>
        </w:rPr>
      </w:pPr>
    </w:p>
    <w:p w:rsidR="00B2449F" w:rsidRPr="00C8195B" w:rsidRDefault="00B2449F" w:rsidP="00C8195B">
      <w:pPr>
        <w:pStyle w:val="ac"/>
        <w:numPr>
          <w:ilvl w:val="2"/>
          <w:numId w:val="4"/>
        </w:numPr>
        <w:tabs>
          <w:tab w:val="left" w:pos="1418"/>
        </w:tabs>
        <w:jc w:val="both"/>
        <w:rPr>
          <w:vanish/>
          <w:sz w:val="28"/>
          <w:szCs w:val="28"/>
          <w:lang w:val="uk-UA"/>
        </w:rPr>
      </w:pPr>
    </w:p>
    <w:p w:rsidR="00B2449F" w:rsidRPr="00C8195B" w:rsidRDefault="00B2449F" w:rsidP="00C8195B">
      <w:pPr>
        <w:pStyle w:val="ac"/>
        <w:numPr>
          <w:ilvl w:val="2"/>
          <w:numId w:val="4"/>
        </w:numPr>
        <w:tabs>
          <w:tab w:val="left" w:pos="1418"/>
        </w:tabs>
        <w:jc w:val="both"/>
        <w:rPr>
          <w:vanish/>
          <w:sz w:val="28"/>
          <w:szCs w:val="28"/>
          <w:lang w:val="uk-UA"/>
        </w:rPr>
      </w:pPr>
    </w:p>
    <w:p w:rsidR="00B2449F" w:rsidRPr="00C8195B" w:rsidRDefault="00B2449F" w:rsidP="00C8195B">
      <w:pPr>
        <w:pStyle w:val="ac"/>
        <w:numPr>
          <w:ilvl w:val="2"/>
          <w:numId w:val="4"/>
        </w:numPr>
        <w:tabs>
          <w:tab w:val="left" w:pos="1418"/>
        </w:tabs>
        <w:jc w:val="both"/>
        <w:rPr>
          <w:vanish/>
          <w:sz w:val="28"/>
          <w:szCs w:val="28"/>
          <w:lang w:val="uk-UA"/>
        </w:rPr>
      </w:pPr>
    </w:p>
    <w:p w:rsidR="00B2449F" w:rsidRPr="00C8195B" w:rsidRDefault="00B2449F" w:rsidP="00C8195B">
      <w:pPr>
        <w:pStyle w:val="ac"/>
        <w:numPr>
          <w:ilvl w:val="2"/>
          <w:numId w:val="4"/>
        </w:numPr>
        <w:tabs>
          <w:tab w:val="left" w:pos="1418"/>
        </w:tabs>
        <w:ind w:left="0" w:firstLine="720"/>
        <w:jc w:val="both"/>
        <w:rPr>
          <w:sz w:val="28"/>
          <w:szCs w:val="28"/>
          <w:lang w:val="uk-UA"/>
        </w:rPr>
      </w:pPr>
      <w:r w:rsidRPr="00C8195B">
        <w:rPr>
          <w:sz w:val="28"/>
          <w:szCs w:val="28"/>
          <w:lang w:val="uk-UA"/>
        </w:rPr>
        <w:t>Передбачають реалізацію проектних пропозицій приватного чи комерційного характеру.</w:t>
      </w:r>
    </w:p>
    <w:p w:rsidR="00B2449F" w:rsidRPr="00C8195B" w:rsidRDefault="00B2449F" w:rsidP="00C8195B">
      <w:pPr>
        <w:pStyle w:val="ac"/>
        <w:numPr>
          <w:ilvl w:val="1"/>
          <w:numId w:val="4"/>
        </w:numPr>
        <w:ind w:left="0" w:firstLine="709"/>
        <w:jc w:val="both"/>
        <w:rPr>
          <w:sz w:val="28"/>
          <w:szCs w:val="28"/>
          <w:lang w:val="uk-UA"/>
        </w:rPr>
      </w:pPr>
      <w:r w:rsidRPr="00C8195B">
        <w:rPr>
          <w:sz w:val="28"/>
          <w:szCs w:val="28"/>
          <w:lang w:val="uk-UA"/>
        </w:rPr>
        <w:t>За результатами розгляду проектних пропозицій Робоча група формує перелік тих, що відповідають вимогам цього Положення для подальшого голосування та оприлюднення на офіційному веб-сайті Новоград-Волинський міської ради. Інформація про проекти повинна бути розміщена в місцях, що будуть визначені для голосування.</w:t>
      </w:r>
    </w:p>
    <w:p w:rsidR="00B2449F" w:rsidRPr="00C8195B" w:rsidRDefault="00B2449F" w:rsidP="00C8195B">
      <w:pPr>
        <w:pStyle w:val="ac"/>
        <w:numPr>
          <w:ilvl w:val="1"/>
          <w:numId w:val="4"/>
        </w:numPr>
        <w:ind w:left="0" w:firstLine="709"/>
        <w:jc w:val="both"/>
        <w:rPr>
          <w:sz w:val="28"/>
          <w:szCs w:val="28"/>
          <w:lang w:val="uk-UA"/>
        </w:rPr>
      </w:pPr>
      <w:r w:rsidRPr="00C8195B">
        <w:rPr>
          <w:sz w:val="28"/>
          <w:szCs w:val="28"/>
          <w:lang w:val="uk-UA"/>
        </w:rPr>
        <w:t xml:space="preserve"> Робоча група через виконавчі органи міської ради оприлюднює подані проектні пропозиції на офіційному веб-сайті Новоград-Волинської міської ради.</w:t>
      </w:r>
    </w:p>
    <w:p w:rsidR="00B2449F" w:rsidRPr="00C8195B" w:rsidRDefault="00B2449F" w:rsidP="00C8195B">
      <w:pPr>
        <w:jc w:val="both"/>
        <w:rPr>
          <w:sz w:val="28"/>
          <w:szCs w:val="28"/>
          <w:lang w:val="uk-UA"/>
        </w:rPr>
      </w:pPr>
      <w:r w:rsidRPr="00C8195B">
        <w:rPr>
          <w:sz w:val="28"/>
          <w:szCs w:val="28"/>
          <w:lang w:val="uk-UA"/>
        </w:rPr>
        <w:t>5.6. Пропозиції, що містять ненормативну лексику, наклепи, образи, заклики до насильства, повалення влади, зміну конституційного ладу країни тощо, оприлюдненню не підлягають. Відповідне рішення приймається на засіданні Робочої групи.</w:t>
      </w:r>
    </w:p>
    <w:p w:rsidR="00B2449F" w:rsidRPr="00C8195B" w:rsidRDefault="00B2449F" w:rsidP="00C8195B">
      <w:pPr>
        <w:jc w:val="both"/>
        <w:rPr>
          <w:sz w:val="28"/>
          <w:szCs w:val="28"/>
          <w:lang w:val="uk-UA"/>
        </w:rPr>
      </w:pPr>
    </w:p>
    <w:p w:rsidR="00B2449F" w:rsidRPr="00C8195B" w:rsidRDefault="00B2449F" w:rsidP="00C8195B">
      <w:pPr>
        <w:jc w:val="both"/>
        <w:rPr>
          <w:sz w:val="28"/>
          <w:szCs w:val="28"/>
          <w:lang w:val="uk-UA"/>
        </w:rPr>
      </w:pPr>
    </w:p>
    <w:p w:rsidR="00B2449F" w:rsidRPr="00C8195B" w:rsidRDefault="00B2449F" w:rsidP="00C8195B">
      <w:pPr>
        <w:jc w:val="both"/>
        <w:rPr>
          <w:sz w:val="28"/>
          <w:szCs w:val="28"/>
          <w:lang w:val="uk-UA"/>
        </w:rPr>
      </w:pPr>
      <w:r w:rsidRPr="00C8195B">
        <w:rPr>
          <w:sz w:val="28"/>
          <w:szCs w:val="28"/>
          <w:lang w:val="uk-UA"/>
        </w:rPr>
        <w:t>6. ОРГАНІЗАЦІЯ ГОЛОСУВАННЯ ЗА ПРОЕКТНІ ПРОПОЗИЦІЇ ТА ПІДРАХУНОК РЕЗУЛЬТАТІВ</w:t>
      </w:r>
    </w:p>
    <w:p w:rsidR="00B2449F" w:rsidRPr="00C8195B" w:rsidRDefault="00B2449F" w:rsidP="00C8195B">
      <w:pPr>
        <w:jc w:val="both"/>
        <w:rPr>
          <w:sz w:val="28"/>
          <w:szCs w:val="28"/>
          <w:lang w:val="uk-UA"/>
        </w:rPr>
      </w:pPr>
    </w:p>
    <w:p w:rsidR="00B2449F" w:rsidRPr="00C8195B" w:rsidRDefault="00B2449F" w:rsidP="00C8195B">
      <w:pPr>
        <w:jc w:val="both"/>
        <w:rPr>
          <w:sz w:val="28"/>
          <w:szCs w:val="28"/>
          <w:lang w:val="uk-UA"/>
        </w:rPr>
      </w:pPr>
      <w:r w:rsidRPr="00C8195B">
        <w:rPr>
          <w:sz w:val="28"/>
          <w:szCs w:val="28"/>
          <w:lang w:val="uk-UA"/>
        </w:rPr>
        <w:t>6.1. Відбір проектних пропозицій, що отримали позитивну оцінку та були виставлені на голосування, здійснюють члени територіальної громади міста (які мають реєстрацію місця проживання в Новограді-Волинському) особисто бюлетенями в офіційних пунктах для голосування за наявності паспорта, або посвідчення, що замінює паспорт.</w:t>
      </w:r>
    </w:p>
    <w:p w:rsidR="00B2449F" w:rsidRPr="00C8195B" w:rsidRDefault="00B2449F" w:rsidP="00C8195B">
      <w:pPr>
        <w:jc w:val="both"/>
        <w:rPr>
          <w:sz w:val="28"/>
          <w:szCs w:val="28"/>
          <w:lang w:val="uk-UA"/>
        </w:rPr>
      </w:pPr>
      <w:r w:rsidRPr="00C8195B">
        <w:rPr>
          <w:sz w:val="28"/>
          <w:szCs w:val="28"/>
          <w:lang w:val="uk-UA"/>
        </w:rPr>
        <w:t>6.2. Робоча група визначає перелік офіційних пунктів голосування, форму бюлетеня та процедуру підрахунку. Робоча група через виконавчі органи міської ради оприлюднює вищезазначену інформацію не пізніше ніж за 14 календарних днів до дня початку голосування на офіційному веб-сайті Новоград-Волинської міської ради.</w:t>
      </w:r>
    </w:p>
    <w:p w:rsidR="00B2449F" w:rsidRPr="00C8195B" w:rsidRDefault="00B2449F" w:rsidP="00C8195B">
      <w:pPr>
        <w:jc w:val="both"/>
        <w:rPr>
          <w:sz w:val="28"/>
          <w:szCs w:val="28"/>
          <w:lang w:val="uk-UA"/>
        </w:rPr>
      </w:pPr>
      <w:r w:rsidRPr="00C8195B">
        <w:rPr>
          <w:sz w:val="28"/>
          <w:szCs w:val="28"/>
          <w:lang w:val="uk-UA"/>
        </w:rPr>
        <w:t>6.3. Бюлетень для голосування можна буде отримати в офіційних пунктах для голосування в період їх роботи. Також у цих пунктах можна буде ознайомитися з переліком проектних пропозицій, що беруть участь у голосуванні.</w:t>
      </w:r>
    </w:p>
    <w:p w:rsidR="00B2449F" w:rsidRPr="00C8195B" w:rsidRDefault="00B2449F" w:rsidP="00C8195B">
      <w:pPr>
        <w:jc w:val="both"/>
        <w:rPr>
          <w:sz w:val="28"/>
          <w:szCs w:val="28"/>
          <w:lang w:val="uk-UA"/>
        </w:rPr>
      </w:pPr>
      <w:r w:rsidRPr="00C8195B">
        <w:rPr>
          <w:sz w:val="28"/>
          <w:szCs w:val="28"/>
          <w:lang w:val="uk-UA"/>
        </w:rPr>
        <w:t>6.4 Один бюлетень видається одній людині для одноразового голосування.</w:t>
      </w:r>
    </w:p>
    <w:p w:rsidR="00B2449F" w:rsidRPr="00C8195B" w:rsidRDefault="00B2449F" w:rsidP="00C8195B">
      <w:pPr>
        <w:jc w:val="both"/>
        <w:rPr>
          <w:sz w:val="28"/>
          <w:szCs w:val="28"/>
          <w:lang w:val="uk-UA"/>
        </w:rPr>
      </w:pPr>
      <w:r w:rsidRPr="00C8195B">
        <w:rPr>
          <w:sz w:val="28"/>
          <w:szCs w:val="28"/>
          <w:lang w:val="uk-UA"/>
        </w:rPr>
        <w:t>6.5. Голосування відбувається особисто в офіційних пунктах для голосування.</w:t>
      </w:r>
    </w:p>
    <w:p w:rsidR="00B2449F" w:rsidRPr="00C8195B" w:rsidRDefault="00B2449F" w:rsidP="00C8195B">
      <w:pPr>
        <w:jc w:val="both"/>
        <w:rPr>
          <w:sz w:val="28"/>
          <w:szCs w:val="28"/>
          <w:lang w:val="uk-UA"/>
        </w:rPr>
      </w:pPr>
      <w:r w:rsidRPr="00C8195B">
        <w:rPr>
          <w:sz w:val="28"/>
          <w:szCs w:val="28"/>
          <w:lang w:val="uk-UA"/>
        </w:rPr>
        <w:t>6.6. Голосування за проектні пропозиції триває протягом періоду, визначеного Робочою групою, після їх оприлюднення на офіційному веб-сайті Новоград-Волинської міської ради.</w:t>
      </w:r>
    </w:p>
    <w:p w:rsidR="00B2449F" w:rsidRPr="00C8195B" w:rsidRDefault="00B2449F" w:rsidP="00C8195B">
      <w:pPr>
        <w:jc w:val="both"/>
        <w:rPr>
          <w:sz w:val="28"/>
          <w:szCs w:val="28"/>
          <w:lang w:val="uk-UA"/>
        </w:rPr>
      </w:pPr>
      <w:r w:rsidRPr="00C8195B">
        <w:rPr>
          <w:sz w:val="28"/>
          <w:szCs w:val="28"/>
          <w:lang w:val="uk-UA"/>
        </w:rPr>
        <w:t>6.7. До 30 вересня робоча група повинна завершити процедуру голосування за проектні пропозиції.</w:t>
      </w:r>
    </w:p>
    <w:p w:rsidR="00B2449F" w:rsidRPr="00C8195B" w:rsidRDefault="00B2449F" w:rsidP="00C8195B">
      <w:pPr>
        <w:jc w:val="both"/>
        <w:rPr>
          <w:sz w:val="28"/>
          <w:szCs w:val="28"/>
          <w:lang w:val="uk-UA"/>
        </w:rPr>
      </w:pPr>
    </w:p>
    <w:p w:rsidR="00B2449F" w:rsidRPr="00C8195B" w:rsidRDefault="00B2449F" w:rsidP="00C8195B">
      <w:pPr>
        <w:jc w:val="both"/>
        <w:rPr>
          <w:sz w:val="28"/>
          <w:szCs w:val="28"/>
          <w:lang w:val="uk-UA"/>
        </w:rPr>
      </w:pPr>
      <w:r w:rsidRPr="00C8195B">
        <w:rPr>
          <w:sz w:val="28"/>
          <w:szCs w:val="28"/>
          <w:lang w:val="uk-UA"/>
        </w:rPr>
        <w:lastRenderedPageBreak/>
        <w:t>7. ВСТАНОВЛЕННЯ ПІДСУМКІВ ГОЛОСУВАННЯ БЮДЖЕТУ УЧАСТІ (ГРОМАДСЬКОГО БЮДЖЕТУ) ТА ЙОГО РЕАЛІЗАЦІЯ.</w:t>
      </w:r>
    </w:p>
    <w:p w:rsidR="00B2449F" w:rsidRPr="00C8195B" w:rsidRDefault="00B2449F" w:rsidP="00C8195B">
      <w:pPr>
        <w:jc w:val="both"/>
        <w:rPr>
          <w:sz w:val="28"/>
          <w:szCs w:val="28"/>
          <w:lang w:val="uk-UA"/>
        </w:rPr>
      </w:pPr>
    </w:p>
    <w:p w:rsidR="00B2449F" w:rsidRPr="00C8195B" w:rsidRDefault="00B2449F" w:rsidP="00C8195B">
      <w:pPr>
        <w:jc w:val="both"/>
        <w:rPr>
          <w:sz w:val="28"/>
          <w:szCs w:val="28"/>
          <w:lang w:val="uk-UA"/>
        </w:rPr>
      </w:pPr>
      <w:r w:rsidRPr="00C8195B">
        <w:rPr>
          <w:sz w:val="28"/>
          <w:szCs w:val="28"/>
          <w:lang w:val="uk-UA"/>
        </w:rPr>
        <w:t>7.1. Встановлення підсумків голосування передбачає підрахунок голосів, відданих за проектну пропозицію, фінансування якої здійснюватиметься за рахунок бюджету участі міста Новоград-Волинський, та оприлюднення результатів на офіційному сайті Новоград-Волинської міської ради.</w:t>
      </w:r>
    </w:p>
    <w:p w:rsidR="00B2449F" w:rsidRPr="00C8195B" w:rsidRDefault="00B2449F" w:rsidP="00C8195B">
      <w:pPr>
        <w:jc w:val="both"/>
        <w:rPr>
          <w:sz w:val="28"/>
          <w:szCs w:val="28"/>
          <w:lang w:val="uk-UA"/>
        </w:rPr>
      </w:pPr>
      <w:r w:rsidRPr="00C8195B">
        <w:rPr>
          <w:sz w:val="28"/>
          <w:szCs w:val="28"/>
          <w:lang w:val="uk-UA"/>
        </w:rPr>
        <w:t>7.2. Підрахунок голосів:</w:t>
      </w:r>
    </w:p>
    <w:p w:rsidR="00B2449F" w:rsidRPr="00C8195B" w:rsidRDefault="00B2449F" w:rsidP="00C8195B">
      <w:pPr>
        <w:jc w:val="both"/>
        <w:rPr>
          <w:sz w:val="28"/>
          <w:szCs w:val="28"/>
          <w:lang w:val="uk-UA"/>
        </w:rPr>
      </w:pPr>
      <w:r w:rsidRPr="00C8195B">
        <w:rPr>
          <w:sz w:val="28"/>
          <w:szCs w:val="28"/>
          <w:lang w:val="uk-UA"/>
        </w:rPr>
        <w:t xml:space="preserve">    голоси, віддані особисто шляхом заповнення бюлетеня в офіційному пункті голосування, підраховують члени Робочої групи, під час засідання, про дату і місце якого буде повідомлено через офіційний веб-сайт Новоград-Волинської міської ради;</w:t>
      </w:r>
    </w:p>
    <w:p w:rsidR="00B2449F" w:rsidRPr="00C8195B" w:rsidRDefault="00B2449F" w:rsidP="00C8195B">
      <w:pPr>
        <w:jc w:val="both"/>
        <w:rPr>
          <w:sz w:val="28"/>
          <w:szCs w:val="28"/>
          <w:lang w:val="uk-UA"/>
        </w:rPr>
      </w:pPr>
      <w:r w:rsidRPr="00C8195B">
        <w:rPr>
          <w:sz w:val="28"/>
          <w:szCs w:val="28"/>
          <w:lang w:val="uk-UA"/>
        </w:rPr>
        <w:t xml:space="preserve">    відповідна інформація та сформований рейтинговий список проектних пропозицій буде представлено в офіційних пунктах голосування та на офіційному веб-сайті Новоград-Волинської міської ради.</w:t>
      </w:r>
    </w:p>
    <w:p w:rsidR="00B2449F" w:rsidRPr="00C8195B" w:rsidRDefault="00B2449F" w:rsidP="00C8195B">
      <w:pPr>
        <w:jc w:val="both"/>
        <w:rPr>
          <w:sz w:val="28"/>
          <w:szCs w:val="28"/>
          <w:lang w:val="uk-UA"/>
        </w:rPr>
      </w:pPr>
      <w:r w:rsidRPr="00C8195B">
        <w:rPr>
          <w:sz w:val="28"/>
          <w:szCs w:val="28"/>
          <w:lang w:val="uk-UA"/>
        </w:rPr>
        <w:t>7.3. Результати голосування відображаються у протоколі Робочої групи.</w:t>
      </w:r>
    </w:p>
    <w:p w:rsidR="00B2449F" w:rsidRPr="00C8195B" w:rsidRDefault="00B2449F" w:rsidP="00C8195B">
      <w:pPr>
        <w:jc w:val="both"/>
        <w:rPr>
          <w:sz w:val="28"/>
          <w:szCs w:val="28"/>
          <w:lang w:val="uk-UA"/>
        </w:rPr>
      </w:pPr>
      <w:r w:rsidRPr="00C8195B">
        <w:rPr>
          <w:sz w:val="28"/>
          <w:szCs w:val="28"/>
          <w:lang w:val="uk-UA"/>
        </w:rPr>
        <w:t xml:space="preserve">7.4. У разі, якщо однакову кількість голосів наберуть дві або більше проектних пропозицій, то переможцем визначають ту, яка має меншу вартість. </w:t>
      </w:r>
    </w:p>
    <w:p w:rsidR="00B2449F" w:rsidRPr="00C8195B" w:rsidRDefault="00B2449F" w:rsidP="00C8195B">
      <w:pPr>
        <w:jc w:val="both"/>
        <w:rPr>
          <w:sz w:val="28"/>
          <w:szCs w:val="28"/>
          <w:lang w:val="uk-UA"/>
        </w:rPr>
      </w:pPr>
      <w:r w:rsidRPr="00C8195B">
        <w:rPr>
          <w:sz w:val="28"/>
          <w:szCs w:val="28"/>
          <w:lang w:val="uk-UA"/>
        </w:rPr>
        <w:t>7.5 Результати голосування повинні бути оприлюднені протягом  перших двох робочих днів жовтня.</w:t>
      </w:r>
    </w:p>
    <w:p w:rsidR="00B2449F" w:rsidRPr="00C8195B" w:rsidRDefault="00B2449F" w:rsidP="00C8195B">
      <w:pPr>
        <w:jc w:val="both"/>
        <w:rPr>
          <w:sz w:val="28"/>
          <w:szCs w:val="28"/>
          <w:lang w:val="uk-UA"/>
        </w:rPr>
      </w:pPr>
      <w:r w:rsidRPr="00C8195B">
        <w:rPr>
          <w:sz w:val="28"/>
          <w:szCs w:val="28"/>
          <w:lang w:val="uk-UA"/>
        </w:rPr>
        <w:t>7.6. Рекомендованими до реалізації вважатимуться ті проектні пропозиції, що набрали найбільшу кількість голосів, до вичерпання обсягу коштів бюджету участі міста Новоград-Волинський, виділених на їх реалізацію на наступний рік.</w:t>
      </w:r>
    </w:p>
    <w:p w:rsidR="00B2449F" w:rsidRPr="00C8195B" w:rsidRDefault="00B2449F" w:rsidP="00C8195B">
      <w:pPr>
        <w:jc w:val="both"/>
        <w:rPr>
          <w:sz w:val="28"/>
          <w:szCs w:val="28"/>
        </w:rPr>
      </w:pPr>
      <w:r w:rsidRPr="00C8195B">
        <w:rPr>
          <w:sz w:val="28"/>
          <w:szCs w:val="28"/>
          <w:lang w:val="uk-UA"/>
        </w:rPr>
        <w:t>7.7 Реалізація бюджету участі (громадського бюджету) відбувається через головних розпорядників бюджетних коштів міської ради м. Новограда-Волинського у наступному році, що слідує після року в якому проведене голосування.</w:t>
      </w:r>
    </w:p>
    <w:p w:rsidR="00B2449F" w:rsidRPr="00C8195B" w:rsidRDefault="00B2449F" w:rsidP="00C8195B">
      <w:pPr>
        <w:tabs>
          <w:tab w:val="left" w:pos="4305"/>
        </w:tabs>
        <w:jc w:val="both"/>
        <w:rPr>
          <w:sz w:val="28"/>
          <w:szCs w:val="28"/>
          <w:lang w:val="uk-UA"/>
        </w:rPr>
      </w:pPr>
    </w:p>
    <w:p w:rsidR="00B2449F" w:rsidRPr="00C8195B" w:rsidRDefault="00B2449F" w:rsidP="00C8195B">
      <w:pPr>
        <w:tabs>
          <w:tab w:val="left" w:pos="4305"/>
        </w:tabs>
        <w:jc w:val="both"/>
        <w:rPr>
          <w:sz w:val="28"/>
          <w:szCs w:val="28"/>
          <w:lang w:val="uk-UA"/>
        </w:rPr>
      </w:pPr>
    </w:p>
    <w:p w:rsidR="00B2449F" w:rsidRPr="00C8195B" w:rsidRDefault="008F10ED" w:rsidP="008F10ED">
      <w:pPr>
        <w:jc w:val="both"/>
        <w:rPr>
          <w:sz w:val="28"/>
          <w:szCs w:val="28"/>
          <w:lang w:val="uk-UA"/>
        </w:rPr>
      </w:pPr>
      <w:r>
        <w:rPr>
          <w:sz w:val="28"/>
          <w:szCs w:val="28"/>
          <w:lang w:val="uk-UA"/>
        </w:rPr>
        <w:t xml:space="preserve"> Секретар міської ради                                                          О.А.Пономаренко</w:t>
      </w:r>
    </w:p>
    <w:p w:rsidR="00B2449F" w:rsidRPr="00C8195B" w:rsidRDefault="00B2449F" w:rsidP="00C8195B">
      <w:pPr>
        <w:ind w:left="993" w:firstLine="708"/>
        <w:jc w:val="both"/>
        <w:rPr>
          <w:sz w:val="28"/>
          <w:szCs w:val="28"/>
          <w:lang w:val="uk-UA"/>
        </w:rPr>
      </w:pPr>
    </w:p>
    <w:p w:rsidR="00B2449F" w:rsidRPr="00C8195B" w:rsidRDefault="00B2449F" w:rsidP="00C8195B">
      <w:pPr>
        <w:ind w:left="993" w:firstLine="708"/>
        <w:jc w:val="both"/>
        <w:rPr>
          <w:sz w:val="28"/>
          <w:szCs w:val="28"/>
          <w:lang w:val="uk-UA"/>
        </w:rPr>
      </w:pPr>
    </w:p>
    <w:p w:rsidR="00B2449F" w:rsidRPr="00C8195B" w:rsidRDefault="00B2449F" w:rsidP="00C8195B">
      <w:pPr>
        <w:ind w:left="993" w:firstLine="708"/>
        <w:jc w:val="both"/>
        <w:rPr>
          <w:sz w:val="28"/>
          <w:szCs w:val="28"/>
          <w:lang w:val="uk-UA"/>
        </w:rPr>
      </w:pPr>
    </w:p>
    <w:p w:rsidR="00B2449F" w:rsidRPr="00C8195B" w:rsidRDefault="00B2449F" w:rsidP="00C8195B">
      <w:pPr>
        <w:ind w:left="993" w:firstLine="708"/>
        <w:jc w:val="both"/>
        <w:rPr>
          <w:sz w:val="28"/>
          <w:szCs w:val="28"/>
          <w:lang w:val="uk-UA"/>
        </w:rPr>
      </w:pPr>
    </w:p>
    <w:p w:rsidR="00B2449F" w:rsidRPr="00C8195B" w:rsidRDefault="00B2449F" w:rsidP="00C8195B">
      <w:pPr>
        <w:ind w:left="993" w:firstLine="708"/>
        <w:jc w:val="both"/>
        <w:rPr>
          <w:sz w:val="28"/>
          <w:szCs w:val="28"/>
          <w:lang w:val="uk-UA"/>
        </w:rPr>
      </w:pPr>
    </w:p>
    <w:p w:rsidR="00B2449F" w:rsidRPr="00C8195B" w:rsidRDefault="00B2449F" w:rsidP="00C8195B">
      <w:pPr>
        <w:ind w:left="993" w:firstLine="708"/>
        <w:jc w:val="both"/>
        <w:rPr>
          <w:sz w:val="28"/>
          <w:szCs w:val="28"/>
          <w:lang w:val="uk-UA"/>
        </w:rPr>
      </w:pPr>
    </w:p>
    <w:p w:rsidR="00B2449F" w:rsidRPr="00C8195B" w:rsidRDefault="00B2449F" w:rsidP="00C8195B">
      <w:pPr>
        <w:ind w:left="993" w:firstLine="708"/>
        <w:jc w:val="both"/>
        <w:rPr>
          <w:sz w:val="28"/>
          <w:szCs w:val="28"/>
          <w:lang w:val="uk-UA"/>
        </w:rPr>
      </w:pPr>
    </w:p>
    <w:p w:rsidR="00B2449F" w:rsidRDefault="00B2449F" w:rsidP="00B2449F">
      <w:pPr>
        <w:ind w:left="993" w:firstLine="708"/>
        <w:jc w:val="center"/>
        <w:rPr>
          <w:lang w:val="uk-UA"/>
        </w:rPr>
      </w:pPr>
    </w:p>
    <w:p w:rsidR="00B2449F" w:rsidRDefault="00B2449F" w:rsidP="00B2449F">
      <w:pPr>
        <w:ind w:left="993" w:firstLine="708"/>
        <w:jc w:val="center"/>
        <w:rPr>
          <w:lang w:val="uk-UA"/>
        </w:rPr>
      </w:pPr>
    </w:p>
    <w:p w:rsidR="00B2449F" w:rsidRDefault="00B2449F" w:rsidP="00B2449F">
      <w:pPr>
        <w:ind w:left="993" w:firstLine="708"/>
        <w:jc w:val="center"/>
        <w:rPr>
          <w:lang w:val="uk-UA"/>
        </w:rPr>
      </w:pPr>
    </w:p>
    <w:p w:rsidR="00B2449F" w:rsidRDefault="00B2449F" w:rsidP="00B2449F">
      <w:pPr>
        <w:ind w:left="993" w:firstLine="708"/>
        <w:jc w:val="center"/>
        <w:rPr>
          <w:lang w:val="uk-UA"/>
        </w:rPr>
      </w:pPr>
    </w:p>
    <w:p w:rsidR="00B2449F" w:rsidRDefault="00B2449F" w:rsidP="00B2449F">
      <w:pPr>
        <w:ind w:left="993" w:firstLine="708"/>
        <w:jc w:val="center"/>
        <w:rPr>
          <w:lang w:val="uk-UA"/>
        </w:rPr>
      </w:pPr>
    </w:p>
    <w:p w:rsidR="00B2449F" w:rsidRDefault="00B2449F" w:rsidP="00B2449F">
      <w:pPr>
        <w:ind w:left="993" w:firstLine="708"/>
        <w:jc w:val="center"/>
        <w:rPr>
          <w:lang w:val="uk-UA"/>
        </w:rPr>
      </w:pPr>
    </w:p>
    <w:p w:rsidR="00B2449F" w:rsidRDefault="00B2449F" w:rsidP="00B2449F">
      <w:pPr>
        <w:ind w:left="993" w:firstLine="708"/>
        <w:jc w:val="center"/>
        <w:rPr>
          <w:lang w:val="uk-UA"/>
        </w:rPr>
      </w:pPr>
    </w:p>
    <w:p w:rsidR="00B2449F" w:rsidRDefault="00B2449F" w:rsidP="00B2449F">
      <w:pPr>
        <w:ind w:left="993" w:firstLine="708"/>
        <w:jc w:val="center"/>
        <w:rPr>
          <w:lang w:val="uk-UA"/>
        </w:rPr>
      </w:pPr>
    </w:p>
    <w:p w:rsidR="00B2449F" w:rsidRDefault="00B2449F" w:rsidP="00B2449F">
      <w:pPr>
        <w:ind w:left="993" w:firstLine="708"/>
        <w:jc w:val="center"/>
        <w:rPr>
          <w:lang w:val="uk-UA"/>
        </w:rPr>
      </w:pPr>
    </w:p>
    <w:p w:rsidR="00B2449F" w:rsidRDefault="00B2449F" w:rsidP="00B2449F">
      <w:pPr>
        <w:ind w:left="993" w:firstLine="708"/>
        <w:jc w:val="center"/>
        <w:rPr>
          <w:lang w:val="uk-UA"/>
        </w:rPr>
      </w:pPr>
    </w:p>
    <w:p w:rsidR="00B2449F" w:rsidRDefault="00B2449F" w:rsidP="00B2449F">
      <w:pPr>
        <w:ind w:left="993" w:firstLine="708"/>
        <w:jc w:val="center"/>
        <w:rPr>
          <w:lang w:val="uk-UA"/>
        </w:rPr>
      </w:pPr>
    </w:p>
    <w:p w:rsidR="00B2449F" w:rsidRPr="00452DFF" w:rsidRDefault="00452DFF" w:rsidP="00452DFF">
      <w:pPr>
        <w:jc w:val="both"/>
        <w:rPr>
          <w:sz w:val="28"/>
          <w:szCs w:val="28"/>
          <w:lang w:val="uk-UA"/>
        </w:rPr>
      </w:pPr>
      <w:r>
        <w:rPr>
          <w:sz w:val="28"/>
          <w:szCs w:val="28"/>
          <w:lang w:val="uk-UA"/>
        </w:rPr>
        <w:lastRenderedPageBreak/>
        <w:t xml:space="preserve">                                                                        </w:t>
      </w:r>
      <w:r w:rsidR="00B2449F" w:rsidRPr="00452DFF">
        <w:rPr>
          <w:sz w:val="28"/>
          <w:szCs w:val="28"/>
          <w:lang w:val="uk-UA"/>
        </w:rPr>
        <w:t>Додаток №2</w:t>
      </w:r>
    </w:p>
    <w:p w:rsidR="00B2449F" w:rsidRPr="00452DFF" w:rsidRDefault="00452DFF" w:rsidP="00B2449F">
      <w:pPr>
        <w:ind w:left="2123"/>
        <w:jc w:val="center"/>
        <w:rPr>
          <w:sz w:val="28"/>
          <w:szCs w:val="28"/>
          <w:lang w:val="uk-UA"/>
        </w:rPr>
      </w:pPr>
      <w:r>
        <w:rPr>
          <w:sz w:val="28"/>
          <w:szCs w:val="28"/>
          <w:lang w:val="uk-UA"/>
        </w:rPr>
        <w:t xml:space="preserve">                                 </w:t>
      </w:r>
      <w:r w:rsidR="00B2449F" w:rsidRPr="00452DFF">
        <w:rPr>
          <w:sz w:val="28"/>
          <w:szCs w:val="28"/>
          <w:lang w:val="uk-UA"/>
        </w:rPr>
        <w:t xml:space="preserve">до рішення </w:t>
      </w:r>
      <w:r>
        <w:rPr>
          <w:sz w:val="28"/>
          <w:szCs w:val="28"/>
          <w:lang w:val="uk-UA"/>
        </w:rPr>
        <w:t xml:space="preserve"> </w:t>
      </w:r>
      <w:r w:rsidR="00B2449F" w:rsidRPr="00452DFF">
        <w:rPr>
          <w:sz w:val="28"/>
          <w:szCs w:val="28"/>
          <w:lang w:val="uk-UA"/>
        </w:rPr>
        <w:t xml:space="preserve"> міської ради</w:t>
      </w:r>
    </w:p>
    <w:p w:rsidR="00B2449F" w:rsidRPr="00452DFF" w:rsidRDefault="00452DFF" w:rsidP="00452DFF">
      <w:pPr>
        <w:ind w:left="4247" w:firstLine="573"/>
        <w:jc w:val="both"/>
        <w:rPr>
          <w:sz w:val="28"/>
          <w:szCs w:val="28"/>
          <w:lang w:val="uk-UA"/>
        </w:rPr>
      </w:pPr>
      <w:r>
        <w:rPr>
          <w:sz w:val="28"/>
          <w:szCs w:val="28"/>
          <w:lang w:val="uk-UA"/>
        </w:rPr>
        <w:t xml:space="preserve">        </w:t>
      </w:r>
      <w:r w:rsidR="00B2449F" w:rsidRPr="00452DFF">
        <w:rPr>
          <w:sz w:val="28"/>
          <w:szCs w:val="28"/>
          <w:lang w:val="uk-UA"/>
        </w:rPr>
        <w:t xml:space="preserve">від </w:t>
      </w:r>
      <w:r>
        <w:rPr>
          <w:sz w:val="28"/>
          <w:szCs w:val="28"/>
          <w:lang w:val="uk-UA"/>
        </w:rPr>
        <w:t xml:space="preserve">                       №</w:t>
      </w:r>
    </w:p>
    <w:p w:rsidR="00B2449F" w:rsidRPr="00452DFF" w:rsidRDefault="00B2449F" w:rsidP="00B2449F">
      <w:pPr>
        <w:rPr>
          <w:sz w:val="28"/>
          <w:szCs w:val="28"/>
          <w:lang w:val="uk-UA"/>
        </w:rPr>
      </w:pPr>
    </w:p>
    <w:p w:rsidR="00B2449F" w:rsidRPr="00452DFF" w:rsidRDefault="00B2449F" w:rsidP="00B2449F">
      <w:pPr>
        <w:jc w:val="center"/>
        <w:rPr>
          <w:sz w:val="28"/>
          <w:szCs w:val="28"/>
          <w:lang w:val="uk-UA"/>
        </w:rPr>
      </w:pPr>
    </w:p>
    <w:p w:rsidR="00B2449F" w:rsidRPr="00452DFF" w:rsidRDefault="00B2449F" w:rsidP="00B2449F">
      <w:pPr>
        <w:tabs>
          <w:tab w:val="left" w:pos="3300"/>
        </w:tabs>
        <w:jc w:val="center"/>
        <w:rPr>
          <w:sz w:val="28"/>
          <w:szCs w:val="28"/>
          <w:lang w:val="uk-UA"/>
        </w:rPr>
      </w:pPr>
      <w:r w:rsidRPr="00452DFF">
        <w:rPr>
          <w:sz w:val="28"/>
          <w:szCs w:val="28"/>
          <w:lang w:val="uk-UA"/>
        </w:rPr>
        <w:t>Міська програма бюджету</w:t>
      </w:r>
    </w:p>
    <w:p w:rsidR="00B2449F" w:rsidRPr="00452DFF" w:rsidRDefault="00B2449F" w:rsidP="00B2449F">
      <w:pPr>
        <w:tabs>
          <w:tab w:val="left" w:pos="3300"/>
        </w:tabs>
        <w:jc w:val="center"/>
        <w:rPr>
          <w:sz w:val="28"/>
          <w:szCs w:val="28"/>
          <w:lang w:val="uk-UA"/>
        </w:rPr>
      </w:pPr>
      <w:r w:rsidRPr="00452DFF">
        <w:rPr>
          <w:sz w:val="28"/>
          <w:szCs w:val="28"/>
          <w:lang w:val="uk-UA"/>
        </w:rPr>
        <w:t>участі (громадський бюджет) в місті Новограді-Волинському</w:t>
      </w:r>
    </w:p>
    <w:p w:rsidR="00B2449F" w:rsidRPr="00452DFF" w:rsidRDefault="00B2449F" w:rsidP="00B2449F">
      <w:pPr>
        <w:tabs>
          <w:tab w:val="left" w:pos="3300"/>
        </w:tabs>
        <w:jc w:val="center"/>
        <w:rPr>
          <w:sz w:val="28"/>
          <w:szCs w:val="28"/>
          <w:lang w:val="uk-UA"/>
        </w:rPr>
      </w:pPr>
      <w:r w:rsidRPr="00452DFF">
        <w:rPr>
          <w:sz w:val="28"/>
          <w:szCs w:val="28"/>
          <w:lang w:val="uk-UA"/>
        </w:rPr>
        <w:t>(далі – Програма)</w:t>
      </w:r>
    </w:p>
    <w:p w:rsidR="00B2449F" w:rsidRDefault="00B2449F" w:rsidP="005060E1">
      <w:pPr>
        <w:tabs>
          <w:tab w:val="left" w:pos="3300"/>
        </w:tabs>
        <w:jc w:val="both"/>
        <w:rPr>
          <w:lang w:val="uk-UA"/>
        </w:rPr>
      </w:pPr>
    </w:p>
    <w:p w:rsidR="00B2449F" w:rsidRDefault="00B2449F" w:rsidP="005060E1">
      <w:pPr>
        <w:tabs>
          <w:tab w:val="left" w:pos="3300"/>
        </w:tabs>
        <w:jc w:val="both"/>
        <w:rPr>
          <w:lang w:val="uk-UA"/>
        </w:rPr>
      </w:pPr>
    </w:p>
    <w:p w:rsidR="00B2449F" w:rsidRPr="005060E1" w:rsidRDefault="00B2449F" w:rsidP="005060E1">
      <w:pPr>
        <w:tabs>
          <w:tab w:val="left" w:pos="3300"/>
        </w:tabs>
        <w:ind w:firstLine="709"/>
        <w:jc w:val="both"/>
        <w:rPr>
          <w:sz w:val="28"/>
          <w:szCs w:val="28"/>
          <w:lang w:val="uk-UA"/>
        </w:rPr>
      </w:pPr>
      <w:r w:rsidRPr="005060E1">
        <w:rPr>
          <w:sz w:val="28"/>
          <w:szCs w:val="28"/>
          <w:lang w:val="uk-UA"/>
        </w:rPr>
        <w:t>Мета програми: налагодження системного діалогу органів місцевого самоврядування міста з представниками територіальної громади через використання механізму бюджету участі (громадського бюджету); запровадження демократичного обговорення та прийняття рішень при формуванні ефективної політики соціально-економічного розвитку міста.</w:t>
      </w:r>
    </w:p>
    <w:p w:rsidR="00B2449F" w:rsidRPr="005060E1" w:rsidRDefault="00B2449F" w:rsidP="005060E1">
      <w:pPr>
        <w:tabs>
          <w:tab w:val="left" w:pos="3300"/>
        </w:tabs>
        <w:ind w:firstLine="709"/>
        <w:jc w:val="both"/>
        <w:rPr>
          <w:sz w:val="28"/>
          <w:szCs w:val="28"/>
          <w:lang w:val="uk-UA"/>
        </w:rPr>
      </w:pPr>
      <w:r w:rsidRPr="005060E1">
        <w:rPr>
          <w:sz w:val="28"/>
          <w:szCs w:val="28"/>
          <w:lang w:val="uk-UA"/>
        </w:rPr>
        <w:t>Шляхи розв’язання проблеми: найбільш вдалим світовим досвідом щодо технології залучення громадян до процесу вироблення та прийняття рішень є використання “бюджету участі” на місцевому рівні.</w:t>
      </w:r>
      <w:r w:rsidR="005060E1">
        <w:rPr>
          <w:sz w:val="28"/>
          <w:szCs w:val="28"/>
          <w:lang w:val="uk-UA"/>
        </w:rPr>
        <w:t xml:space="preserve"> </w:t>
      </w:r>
      <w:r w:rsidRPr="005060E1">
        <w:rPr>
          <w:sz w:val="28"/>
          <w:szCs w:val="28"/>
          <w:lang w:val="uk-UA"/>
        </w:rPr>
        <w:t>Саме методологія партиципаторного бюджетування (від англ. participatory budgeting) як форма прямої демократії, що визначається як відкритий процес дискусії та прийняття рішень, в якому кожен мешканець населеного пункту має можливість подати власну пропозицію та шляхом голосування вирішити, на яку пріоритетну з його точки зору мету витратити частину міського бюджету, є основою цієї програми.</w:t>
      </w:r>
    </w:p>
    <w:p w:rsidR="00B2449F" w:rsidRPr="005060E1" w:rsidRDefault="00B2449F" w:rsidP="005060E1">
      <w:pPr>
        <w:tabs>
          <w:tab w:val="left" w:pos="3300"/>
        </w:tabs>
        <w:ind w:firstLine="567"/>
        <w:jc w:val="both"/>
        <w:rPr>
          <w:sz w:val="28"/>
          <w:szCs w:val="28"/>
          <w:lang w:val="uk-UA"/>
        </w:rPr>
      </w:pPr>
      <w:r w:rsidRPr="005060E1">
        <w:rPr>
          <w:sz w:val="28"/>
          <w:szCs w:val="28"/>
          <w:lang w:val="uk-UA"/>
        </w:rPr>
        <w:t>Очікувані результати: зміцнення довіри громадян до місцевої влади; створення інструментів залучення громадян до процесу демократичного обговорення та прийняття ефективних рішень, в якому звичайні люди вирішуватимуть, за якими пріоритетними напрямками має здійснюватися соціально-економічний розвиток міста.</w:t>
      </w:r>
    </w:p>
    <w:p w:rsidR="00B2449F" w:rsidRPr="005060E1" w:rsidRDefault="00B2449F" w:rsidP="00B2449F">
      <w:pPr>
        <w:tabs>
          <w:tab w:val="left" w:pos="3300"/>
        </w:tabs>
        <w:rPr>
          <w:sz w:val="28"/>
          <w:szCs w:val="28"/>
          <w:lang w:val="uk-UA"/>
        </w:rPr>
      </w:pPr>
    </w:p>
    <w:p w:rsidR="00B2449F" w:rsidRPr="005060E1" w:rsidRDefault="00B2449F" w:rsidP="00B2449F">
      <w:pPr>
        <w:tabs>
          <w:tab w:val="left" w:pos="3300"/>
        </w:tabs>
        <w:rPr>
          <w:sz w:val="28"/>
          <w:szCs w:val="28"/>
          <w:lang w:val="uk-UA"/>
        </w:rPr>
      </w:pPr>
      <w:r w:rsidRPr="005060E1">
        <w:rPr>
          <w:sz w:val="28"/>
          <w:szCs w:val="28"/>
          <w:lang w:val="uk-UA"/>
        </w:rPr>
        <w:t>Завдання програми:</w:t>
      </w:r>
    </w:p>
    <w:p w:rsidR="00B2449F" w:rsidRPr="005060E1" w:rsidRDefault="00B2449F" w:rsidP="00B2449F">
      <w:pPr>
        <w:tabs>
          <w:tab w:val="left" w:pos="3300"/>
        </w:tabs>
        <w:rPr>
          <w:sz w:val="28"/>
          <w:szCs w:val="28"/>
          <w:lang w:val="uk-UA"/>
        </w:rPr>
      </w:pPr>
    </w:p>
    <w:p w:rsidR="00B2449F" w:rsidRPr="005060E1" w:rsidRDefault="00B2449F" w:rsidP="00B2449F">
      <w:pPr>
        <w:tabs>
          <w:tab w:val="left" w:pos="993"/>
        </w:tabs>
        <w:rPr>
          <w:sz w:val="28"/>
          <w:szCs w:val="28"/>
          <w:lang w:val="uk-UA"/>
        </w:rPr>
      </w:pPr>
      <w:r w:rsidRPr="005060E1">
        <w:rPr>
          <w:sz w:val="28"/>
          <w:szCs w:val="28"/>
          <w:lang w:val="uk-UA"/>
        </w:rPr>
        <w:t>1.</w:t>
      </w:r>
      <w:r w:rsidRPr="005060E1">
        <w:rPr>
          <w:sz w:val="28"/>
          <w:szCs w:val="28"/>
          <w:lang w:val="uk-UA"/>
        </w:rPr>
        <w:tab/>
        <w:t>Інформаційна і промоційна кампанія.</w:t>
      </w:r>
    </w:p>
    <w:p w:rsidR="00B2449F" w:rsidRPr="005060E1" w:rsidRDefault="00B2449F" w:rsidP="00B2449F">
      <w:pPr>
        <w:tabs>
          <w:tab w:val="left" w:pos="993"/>
        </w:tabs>
        <w:rPr>
          <w:sz w:val="28"/>
          <w:szCs w:val="28"/>
          <w:lang w:val="uk-UA"/>
        </w:rPr>
      </w:pPr>
      <w:r w:rsidRPr="005060E1">
        <w:rPr>
          <w:sz w:val="28"/>
          <w:szCs w:val="28"/>
          <w:lang w:val="uk-UA"/>
        </w:rPr>
        <w:t>2.</w:t>
      </w:r>
      <w:r w:rsidRPr="005060E1">
        <w:rPr>
          <w:sz w:val="28"/>
          <w:szCs w:val="28"/>
          <w:lang w:val="uk-UA"/>
        </w:rPr>
        <w:tab/>
        <w:t>Подання проектних пропозицій.</w:t>
      </w:r>
    </w:p>
    <w:p w:rsidR="00B2449F" w:rsidRPr="005060E1" w:rsidRDefault="00B2449F" w:rsidP="00B2449F">
      <w:pPr>
        <w:tabs>
          <w:tab w:val="left" w:pos="993"/>
        </w:tabs>
        <w:rPr>
          <w:sz w:val="28"/>
          <w:szCs w:val="28"/>
          <w:lang w:val="uk-UA"/>
        </w:rPr>
      </w:pPr>
      <w:r w:rsidRPr="005060E1">
        <w:rPr>
          <w:sz w:val="28"/>
          <w:szCs w:val="28"/>
          <w:lang w:val="uk-UA"/>
        </w:rPr>
        <w:t>3.</w:t>
      </w:r>
      <w:r w:rsidRPr="005060E1">
        <w:rPr>
          <w:sz w:val="28"/>
          <w:szCs w:val="28"/>
          <w:lang w:val="uk-UA"/>
        </w:rPr>
        <w:tab/>
        <w:t>Перевірка проектних пропозицій.</w:t>
      </w:r>
    </w:p>
    <w:p w:rsidR="00B2449F" w:rsidRPr="005060E1" w:rsidRDefault="00B2449F" w:rsidP="00B2449F">
      <w:pPr>
        <w:tabs>
          <w:tab w:val="left" w:pos="993"/>
        </w:tabs>
        <w:rPr>
          <w:sz w:val="28"/>
          <w:szCs w:val="28"/>
          <w:lang w:val="uk-UA"/>
        </w:rPr>
      </w:pPr>
      <w:r w:rsidRPr="005060E1">
        <w:rPr>
          <w:sz w:val="28"/>
          <w:szCs w:val="28"/>
          <w:lang w:val="uk-UA"/>
        </w:rPr>
        <w:t>4.</w:t>
      </w:r>
      <w:r w:rsidRPr="005060E1">
        <w:rPr>
          <w:sz w:val="28"/>
          <w:szCs w:val="28"/>
          <w:lang w:val="uk-UA"/>
        </w:rPr>
        <w:tab/>
        <w:t>Голосування за проектні пропозиції та підрахунок результатів.</w:t>
      </w:r>
    </w:p>
    <w:p w:rsidR="00B2449F" w:rsidRPr="005060E1" w:rsidRDefault="00B2449F" w:rsidP="00B2449F">
      <w:pPr>
        <w:tabs>
          <w:tab w:val="left" w:pos="993"/>
        </w:tabs>
        <w:rPr>
          <w:sz w:val="28"/>
          <w:szCs w:val="28"/>
          <w:lang w:val="uk-UA"/>
        </w:rPr>
      </w:pPr>
      <w:r w:rsidRPr="005060E1">
        <w:rPr>
          <w:sz w:val="28"/>
          <w:szCs w:val="28"/>
          <w:lang w:val="uk-UA"/>
        </w:rPr>
        <w:t>5.</w:t>
      </w:r>
      <w:r w:rsidRPr="005060E1">
        <w:rPr>
          <w:sz w:val="28"/>
          <w:szCs w:val="28"/>
          <w:lang w:val="uk-UA"/>
        </w:rPr>
        <w:tab/>
        <w:t>Реалізація проектних пропозицій та оприлюднення інформації.</w:t>
      </w:r>
    </w:p>
    <w:p w:rsidR="00B2449F" w:rsidRPr="005060E1" w:rsidRDefault="00B2449F" w:rsidP="00B2449F">
      <w:pPr>
        <w:tabs>
          <w:tab w:val="left" w:pos="993"/>
        </w:tabs>
        <w:rPr>
          <w:sz w:val="28"/>
          <w:szCs w:val="28"/>
          <w:lang w:val="uk-UA"/>
        </w:rPr>
      </w:pPr>
    </w:p>
    <w:p w:rsidR="00B2449F" w:rsidRPr="00332D25" w:rsidRDefault="00B2449F" w:rsidP="00B2449F">
      <w:pPr>
        <w:tabs>
          <w:tab w:val="left" w:pos="993"/>
        </w:tabs>
        <w:jc w:val="center"/>
        <w:rPr>
          <w:b/>
          <w:lang w:val="uk-UA"/>
        </w:rPr>
      </w:pPr>
      <w:r w:rsidRPr="00332D25">
        <w:rPr>
          <w:b/>
          <w:lang w:val="uk-UA"/>
        </w:rPr>
        <w:t>Етапи реалізації програми</w:t>
      </w:r>
    </w:p>
    <w:tbl>
      <w:tblPr>
        <w:tblStyle w:val="ae"/>
        <w:tblW w:w="9889" w:type="dxa"/>
        <w:tblLook w:val="04A0" w:firstRow="1" w:lastRow="0" w:firstColumn="1" w:lastColumn="0" w:noHBand="0" w:noVBand="1"/>
      </w:tblPr>
      <w:tblGrid>
        <w:gridCol w:w="960"/>
        <w:gridCol w:w="3544"/>
        <w:gridCol w:w="3827"/>
        <w:gridCol w:w="1558"/>
      </w:tblGrid>
      <w:tr w:rsidR="00B2449F" w:rsidRPr="00332D25" w:rsidTr="005060E1">
        <w:tc>
          <w:tcPr>
            <w:tcW w:w="960" w:type="dxa"/>
            <w:shd w:val="clear" w:color="auto" w:fill="auto"/>
            <w:tcMar>
              <w:left w:w="108" w:type="dxa"/>
            </w:tcMar>
          </w:tcPr>
          <w:p w:rsidR="00B2449F" w:rsidRPr="00332D25" w:rsidRDefault="00B2449F" w:rsidP="00452DFF">
            <w:pPr>
              <w:tabs>
                <w:tab w:val="left" w:pos="993"/>
              </w:tabs>
              <w:jc w:val="center"/>
              <w:rPr>
                <w:rFonts w:ascii="Times New Roman" w:hAnsi="Times New Roman" w:cs="Times New Roman"/>
                <w:lang w:val="uk-UA"/>
              </w:rPr>
            </w:pPr>
            <w:r w:rsidRPr="00332D25">
              <w:rPr>
                <w:rFonts w:ascii="Times New Roman" w:hAnsi="Times New Roman" w:cs="Times New Roman"/>
                <w:lang w:val="uk-UA"/>
              </w:rPr>
              <w:t>п/п</w:t>
            </w:r>
          </w:p>
        </w:tc>
        <w:tc>
          <w:tcPr>
            <w:tcW w:w="3544" w:type="dxa"/>
            <w:shd w:val="clear" w:color="auto" w:fill="auto"/>
            <w:tcMar>
              <w:left w:w="108" w:type="dxa"/>
            </w:tcMar>
          </w:tcPr>
          <w:p w:rsidR="00B2449F" w:rsidRPr="00332D25" w:rsidRDefault="00B2449F" w:rsidP="00452DFF">
            <w:pPr>
              <w:tabs>
                <w:tab w:val="left" w:pos="993"/>
              </w:tabs>
              <w:jc w:val="center"/>
              <w:rPr>
                <w:rFonts w:ascii="Times New Roman" w:hAnsi="Times New Roman" w:cs="Times New Roman"/>
                <w:lang w:val="uk-UA"/>
              </w:rPr>
            </w:pPr>
            <w:r w:rsidRPr="00332D25">
              <w:rPr>
                <w:rFonts w:ascii="Times New Roman" w:hAnsi="Times New Roman" w:cs="Times New Roman"/>
                <w:lang w:val="uk-UA"/>
              </w:rPr>
              <w:t>Зміст</w:t>
            </w:r>
          </w:p>
        </w:tc>
        <w:tc>
          <w:tcPr>
            <w:tcW w:w="3827" w:type="dxa"/>
            <w:shd w:val="clear" w:color="auto" w:fill="auto"/>
            <w:tcMar>
              <w:left w:w="108" w:type="dxa"/>
            </w:tcMar>
          </w:tcPr>
          <w:p w:rsidR="00B2449F" w:rsidRPr="00332D25" w:rsidRDefault="00B2449F" w:rsidP="00452DFF">
            <w:pPr>
              <w:tabs>
                <w:tab w:val="left" w:pos="993"/>
              </w:tabs>
              <w:jc w:val="center"/>
              <w:rPr>
                <w:rFonts w:ascii="Times New Roman" w:hAnsi="Times New Roman" w:cs="Times New Roman"/>
                <w:lang w:val="uk-UA"/>
              </w:rPr>
            </w:pPr>
            <w:r w:rsidRPr="00332D25">
              <w:rPr>
                <w:rFonts w:ascii="Times New Roman" w:hAnsi="Times New Roman" w:cs="Times New Roman"/>
                <w:lang w:val="uk-UA"/>
              </w:rPr>
              <w:t>Виконавці</w:t>
            </w:r>
          </w:p>
        </w:tc>
        <w:tc>
          <w:tcPr>
            <w:tcW w:w="1558" w:type="dxa"/>
            <w:shd w:val="clear" w:color="auto" w:fill="auto"/>
            <w:tcMar>
              <w:left w:w="108" w:type="dxa"/>
            </w:tcMar>
          </w:tcPr>
          <w:p w:rsidR="00B2449F" w:rsidRPr="00332D25" w:rsidRDefault="00B2449F" w:rsidP="00452DFF">
            <w:pPr>
              <w:tabs>
                <w:tab w:val="left" w:pos="993"/>
              </w:tabs>
              <w:jc w:val="center"/>
              <w:rPr>
                <w:rFonts w:ascii="Times New Roman" w:hAnsi="Times New Roman" w:cs="Times New Roman"/>
                <w:lang w:val="uk-UA"/>
              </w:rPr>
            </w:pPr>
            <w:r w:rsidRPr="00332D25">
              <w:rPr>
                <w:rFonts w:ascii="Times New Roman" w:hAnsi="Times New Roman" w:cs="Times New Roman"/>
                <w:lang w:val="uk-UA"/>
              </w:rPr>
              <w:t>Термін виконання</w:t>
            </w:r>
          </w:p>
        </w:tc>
      </w:tr>
      <w:tr w:rsidR="00B2449F" w:rsidRPr="00332D25" w:rsidTr="005060E1">
        <w:tc>
          <w:tcPr>
            <w:tcW w:w="9889" w:type="dxa"/>
            <w:gridSpan w:val="4"/>
            <w:shd w:val="clear" w:color="auto" w:fill="auto"/>
            <w:tcMar>
              <w:left w:w="108" w:type="dxa"/>
            </w:tcMar>
          </w:tcPr>
          <w:p w:rsidR="00B2449F" w:rsidRPr="00332D25" w:rsidRDefault="00B2449F" w:rsidP="00452DFF">
            <w:pPr>
              <w:tabs>
                <w:tab w:val="left" w:pos="993"/>
              </w:tabs>
              <w:jc w:val="center"/>
              <w:rPr>
                <w:rFonts w:ascii="Times New Roman" w:hAnsi="Times New Roman" w:cs="Times New Roman"/>
                <w:lang w:val="uk-UA"/>
              </w:rPr>
            </w:pPr>
            <w:r w:rsidRPr="00332D25">
              <w:rPr>
                <w:rFonts w:ascii="Times New Roman" w:hAnsi="Times New Roman" w:cs="Times New Roman"/>
                <w:lang w:val="uk-UA"/>
              </w:rPr>
              <w:t>Завдання 1. Інформаційна і промоційна кампанія</w:t>
            </w: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1.1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Ознайомлення мешканців з основними положеннями та принципами бюджету участі .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Відділ інформації та зв’язків з громадськістю, робоча група, депутати міської ради, громадські активісти </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протягом строку дії Програми </w:t>
            </w: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Проведення установчого засідання Робочої групи з визначенням обсягів фінансування проектних </w:t>
            </w:r>
            <w:r w:rsidRPr="00332D25">
              <w:rPr>
                <w:rFonts w:ascii="Times New Roman" w:hAnsi="Times New Roman" w:cs="Times New Roman"/>
                <w:sz w:val="23"/>
                <w:szCs w:val="23"/>
                <w:lang w:val="uk-UA"/>
              </w:rPr>
              <w:lastRenderedPageBreak/>
              <w:t xml:space="preserve">пропозицій з бюджету участі на поточний рік.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lastRenderedPageBreak/>
              <w:t xml:space="preserve">Робоча група у повному складі </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лютий 2018 року </w:t>
            </w: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lastRenderedPageBreak/>
              <w:t xml:space="preserve">1.2.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Інформування про хронологію бюджету участі з етапами і датами проведення заходів.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Відділ інформації та зв’язків з громадськістю, робоча група </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протягом строку дії Програми </w:t>
            </w: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1.3.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Розповсюдження інформації стосовно перебігу та результатів процесу бюджету участі.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Відділ інформації та зв’язків з громадськістю, робоча група </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протягом строку дії Програми </w:t>
            </w: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1.4.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Підготовка графіку проведення публічних дискусій про пріоритети розвитку міста та визначення проблем - тематики проектних пропозицій.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Відділ інформації та зв’язків з громадськістю, робоча група </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лютий - березень 2018 року</w:t>
            </w: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1.5.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Проведення публічних дискусій про пріоритети розвитку міста та визначення проблеми - тематики проектів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Відділ інформації та зв’язків з громадськістю, робоча група</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протягом строку дії Програми </w:t>
            </w: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1.6.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Оприлюднення графіку проведення зустрічей та протоколів.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Робоча група. </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протягом строку дії Програми </w:t>
            </w:r>
          </w:p>
        </w:tc>
      </w:tr>
      <w:tr w:rsidR="00B2449F" w:rsidRPr="00332D25" w:rsidTr="005060E1">
        <w:tc>
          <w:tcPr>
            <w:tcW w:w="9889" w:type="dxa"/>
            <w:gridSpan w:val="4"/>
            <w:shd w:val="clear" w:color="auto" w:fill="auto"/>
            <w:tcMar>
              <w:left w:w="108" w:type="dxa"/>
            </w:tcMar>
          </w:tcPr>
          <w:p w:rsidR="00B2449F" w:rsidRPr="00332D25" w:rsidRDefault="00B2449F" w:rsidP="00452DFF">
            <w:pPr>
              <w:pStyle w:val="Default"/>
              <w:jc w:val="center"/>
              <w:rPr>
                <w:rFonts w:ascii="Times New Roman" w:hAnsi="Times New Roman" w:cs="Times New Roman"/>
                <w:sz w:val="23"/>
                <w:szCs w:val="23"/>
                <w:lang w:val="uk-UA"/>
              </w:rPr>
            </w:pPr>
            <w:r w:rsidRPr="00332D25">
              <w:rPr>
                <w:rFonts w:ascii="Times New Roman" w:hAnsi="Times New Roman" w:cs="Times New Roman"/>
                <w:sz w:val="23"/>
                <w:szCs w:val="23"/>
                <w:lang w:val="uk-UA"/>
              </w:rPr>
              <w:t>Завдання 2. Подання проектів</w:t>
            </w: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2.1.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Проведення установчого засідання з визначенням обсягів фінансування проектних пропозицій з бюджету участі на поточний рік щодо старту прийому проектних пропозицій. </w:t>
            </w:r>
          </w:p>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Розміщення інформації щодо конкурсу на офіційному веб-сайті міської ради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Робоча група, відділ інформації та зв’язків з громадськістю. </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лютий - березень 2018 року</w:t>
            </w: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2.2.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Розміщення форми бланку-заявки проектної пропозиції на офіційному веб-сайті міської ради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Відділ інформації та зв’язків з громадськістю, робоча група</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квітень 2018 року</w:t>
            </w: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2.3.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Подання проектних пропозицій, відповідно до форми, вимог до проектних пропозицій з урахуванням обсягу коштів: </w:t>
            </w:r>
          </w:p>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0"/>
                <w:szCs w:val="20"/>
                <w:lang w:val="uk-UA"/>
              </w:rPr>
              <w:t xml:space="preserve">- </w:t>
            </w:r>
            <w:r w:rsidRPr="00332D25">
              <w:rPr>
                <w:rFonts w:ascii="Times New Roman" w:hAnsi="Times New Roman" w:cs="Times New Roman"/>
                <w:sz w:val="23"/>
                <w:szCs w:val="23"/>
                <w:lang w:val="uk-UA"/>
              </w:rPr>
              <w:t xml:space="preserve">особисто або поштою за адресою: м. Новоград-Волинський, вул. Шевченка, 16 з поміткою на конверті “Бюджет участі”; </w:t>
            </w:r>
            <w:r w:rsidRPr="00332D25">
              <w:rPr>
                <w:rFonts w:ascii="Times New Roman" w:hAnsi="Times New Roman" w:cs="Times New Roman"/>
                <w:b/>
                <w:bCs/>
                <w:sz w:val="23"/>
                <w:szCs w:val="23"/>
                <w:lang w:val="uk-UA"/>
              </w:rPr>
              <w:t xml:space="preserve">nvcity@ukr.net </w:t>
            </w:r>
            <w:r w:rsidRPr="00332D25">
              <w:rPr>
                <w:rFonts w:ascii="Times New Roman" w:hAnsi="Times New Roman" w:cs="Times New Roman"/>
                <w:sz w:val="23"/>
                <w:szCs w:val="23"/>
                <w:lang w:val="uk-UA"/>
              </w:rPr>
              <w:t>у вигляді сканованого оригіналу документа</w:t>
            </w:r>
          </w:p>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Автори проектів </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1-31 серпня 2018 року </w:t>
            </w: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2.4.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Розміщення сканованих заповнених форм проектних пропозицій, за винятком сторінок, які містять персональні дані авторів проектів на офіційному веб-сайті міської ради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Відділ інформації та зв’язків з громадськістю, робоча група</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вересень 2018 року </w:t>
            </w:r>
          </w:p>
          <w:p w:rsidR="00B2449F" w:rsidRPr="00332D25" w:rsidRDefault="00B2449F" w:rsidP="00452DFF">
            <w:pPr>
              <w:pStyle w:val="Default"/>
              <w:rPr>
                <w:rFonts w:ascii="Times New Roman" w:hAnsi="Times New Roman" w:cs="Times New Roman"/>
                <w:sz w:val="23"/>
                <w:szCs w:val="23"/>
                <w:lang w:val="uk-UA"/>
              </w:rPr>
            </w:pPr>
          </w:p>
        </w:tc>
      </w:tr>
      <w:tr w:rsidR="00B2449F" w:rsidRPr="00332D25" w:rsidTr="005060E1">
        <w:tc>
          <w:tcPr>
            <w:tcW w:w="9889" w:type="dxa"/>
            <w:gridSpan w:val="4"/>
            <w:shd w:val="clear" w:color="auto" w:fill="auto"/>
            <w:tcMar>
              <w:left w:w="108" w:type="dxa"/>
            </w:tcMar>
          </w:tcPr>
          <w:p w:rsidR="00B2449F" w:rsidRPr="00332D25" w:rsidRDefault="00B2449F" w:rsidP="00452DFF">
            <w:pPr>
              <w:pStyle w:val="Default"/>
              <w:jc w:val="center"/>
              <w:rPr>
                <w:rFonts w:ascii="Times New Roman" w:hAnsi="Times New Roman" w:cs="Times New Roman"/>
                <w:sz w:val="23"/>
                <w:szCs w:val="23"/>
                <w:lang w:val="uk-UA"/>
              </w:rPr>
            </w:pPr>
            <w:r w:rsidRPr="00332D25">
              <w:rPr>
                <w:rFonts w:ascii="Times New Roman" w:hAnsi="Times New Roman" w:cs="Times New Roman"/>
                <w:sz w:val="23"/>
                <w:szCs w:val="23"/>
                <w:lang w:val="uk-UA"/>
              </w:rPr>
              <w:t>Завдання 3. Перевірка проектних пропозицій</w:t>
            </w: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3.1.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Здійснення попередньої перевірки бланку-заявки Проектної пропозиції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Робоча група</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вересень 2018 року </w:t>
            </w:r>
          </w:p>
          <w:p w:rsidR="00B2449F" w:rsidRPr="00332D25" w:rsidRDefault="00B2449F" w:rsidP="00452DFF">
            <w:pPr>
              <w:pStyle w:val="Default"/>
              <w:rPr>
                <w:rFonts w:ascii="Times New Roman" w:hAnsi="Times New Roman" w:cs="Times New Roman"/>
                <w:sz w:val="23"/>
                <w:szCs w:val="23"/>
                <w:lang w:val="uk-UA"/>
              </w:rPr>
            </w:pP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3.2.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Внесення у разі необхідності, </w:t>
            </w:r>
            <w:r w:rsidRPr="00332D25">
              <w:rPr>
                <w:rFonts w:ascii="Times New Roman" w:hAnsi="Times New Roman" w:cs="Times New Roman"/>
                <w:sz w:val="23"/>
                <w:szCs w:val="23"/>
                <w:lang w:val="uk-UA"/>
              </w:rPr>
              <w:lastRenderedPageBreak/>
              <w:t xml:space="preserve">змін та доповнень до проектної-пропозиції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lastRenderedPageBreak/>
              <w:t xml:space="preserve">Автори проектів, робоча група </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вересень </w:t>
            </w:r>
            <w:r w:rsidRPr="00332D25">
              <w:rPr>
                <w:rFonts w:ascii="Times New Roman" w:hAnsi="Times New Roman" w:cs="Times New Roman"/>
                <w:sz w:val="23"/>
                <w:szCs w:val="23"/>
                <w:lang w:val="uk-UA"/>
              </w:rPr>
              <w:lastRenderedPageBreak/>
              <w:t xml:space="preserve">2018 року </w:t>
            </w:r>
          </w:p>
          <w:p w:rsidR="00B2449F" w:rsidRPr="00332D25" w:rsidRDefault="00B2449F" w:rsidP="00452DFF">
            <w:pPr>
              <w:pStyle w:val="Default"/>
              <w:rPr>
                <w:rFonts w:ascii="Times New Roman" w:hAnsi="Times New Roman" w:cs="Times New Roman"/>
                <w:sz w:val="23"/>
                <w:szCs w:val="23"/>
                <w:lang w:val="uk-UA"/>
              </w:rPr>
            </w:pP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lastRenderedPageBreak/>
              <w:t xml:space="preserve">3.3.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Проведення аналізу проектної пропозиції.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Робоча група, основні розпорядники бюджетних коштів</w:t>
            </w:r>
          </w:p>
        </w:tc>
        <w:tc>
          <w:tcPr>
            <w:tcW w:w="1558" w:type="dxa"/>
            <w:shd w:val="clear" w:color="auto" w:fill="auto"/>
            <w:tcMar>
              <w:left w:w="108" w:type="dxa"/>
            </w:tcMar>
          </w:tcPr>
          <w:p w:rsidR="00B2449F" w:rsidRPr="00332D25" w:rsidRDefault="00B2449F" w:rsidP="00332D25">
            <w:pPr>
              <w:pStyle w:val="Default"/>
              <w:ind w:right="140"/>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вересень 2018 року </w:t>
            </w:r>
          </w:p>
          <w:p w:rsidR="00B2449F" w:rsidRPr="00332D25" w:rsidRDefault="00B2449F" w:rsidP="00452DFF">
            <w:pPr>
              <w:pStyle w:val="Default"/>
              <w:rPr>
                <w:rFonts w:ascii="Times New Roman" w:hAnsi="Times New Roman" w:cs="Times New Roman"/>
                <w:sz w:val="23"/>
                <w:szCs w:val="23"/>
                <w:lang w:val="uk-UA"/>
              </w:rPr>
            </w:pP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3.4.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Уточнення інформації, необхідної для проведення об’єктивного аналізу проектних пропозицій, внесення можливих змін до проектних пропозицій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Автори проектів, відділ інформації та зв’язків з громадськістю, робоча група</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вересень 2018 року </w:t>
            </w:r>
          </w:p>
          <w:p w:rsidR="00B2449F" w:rsidRPr="00332D25" w:rsidRDefault="00B2449F" w:rsidP="00452DFF">
            <w:pPr>
              <w:pStyle w:val="Default"/>
              <w:rPr>
                <w:rFonts w:ascii="Times New Roman" w:hAnsi="Times New Roman" w:cs="Times New Roman"/>
                <w:sz w:val="23"/>
                <w:szCs w:val="23"/>
                <w:lang w:val="uk-UA"/>
              </w:rPr>
            </w:pP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3.5.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Підготовка та подання уповноваженому робочому органу рекомендації, висновків та зауважень до кожної з проектних пропозицій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Робоча група, основні розпорядники бюджетних коштів</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вересень 2018 року </w:t>
            </w:r>
          </w:p>
          <w:p w:rsidR="00B2449F" w:rsidRPr="00332D25" w:rsidRDefault="00B2449F" w:rsidP="00452DFF">
            <w:pPr>
              <w:pStyle w:val="Default"/>
              <w:rPr>
                <w:rFonts w:ascii="Times New Roman" w:hAnsi="Times New Roman" w:cs="Times New Roman"/>
                <w:sz w:val="23"/>
                <w:szCs w:val="23"/>
                <w:lang w:val="uk-UA"/>
              </w:rPr>
            </w:pP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3.6.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Ведення реєстру отриманих проектних пропозицій, реалізації яких відбуватимуться за рахунок коштів бюджету участі (громадського бюджету)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Відділ інформації та зв’язків з громадськістю, робоча група</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протягом строку дії Програми </w:t>
            </w: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3.7.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Розміщення на веб-сайті міської ради реєстру проектів з відповідними рекомендаціями, висновками та зауваженнями до кожної з проектних пропозицій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Відділ інформації та зв’язків з громадськістю, робоча група</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вересень 2018 року </w:t>
            </w:r>
          </w:p>
          <w:p w:rsidR="00B2449F" w:rsidRPr="00332D25" w:rsidRDefault="00B2449F" w:rsidP="00452DFF">
            <w:pPr>
              <w:pStyle w:val="Default"/>
              <w:rPr>
                <w:rFonts w:ascii="Times New Roman" w:hAnsi="Times New Roman" w:cs="Times New Roman"/>
                <w:sz w:val="23"/>
                <w:szCs w:val="23"/>
                <w:lang w:val="uk-UA"/>
              </w:rPr>
            </w:pP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3.8.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Формування переліку Проектних пропозицій, що відповідають вимогам Положення та будуть представлені для голосування, оприлюднення вказаного переліку на офіційному веб - сайті міської ради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робоча група </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вересень 2018 року </w:t>
            </w:r>
          </w:p>
          <w:p w:rsidR="00B2449F" w:rsidRPr="00332D25" w:rsidRDefault="00B2449F" w:rsidP="00452DFF">
            <w:pPr>
              <w:pStyle w:val="Default"/>
              <w:rPr>
                <w:rFonts w:ascii="Times New Roman" w:hAnsi="Times New Roman" w:cs="Times New Roman"/>
                <w:sz w:val="23"/>
                <w:szCs w:val="23"/>
                <w:lang w:val="uk-UA"/>
              </w:rPr>
            </w:pPr>
          </w:p>
        </w:tc>
      </w:tr>
      <w:tr w:rsidR="00B2449F" w:rsidRPr="00332D25" w:rsidTr="005060E1">
        <w:tc>
          <w:tcPr>
            <w:tcW w:w="9889" w:type="dxa"/>
            <w:gridSpan w:val="4"/>
            <w:shd w:val="clear" w:color="auto" w:fill="auto"/>
            <w:tcMar>
              <w:left w:w="108" w:type="dxa"/>
            </w:tcMar>
          </w:tcPr>
          <w:p w:rsidR="00B2449F" w:rsidRPr="00332D25" w:rsidRDefault="00B2449F" w:rsidP="00452DFF">
            <w:pPr>
              <w:pStyle w:val="Default"/>
              <w:jc w:val="center"/>
              <w:rPr>
                <w:rFonts w:ascii="Times New Roman" w:hAnsi="Times New Roman" w:cs="Times New Roman"/>
                <w:sz w:val="23"/>
                <w:szCs w:val="23"/>
                <w:lang w:val="uk-UA"/>
              </w:rPr>
            </w:pPr>
            <w:r w:rsidRPr="00332D25">
              <w:rPr>
                <w:rFonts w:ascii="Times New Roman" w:hAnsi="Times New Roman" w:cs="Times New Roman"/>
                <w:sz w:val="23"/>
                <w:szCs w:val="23"/>
                <w:lang w:val="uk-UA"/>
              </w:rPr>
              <w:t>Завдання 4. Голосування за проектні пропозиції та підрахунок результатів</w:t>
            </w: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4.1.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Визначення та затвердження переліку офіційних пунктів для голосування, форма бюлетня та процедури підрахунку результатів та період голосування.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Робоча група, відділ інформації та зв’язків з громадськістю</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жовтень 2018 року </w:t>
            </w:r>
          </w:p>
          <w:p w:rsidR="00B2449F" w:rsidRPr="00332D25" w:rsidRDefault="00B2449F" w:rsidP="00452DFF">
            <w:pPr>
              <w:pStyle w:val="Default"/>
              <w:rPr>
                <w:rFonts w:ascii="Times New Roman" w:hAnsi="Times New Roman" w:cs="Times New Roman"/>
                <w:sz w:val="23"/>
                <w:szCs w:val="23"/>
                <w:lang w:val="uk-UA"/>
              </w:rPr>
            </w:pP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4.2.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Оприлюднення інформації про перелік інформаційних пунктів для голосування, форму бюлетня, період голосування та процедуру підрахунку результатів на офіційному веб-сайті міської ради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Робоча група, відділ інформації та зв’язків з громадськістю</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жовтень 2018 року </w:t>
            </w:r>
          </w:p>
          <w:p w:rsidR="00B2449F" w:rsidRPr="00332D25" w:rsidRDefault="00B2449F" w:rsidP="00452DFF">
            <w:pPr>
              <w:pStyle w:val="Default"/>
              <w:rPr>
                <w:rFonts w:ascii="Times New Roman" w:hAnsi="Times New Roman" w:cs="Times New Roman"/>
                <w:sz w:val="23"/>
                <w:szCs w:val="23"/>
                <w:lang w:val="uk-UA"/>
              </w:rPr>
            </w:pP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4.3.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Забезпечення офіційних пунктів для голосування бюлетенями та переліком проектних пропозицій, що беруть участь в голосуванні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Робоча група, відділ інформації та зв’язків з громадськістю</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жовтень 2018 року </w:t>
            </w:r>
          </w:p>
          <w:p w:rsidR="00B2449F" w:rsidRPr="00332D25" w:rsidRDefault="00B2449F" w:rsidP="00452DFF">
            <w:pPr>
              <w:pStyle w:val="Default"/>
              <w:rPr>
                <w:rFonts w:ascii="Times New Roman" w:hAnsi="Times New Roman" w:cs="Times New Roman"/>
                <w:sz w:val="23"/>
                <w:szCs w:val="23"/>
                <w:lang w:val="uk-UA"/>
              </w:rPr>
            </w:pP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4.4.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Організація голосування шляхом особистого голосування в офіційних пунктах для голосування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Робоча група, відділ інформації та зв’язків з громадськістю</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жовтень 2018 року </w:t>
            </w:r>
          </w:p>
          <w:p w:rsidR="00B2449F" w:rsidRPr="00332D25" w:rsidRDefault="00B2449F" w:rsidP="00452DFF">
            <w:pPr>
              <w:pStyle w:val="Default"/>
              <w:rPr>
                <w:rFonts w:ascii="Times New Roman" w:hAnsi="Times New Roman" w:cs="Times New Roman"/>
                <w:sz w:val="23"/>
                <w:szCs w:val="23"/>
                <w:lang w:val="uk-UA"/>
              </w:rPr>
            </w:pP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4.5.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Встановлення підсумків голосування шляхом підрахунку голосів, відданих за кожну </w:t>
            </w:r>
            <w:r w:rsidRPr="00332D25">
              <w:rPr>
                <w:rFonts w:ascii="Times New Roman" w:hAnsi="Times New Roman" w:cs="Times New Roman"/>
                <w:sz w:val="23"/>
                <w:szCs w:val="23"/>
                <w:lang w:val="uk-UA"/>
              </w:rPr>
              <w:lastRenderedPageBreak/>
              <w:t xml:space="preserve">проектну пропозицію, складання протоколу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lastRenderedPageBreak/>
              <w:t xml:space="preserve">Робоча група </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жовтень 2018 року </w:t>
            </w:r>
          </w:p>
          <w:p w:rsidR="00B2449F" w:rsidRPr="00332D25" w:rsidRDefault="00B2449F" w:rsidP="00452DFF">
            <w:pPr>
              <w:pStyle w:val="Default"/>
              <w:rPr>
                <w:rFonts w:ascii="Times New Roman" w:hAnsi="Times New Roman" w:cs="Times New Roman"/>
                <w:sz w:val="23"/>
                <w:szCs w:val="23"/>
                <w:lang w:val="uk-UA"/>
              </w:rPr>
            </w:pP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lastRenderedPageBreak/>
              <w:t xml:space="preserve">4.6.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Складання рейтингових списків проектів з урахуванням результатів голосування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Робоча група </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жовтень 2018 року </w:t>
            </w:r>
          </w:p>
          <w:p w:rsidR="00B2449F" w:rsidRPr="00332D25" w:rsidRDefault="00B2449F" w:rsidP="00452DFF">
            <w:pPr>
              <w:pStyle w:val="Default"/>
              <w:rPr>
                <w:rFonts w:ascii="Times New Roman" w:hAnsi="Times New Roman" w:cs="Times New Roman"/>
                <w:sz w:val="23"/>
                <w:szCs w:val="23"/>
                <w:lang w:val="uk-UA"/>
              </w:rPr>
            </w:pP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4.7.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Розміщення результатів конкурсу </w:t>
            </w:r>
          </w:p>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на веб-сайті міської ради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Робоча група, відділ інформації та зв’язків з громадськістю</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жовтень 2018 року </w:t>
            </w:r>
          </w:p>
          <w:p w:rsidR="00B2449F" w:rsidRPr="00332D25" w:rsidRDefault="00B2449F" w:rsidP="00452DFF">
            <w:pPr>
              <w:pStyle w:val="Default"/>
              <w:rPr>
                <w:rFonts w:ascii="Times New Roman" w:hAnsi="Times New Roman" w:cs="Times New Roman"/>
                <w:sz w:val="23"/>
                <w:szCs w:val="23"/>
                <w:lang w:val="uk-UA"/>
              </w:rPr>
            </w:pPr>
          </w:p>
        </w:tc>
      </w:tr>
      <w:tr w:rsidR="00B2449F" w:rsidRPr="00332D25" w:rsidTr="005060E1">
        <w:tc>
          <w:tcPr>
            <w:tcW w:w="9889" w:type="dxa"/>
            <w:gridSpan w:val="4"/>
            <w:shd w:val="clear" w:color="auto" w:fill="auto"/>
            <w:tcMar>
              <w:left w:w="108" w:type="dxa"/>
            </w:tcMar>
          </w:tcPr>
          <w:p w:rsidR="00B2449F" w:rsidRPr="00332D25" w:rsidRDefault="00B2449F" w:rsidP="00452DFF">
            <w:pPr>
              <w:pStyle w:val="Default"/>
              <w:jc w:val="center"/>
              <w:rPr>
                <w:rFonts w:ascii="Times New Roman" w:hAnsi="Times New Roman" w:cs="Times New Roman"/>
                <w:sz w:val="23"/>
                <w:szCs w:val="23"/>
                <w:lang w:val="uk-UA"/>
              </w:rPr>
            </w:pPr>
            <w:r w:rsidRPr="00332D25">
              <w:rPr>
                <w:rFonts w:ascii="Times New Roman" w:hAnsi="Times New Roman" w:cs="Times New Roman"/>
                <w:sz w:val="23"/>
                <w:szCs w:val="23"/>
                <w:lang w:val="uk-UA"/>
              </w:rPr>
              <w:t>Завдання 5. Реалізація проектів та оцінка процесу</w:t>
            </w: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5.1.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Визначення відповідальних за реалізацію кожного проекту-переможця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Робоча група, головні розпорядники бюджетних коштів </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жовтень 2018 року </w:t>
            </w:r>
          </w:p>
          <w:p w:rsidR="00B2449F" w:rsidRPr="00332D25" w:rsidRDefault="00B2449F" w:rsidP="00452DFF">
            <w:pPr>
              <w:pStyle w:val="Default"/>
              <w:rPr>
                <w:rFonts w:ascii="Times New Roman" w:hAnsi="Times New Roman" w:cs="Times New Roman"/>
                <w:sz w:val="23"/>
                <w:szCs w:val="23"/>
                <w:lang w:val="uk-UA"/>
              </w:rPr>
            </w:pP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5.2.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Обов’язкове включення головними розпорядниками коштів до відповідних програм та бюджетних запитів на відповідний бюджетний період проектів-перможців, враховуючи вимоги чинного законодавства.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Головні розпорядники бюджетних коштів </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жовтень 2018 року </w:t>
            </w:r>
          </w:p>
          <w:p w:rsidR="00B2449F" w:rsidRPr="00332D25" w:rsidRDefault="00B2449F" w:rsidP="00452DFF">
            <w:pPr>
              <w:pStyle w:val="Default"/>
              <w:rPr>
                <w:rFonts w:ascii="Times New Roman" w:hAnsi="Times New Roman" w:cs="Times New Roman"/>
                <w:sz w:val="23"/>
                <w:szCs w:val="23"/>
                <w:lang w:val="uk-UA"/>
              </w:rPr>
            </w:pP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5.3.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Виконання головним розпорядником бюджетних коштів проектів-переможців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Головні розпорядники бюджетних коштів </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жовтень 2018 року- грудень 2019 року</w:t>
            </w:r>
          </w:p>
          <w:p w:rsidR="00B2449F" w:rsidRPr="00332D25" w:rsidRDefault="00B2449F" w:rsidP="00452DFF">
            <w:pPr>
              <w:pStyle w:val="Default"/>
              <w:rPr>
                <w:rFonts w:ascii="Times New Roman" w:hAnsi="Times New Roman" w:cs="Times New Roman"/>
                <w:sz w:val="23"/>
                <w:szCs w:val="23"/>
                <w:lang w:val="uk-UA"/>
              </w:rPr>
            </w:pP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5.4.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Подання звітів за півроку та за рік) про виконання проектних пропозицій до відділу роботи з територіальною громадою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Головні розпорядники бюджетних коштів </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травень і грудень 2019 року </w:t>
            </w:r>
          </w:p>
        </w:tc>
      </w:tr>
      <w:tr w:rsidR="00B2449F" w:rsidRPr="00332D25" w:rsidTr="005060E1">
        <w:tc>
          <w:tcPr>
            <w:tcW w:w="960"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5.5. </w:t>
            </w:r>
          </w:p>
        </w:tc>
        <w:tc>
          <w:tcPr>
            <w:tcW w:w="3544"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Розміщення звітів про виконання проектів на офіційному сайті міської ради </w:t>
            </w:r>
          </w:p>
        </w:tc>
        <w:tc>
          <w:tcPr>
            <w:tcW w:w="3827"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Головні розпорядники бюджетних коштів, робоча група, відділ інформації та зв’язків з громадськістю</w:t>
            </w:r>
          </w:p>
        </w:tc>
        <w:tc>
          <w:tcPr>
            <w:tcW w:w="15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травень і грудень 2019 року </w:t>
            </w:r>
          </w:p>
        </w:tc>
      </w:tr>
    </w:tbl>
    <w:p w:rsidR="00B2449F" w:rsidRPr="00332D25" w:rsidRDefault="00B2449F" w:rsidP="00B2449F">
      <w:pPr>
        <w:tabs>
          <w:tab w:val="left" w:pos="993"/>
        </w:tabs>
        <w:jc w:val="center"/>
        <w:rPr>
          <w:b/>
          <w:bCs/>
          <w:szCs w:val="28"/>
          <w:lang w:val="uk-UA"/>
        </w:rPr>
      </w:pPr>
    </w:p>
    <w:p w:rsidR="00B2449F" w:rsidRPr="00332D25" w:rsidRDefault="00B2449F" w:rsidP="00B2449F">
      <w:pPr>
        <w:tabs>
          <w:tab w:val="left" w:pos="993"/>
        </w:tabs>
        <w:jc w:val="center"/>
        <w:rPr>
          <w:b/>
          <w:bCs/>
          <w:szCs w:val="28"/>
          <w:lang w:val="uk-UA"/>
        </w:rPr>
      </w:pPr>
      <w:r w:rsidRPr="00332D25">
        <w:rPr>
          <w:b/>
          <w:bCs/>
          <w:szCs w:val="28"/>
          <w:lang w:val="uk-UA"/>
        </w:rPr>
        <w:t>Перелік завдань і заходів</w:t>
      </w:r>
    </w:p>
    <w:p w:rsidR="00B2449F" w:rsidRPr="00332D25" w:rsidRDefault="00B2449F" w:rsidP="00B2449F">
      <w:pPr>
        <w:tabs>
          <w:tab w:val="left" w:pos="993"/>
        </w:tabs>
        <w:jc w:val="center"/>
        <w:rPr>
          <w:b/>
          <w:lang w:val="uk-UA"/>
        </w:rPr>
      </w:pPr>
    </w:p>
    <w:tbl>
      <w:tblPr>
        <w:tblStyle w:val="ae"/>
        <w:tblW w:w="9889" w:type="dxa"/>
        <w:tblLook w:val="04A0" w:firstRow="1" w:lastRow="0" w:firstColumn="1" w:lastColumn="0" w:noHBand="0" w:noVBand="1"/>
      </w:tblPr>
      <w:tblGrid>
        <w:gridCol w:w="958"/>
        <w:gridCol w:w="6946"/>
        <w:gridCol w:w="1985"/>
      </w:tblGrid>
      <w:tr w:rsidR="00B2449F" w:rsidRPr="00332D25" w:rsidTr="005060E1">
        <w:tc>
          <w:tcPr>
            <w:tcW w:w="9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 </w:t>
            </w:r>
          </w:p>
        </w:tc>
        <w:tc>
          <w:tcPr>
            <w:tcW w:w="6946"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Напрямки використання коштів </w:t>
            </w:r>
          </w:p>
        </w:tc>
        <w:tc>
          <w:tcPr>
            <w:tcW w:w="1985"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Відповідальний виконавець </w:t>
            </w:r>
          </w:p>
        </w:tc>
      </w:tr>
      <w:tr w:rsidR="00B2449F" w:rsidRPr="00332D25" w:rsidTr="005060E1">
        <w:tc>
          <w:tcPr>
            <w:tcW w:w="9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1. </w:t>
            </w:r>
          </w:p>
        </w:tc>
        <w:tc>
          <w:tcPr>
            <w:tcW w:w="6946"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Виготовлення флаєрів, плакатів для розміщення на засобах зовнішньої реклами та у міському пасажирському транспорті, придбання рекламних конструкцій, тощо. </w:t>
            </w:r>
          </w:p>
        </w:tc>
        <w:tc>
          <w:tcPr>
            <w:tcW w:w="1985"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визначається на засіданні робочої групи </w:t>
            </w:r>
          </w:p>
        </w:tc>
      </w:tr>
      <w:tr w:rsidR="00B2449F" w:rsidRPr="00332D25" w:rsidTr="005060E1">
        <w:tc>
          <w:tcPr>
            <w:tcW w:w="9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2. </w:t>
            </w:r>
          </w:p>
        </w:tc>
        <w:tc>
          <w:tcPr>
            <w:tcW w:w="6946"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Створення графічних роликів: інформаційного запрошення для голосування; розміщення їх на телебаченні. </w:t>
            </w:r>
          </w:p>
        </w:tc>
        <w:tc>
          <w:tcPr>
            <w:tcW w:w="1985"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визначається на засіданні робочої групи </w:t>
            </w:r>
          </w:p>
        </w:tc>
      </w:tr>
      <w:tr w:rsidR="00B2449F" w:rsidRPr="00332D25" w:rsidTr="005060E1">
        <w:tc>
          <w:tcPr>
            <w:tcW w:w="9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3. </w:t>
            </w:r>
          </w:p>
        </w:tc>
        <w:tc>
          <w:tcPr>
            <w:tcW w:w="6946"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Виготовлення та розміщення роликів на ФМ-радіо, дротове радіомовлення </w:t>
            </w:r>
          </w:p>
        </w:tc>
        <w:tc>
          <w:tcPr>
            <w:tcW w:w="1985"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визначається на засіданні робочої групи </w:t>
            </w:r>
          </w:p>
        </w:tc>
      </w:tr>
      <w:tr w:rsidR="00B2449F" w:rsidRPr="00332D25" w:rsidTr="005060E1">
        <w:tc>
          <w:tcPr>
            <w:tcW w:w="9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4. </w:t>
            </w:r>
          </w:p>
        </w:tc>
        <w:tc>
          <w:tcPr>
            <w:tcW w:w="6946"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Виготовлення плакатів - оголошень щодо проведення зустрічей та запрошення для голосування </w:t>
            </w:r>
          </w:p>
        </w:tc>
        <w:tc>
          <w:tcPr>
            <w:tcW w:w="1985"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визначається на засіданні робочої групи </w:t>
            </w:r>
          </w:p>
        </w:tc>
      </w:tr>
      <w:tr w:rsidR="00B2449F" w:rsidRPr="00332D25" w:rsidTr="005060E1">
        <w:tc>
          <w:tcPr>
            <w:tcW w:w="9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5. </w:t>
            </w:r>
          </w:p>
        </w:tc>
        <w:tc>
          <w:tcPr>
            <w:tcW w:w="6946"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Виготовлення банерів-стендів </w:t>
            </w:r>
          </w:p>
        </w:tc>
        <w:tc>
          <w:tcPr>
            <w:tcW w:w="1985"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визначається на засіданні робочої групи </w:t>
            </w:r>
          </w:p>
        </w:tc>
      </w:tr>
      <w:tr w:rsidR="00B2449F" w:rsidRPr="00332D25" w:rsidTr="005060E1">
        <w:tc>
          <w:tcPr>
            <w:tcW w:w="9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6. </w:t>
            </w:r>
          </w:p>
        </w:tc>
        <w:tc>
          <w:tcPr>
            <w:tcW w:w="6946"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Виготовлення та розміщення білбордів, сіті-лайтів </w:t>
            </w:r>
          </w:p>
        </w:tc>
        <w:tc>
          <w:tcPr>
            <w:tcW w:w="1985"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визначається на засіданні робочої групи </w:t>
            </w:r>
          </w:p>
        </w:tc>
      </w:tr>
      <w:tr w:rsidR="00B2449F" w:rsidRPr="00332D25" w:rsidTr="005060E1">
        <w:tc>
          <w:tcPr>
            <w:tcW w:w="9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7. </w:t>
            </w:r>
          </w:p>
        </w:tc>
        <w:tc>
          <w:tcPr>
            <w:tcW w:w="6946"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Реклама, виготовлення флеш-банерів та їх розміщення на інтернет порталах </w:t>
            </w:r>
          </w:p>
        </w:tc>
        <w:tc>
          <w:tcPr>
            <w:tcW w:w="1985"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визначається на засіданні робочої </w:t>
            </w:r>
            <w:r w:rsidRPr="00332D25">
              <w:rPr>
                <w:rFonts w:ascii="Times New Roman" w:hAnsi="Times New Roman" w:cs="Times New Roman"/>
                <w:sz w:val="23"/>
                <w:szCs w:val="23"/>
                <w:lang w:val="uk-UA"/>
              </w:rPr>
              <w:lastRenderedPageBreak/>
              <w:t xml:space="preserve">групи </w:t>
            </w:r>
          </w:p>
        </w:tc>
      </w:tr>
      <w:tr w:rsidR="00B2449F" w:rsidRPr="00332D25" w:rsidTr="005060E1">
        <w:tc>
          <w:tcPr>
            <w:tcW w:w="9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lastRenderedPageBreak/>
              <w:t xml:space="preserve">8. </w:t>
            </w:r>
          </w:p>
        </w:tc>
        <w:tc>
          <w:tcPr>
            <w:tcW w:w="6946"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Організація голосування </w:t>
            </w:r>
          </w:p>
        </w:tc>
        <w:tc>
          <w:tcPr>
            <w:tcW w:w="1985"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визначається на засіданні робочої групи </w:t>
            </w:r>
          </w:p>
        </w:tc>
      </w:tr>
      <w:tr w:rsidR="00B2449F" w:rsidRPr="00332D25" w:rsidTr="005060E1">
        <w:tc>
          <w:tcPr>
            <w:tcW w:w="9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9. </w:t>
            </w:r>
          </w:p>
        </w:tc>
        <w:tc>
          <w:tcPr>
            <w:tcW w:w="6946"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організація доставки бюлетнів </w:t>
            </w:r>
          </w:p>
        </w:tc>
        <w:tc>
          <w:tcPr>
            <w:tcW w:w="1985"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визначається на засіданні робочої групи </w:t>
            </w:r>
          </w:p>
        </w:tc>
      </w:tr>
      <w:tr w:rsidR="00B2449F" w:rsidRPr="00332D25" w:rsidTr="005060E1">
        <w:tc>
          <w:tcPr>
            <w:tcW w:w="958"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10. </w:t>
            </w:r>
          </w:p>
        </w:tc>
        <w:tc>
          <w:tcPr>
            <w:tcW w:w="6946"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організація підрахунку голосів </w:t>
            </w:r>
          </w:p>
        </w:tc>
        <w:tc>
          <w:tcPr>
            <w:tcW w:w="1985" w:type="dxa"/>
            <w:shd w:val="clear" w:color="auto" w:fill="auto"/>
            <w:tcMar>
              <w:left w:w="108" w:type="dxa"/>
            </w:tcMar>
          </w:tcPr>
          <w:p w:rsidR="00B2449F" w:rsidRPr="00332D25" w:rsidRDefault="00B2449F" w:rsidP="00452DFF">
            <w:pPr>
              <w:pStyle w:val="Default"/>
              <w:rPr>
                <w:rFonts w:ascii="Times New Roman" w:hAnsi="Times New Roman" w:cs="Times New Roman"/>
                <w:sz w:val="23"/>
                <w:szCs w:val="23"/>
                <w:lang w:val="uk-UA"/>
              </w:rPr>
            </w:pPr>
            <w:r w:rsidRPr="00332D25">
              <w:rPr>
                <w:rFonts w:ascii="Times New Roman" w:hAnsi="Times New Roman" w:cs="Times New Roman"/>
                <w:sz w:val="23"/>
                <w:szCs w:val="23"/>
                <w:lang w:val="uk-UA"/>
              </w:rPr>
              <w:t xml:space="preserve">визначається на засіданні робочої групи </w:t>
            </w:r>
          </w:p>
        </w:tc>
      </w:tr>
    </w:tbl>
    <w:p w:rsidR="00B2449F" w:rsidRPr="00332D25" w:rsidRDefault="00B2449F" w:rsidP="00B2449F">
      <w:pPr>
        <w:tabs>
          <w:tab w:val="left" w:pos="993"/>
        </w:tabs>
        <w:jc w:val="center"/>
        <w:rPr>
          <w:b/>
          <w:bCs/>
          <w:szCs w:val="28"/>
          <w:lang w:val="uk-UA"/>
        </w:rPr>
      </w:pPr>
    </w:p>
    <w:p w:rsidR="00B2449F" w:rsidRPr="00332D25" w:rsidRDefault="00B2449F" w:rsidP="00B2449F">
      <w:pPr>
        <w:tabs>
          <w:tab w:val="left" w:pos="993"/>
        </w:tabs>
        <w:jc w:val="center"/>
        <w:rPr>
          <w:b/>
          <w:bCs/>
          <w:szCs w:val="28"/>
          <w:lang w:val="uk-UA"/>
        </w:rPr>
      </w:pPr>
      <w:r w:rsidRPr="00332D25">
        <w:rPr>
          <w:b/>
          <w:bCs/>
          <w:szCs w:val="28"/>
          <w:lang w:val="uk-UA"/>
        </w:rPr>
        <w:t>Результативні показники</w:t>
      </w:r>
    </w:p>
    <w:p w:rsidR="00B2449F" w:rsidRDefault="00B2449F" w:rsidP="00B2449F">
      <w:pPr>
        <w:tabs>
          <w:tab w:val="left" w:pos="993"/>
        </w:tabs>
        <w:jc w:val="center"/>
        <w:rPr>
          <w:b/>
          <w:lang w:val="uk-UA"/>
        </w:rPr>
      </w:pPr>
      <w:r>
        <w:rPr>
          <w:noProof/>
        </w:rPr>
        <mc:AlternateContent>
          <mc:Choice Requires="wps">
            <w:drawing>
              <wp:anchor distT="0" distB="0" distL="114300" distR="114300" simplePos="0" relativeHeight="251659264" behindDoc="0" locked="0" layoutInCell="1" allowOverlap="1" wp14:anchorId="6D113CE9" wp14:editId="495AA0E5">
                <wp:simplePos x="0" y="0"/>
                <wp:positionH relativeFrom="column">
                  <wp:posOffset>-71755</wp:posOffset>
                </wp:positionH>
                <wp:positionV relativeFrom="paragraph">
                  <wp:posOffset>635</wp:posOffset>
                </wp:positionV>
                <wp:extent cx="5293360" cy="4159250"/>
                <wp:effectExtent l="0" t="0" r="0" b="0"/>
                <wp:wrapSquare wrapText="bothSides"/>
                <wp:docPr id="2" name="Рамка1"/>
                <wp:cNvGraphicFramePr/>
                <a:graphic xmlns:a="http://schemas.openxmlformats.org/drawingml/2006/main">
                  <a:graphicData uri="http://schemas.microsoft.com/office/word/2010/wordprocessingShape">
                    <wps:wsp>
                      <wps:cNvSpPr txBox="1"/>
                      <wps:spPr>
                        <a:xfrm>
                          <a:off x="0" y="0"/>
                          <a:ext cx="5293360" cy="4159250"/>
                        </a:xfrm>
                        <a:prstGeom prst="rect">
                          <a:avLst/>
                        </a:prstGeom>
                      </wps:spPr>
                      <wps:txbx>
                        <w:txbxContent>
                          <w:tbl>
                            <w:tblPr>
                              <w:tblStyle w:val="ae"/>
                              <w:tblW w:w="8336" w:type="dxa"/>
                              <w:tblInd w:w="108" w:type="dxa"/>
                              <w:tblCellMar>
                                <w:left w:w="103" w:type="dxa"/>
                              </w:tblCellMar>
                              <w:tblLook w:val="04A0" w:firstRow="1" w:lastRow="0" w:firstColumn="1" w:lastColumn="0" w:noHBand="0" w:noVBand="1"/>
                            </w:tblPr>
                            <w:tblGrid>
                              <w:gridCol w:w="1004"/>
                              <w:gridCol w:w="3165"/>
                              <w:gridCol w:w="2084"/>
                              <w:gridCol w:w="2083"/>
                            </w:tblGrid>
                            <w:tr w:rsidR="00452DFF" w:rsidRPr="00332D25">
                              <w:tc>
                                <w:tcPr>
                                  <w:tcW w:w="100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 п/п </w:t>
                                  </w:r>
                                </w:p>
                              </w:tc>
                              <w:tc>
                                <w:tcPr>
                                  <w:tcW w:w="3165"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очікувані показники </w:t>
                                  </w:r>
                                </w:p>
                              </w:tc>
                              <w:tc>
                                <w:tcPr>
                                  <w:tcW w:w="2084"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одиниця виміру </w:t>
                                  </w:r>
                                </w:p>
                              </w:tc>
                              <w:tc>
                                <w:tcPr>
                                  <w:tcW w:w="208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2018 рік</w:t>
                                  </w:r>
                                </w:p>
                              </w:tc>
                            </w:tr>
                            <w:tr w:rsidR="00452DFF" w:rsidRPr="00332D25">
                              <w:tc>
                                <w:tcPr>
                                  <w:tcW w:w="1003" w:type="dxa"/>
                                  <w:shd w:val="clear" w:color="auto" w:fill="auto"/>
                                  <w:tcMar>
                                    <w:left w:w="103" w:type="dxa"/>
                                  </w:tcMar>
                                </w:tcPr>
                                <w:p w:rsidR="00452DFF" w:rsidRPr="00332D25" w:rsidRDefault="00452DFF">
                                  <w:pPr>
                                    <w:tabs>
                                      <w:tab w:val="left" w:pos="993"/>
                                    </w:tabs>
                                    <w:jc w:val="center"/>
                                    <w:rPr>
                                      <w:rFonts w:ascii="Times New Roman" w:hAnsi="Times New Roman" w:cs="Times New Roman"/>
                                      <w:b/>
                                      <w:lang w:val="uk-UA"/>
                                    </w:rPr>
                                  </w:pPr>
                                </w:p>
                              </w:tc>
                              <w:tc>
                                <w:tcPr>
                                  <w:tcW w:w="3165" w:type="dxa"/>
                                  <w:shd w:val="clear" w:color="auto" w:fill="auto"/>
                                  <w:tcMar>
                                    <w:left w:w="103" w:type="dxa"/>
                                  </w:tcMar>
                                </w:tcPr>
                                <w:p w:rsidR="00452DFF" w:rsidRPr="00332D25" w:rsidRDefault="00452DFF">
                                  <w:pPr>
                                    <w:tabs>
                                      <w:tab w:val="left" w:pos="993"/>
                                    </w:tabs>
                                    <w:jc w:val="center"/>
                                    <w:rPr>
                                      <w:rFonts w:ascii="Times New Roman" w:hAnsi="Times New Roman" w:cs="Times New Roman"/>
                                    </w:rPr>
                                  </w:pPr>
                                  <w:r w:rsidRPr="00332D25">
                                    <w:rPr>
                                      <w:rFonts w:ascii="Times New Roman" w:hAnsi="Times New Roman" w:cs="Times New Roman"/>
                                      <w:b/>
                                      <w:lang w:val="uk-UA"/>
                                    </w:rPr>
                                    <w:t>Затрати</w:t>
                                  </w:r>
                                </w:p>
                              </w:tc>
                              <w:tc>
                                <w:tcPr>
                                  <w:tcW w:w="2084" w:type="dxa"/>
                                  <w:shd w:val="clear" w:color="auto" w:fill="auto"/>
                                  <w:tcMar>
                                    <w:left w:w="103" w:type="dxa"/>
                                  </w:tcMar>
                                </w:tcPr>
                                <w:p w:rsidR="00452DFF" w:rsidRPr="00332D25" w:rsidRDefault="00452DFF">
                                  <w:pPr>
                                    <w:tabs>
                                      <w:tab w:val="left" w:pos="993"/>
                                    </w:tabs>
                                    <w:jc w:val="center"/>
                                    <w:rPr>
                                      <w:rFonts w:ascii="Times New Roman" w:hAnsi="Times New Roman" w:cs="Times New Roman"/>
                                      <w:b/>
                                      <w:lang w:val="uk-UA"/>
                                    </w:rPr>
                                  </w:pPr>
                                </w:p>
                              </w:tc>
                              <w:tc>
                                <w:tcPr>
                                  <w:tcW w:w="2083" w:type="dxa"/>
                                  <w:shd w:val="clear" w:color="auto" w:fill="auto"/>
                                  <w:tcMar>
                                    <w:left w:w="103" w:type="dxa"/>
                                  </w:tcMar>
                                </w:tcPr>
                                <w:p w:rsidR="00452DFF" w:rsidRPr="00332D25" w:rsidRDefault="00452DFF">
                                  <w:pPr>
                                    <w:tabs>
                                      <w:tab w:val="left" w:pos="993"/>
                                    </w:tabs>
                                    <w:jc w:val="center"/>
                                    <w:rPr>
                                      <w:rFonts w:ascii="Times New Roman" w:hAnsi="Times New Roman" w:cs="Times New Roman"/>
                                      <w:b/>
                                      <w:lang w:val="uk-UA"/>
                                    </w:rPr>
                                  </w:pPr>
                                </w:p>
                              </w:tc>
                            </w:tr>
                            <w:tr w:rsidR="00452DFF" w:rsidRPr="00332D25">
                              <w:tc>
                                <w:tcPr>
                                  <w:tcW w:w="100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1.1 </w:t>
                                  </w:r>
                                </w:p>
                              </w:tc>
                              <w:tc>
                                <w:tcPr>
                                  <w:tcW w:w="3165"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інформаційна кампанія </w:t>
                                  </w:r>
                                </w:p>
                              </w:tc>
                              <w:tc>
                                <w:tcPr>
                                  <w:tcW w:w="2084"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грн </w:t>
                                  </w:r>
                                </w:p>
                              </w:tc>
                              <w:tc>
                                <w:tcPr>
                                  <w:tcW w:w="208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5 000,00 </w:t>
                                  </w:r>
                                </w:p>
                              </w:tc>
                            </w:tr>
                            <w:tr w:rsidR="00452DFF" w:rsidRPr="00332D25">
                              <w:tc>
                                <w:tcPr>
                                  <w:tcW w:w="100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1.2 </w:t>
                                  </w:r>
                                </w:p>
                              </w:tc>
                              <w:tc>
                                <w:tcPr>
                                  <w:tcW w:w="3165"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організація голосування за проекти </w:t>
                                  </w:r>
                                </w:p>
                              </w:tc>
                              <w:tc>
                                <w:tcPr>
                                  <w:tcW w:w="2084"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грн </w:t>
                                  </w:r>
                                </w:p>
                              </w:tc>
                              <w:tc>
                                <w:tcPr>
                                  <w:tcW w:w="208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4 000,00 </w:t>
                                  </w:r>
                                </w:p>
                              </w:tc>
                            </w:tr>
                            <w:tr w:rsidR="00452DFF" w:rsidRPr="00332D25">
                              <w:tc>
                                <w:tcPr>
                                  <w:tcW w:w="100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1.3 </w:t>
                                  </w:r>
                                </w:p>
                              </w:tc>
                              <w:tc>
                                <w:tcPr>
                                  <w:tcW w:w="3165"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реалізація проектів переможців </w:t>
                                  </w:r>
                                </w:p>
                              </w:tc>
                              <w:tc>
                                <w:tcPr>
                                  <w:tcW w:w="2084"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грн </w:t>
                                  </w:r>
                                </w:p>
                              </w:tc>
                              <w:tc>
                                <w:tcPr>
                                  <w:tcW w:w="208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500 000,00</w:t>
                                  </w:r>
                                </w:p>
                              </w:tc>
                            </w:tr>
                            <w:tr w:rsidR="00452DFF" w:rsidRPr="00332D25">
                              <w:tc>
                                <w:tcPr>
                                  <w:tcW w:w="1003" w:type="dxa"/>
                                  <w:shd w:val="clear" w:color="auto" w:fill="auto"/>
                                  <w:tcMar>
                                    <w:left w:w="103" w:type="dxa"/>
                                  </w:tcMar>
                                </w:tcPr>
                                <w:p w:rsidR="00452DFF" w:rsidRPr="00332D25" w:rsidRDefault="00452DFF">
                                  <w:pPr>
                                    <w:tabs>
                                      <w:tab w:val="left" w:pos="993"/>
                                    </w:tabs>
                                    <w:jc w:val="center"/>
                                    <w:rPr>
                                      <w:rFonts w:ascii="Times New Roman" w:hAnsi="Times New Roman" w:cs="Times New Roman"/>
                                      <w:b/>
                                      <w:lang w:val="uk-UA"/>
                                    </w:rPr>
                                  </w:pPr>
                                </w:p>
                              </w:tc>
                              <w:tc>
                                <w:tcPr>
                                  <w:tcW w:w="3165" w:type="dxa"/>
                                  <w:shd w:val="clear" w:color="auto" w:fill="auto"/>
                                  <w:tcMar>
                                    <w:left w:w="103" w:type="dxa"/>
                                  </w:tcMar>
                                </w:tcPr>
                                <w:p w:rsidR="00452DFF" w:rsidRPr="00332D25" w:rsidRDefault="00452DFF">
                                  <w:pPr>
                                    <w:pStyle w:val="Default"/>
                                    <w:jc w:val="center"/>
                                    <w:rPr>
                                      <w:rFonts w:ascii="Times New Roman" w:hAnsi="Times New Roman" w:cs="Times New Roman"/>
                                    </w:rPr>
                                  </w:pPr>
                                  <w:r w:rsidRPr="00332D25">
                                    <w:rPr>
                                      <w:rFonts w:ascii="Times New Roman" w:hAnsi="Times New Roman" w:cs="Times New Roman"/>
                                      <w:b/>
                                      <w:bCs/>
                                      <w:sz w:val="28"/>
                                      <w:szCs w:val="28"/>
                                      <w:lang w:val="uk-UA"/>
                                    </w:rPr>
                                    <w:t xml:space="preserve">Ефективність та якість </w:t>
                                  </w:r>
                                </w:p>
                              </w:tc>
                              <w:tc>
                                <w:tcPr>
                                  <w:tcW w:w="2084" w:type="dxa"/>
                                  <w:shd w:val="clear" w:color="auto" w:fill="auto"/>
                                  <w:tcMar>
                                    <w:left w:w="103" w:type="dxa"/>
                                  </w:tcMar>
                                </w:tcPr>
                                <w:p w:rsidR="00452DFF" w:rsidRPr="00332D25" w:rsidRDefault="00452DFF">
                                  <w:pPr>
                                    <w:tabs>
                                      <w:tab w:val="left" w:pos="993"/>
                                    </w:tabs>
                                    <w:jc w:val="center"/>
                                    <w:rPr>
                                      <w:rFonts w:ascii="Times New Roman" w:hAnsi="Times New Roman" w:cs="Times New Roman"/>
                                      <w:b/>
                                      <w:lang w:val="uk-UA"/>
                                    </w:rPr>
                                  </w:pPr>
                                </w:p>
                              </w:tc>
                              <w:tc>
                                <w:tcPr>
                                  <w:tcW w:w="2083" w:type="dxa"/>
                                  <w:shd w:val="clear" w:color="auto" w:fill="auto"/>
                                  <w:tcMar>
                                    <w:left w:w="103" w:type="dxa"/>
                                  </w:tcMar>
                                </w:tcPr>
                                <w:p w:rsidR="00452DFF" w:rsidRPr="00332D25" w:rsidRDefault="00452DFF">
                                  <w:pPr>
                                    <w:tabs>
                                      <w:tab w:val="left" w:pos="993"/>
                                    </w:tabs>
                                    <w:jc w:val="center"/>
                                    <w:rPr>
                                      <w:rFonts w:ascii="Times New Roman" w:hAnsi="Times New Roman" w:cs="Times New Roman"/>
                                      <w:b/>
                                      <w:lang w:val="uk-UA"/>
                                    </w:rPr>
                                  </w:pPr>
                                </w:p>
                              </w:tc>
                            </w:tr>
                            <w:tr w:rsidR="00452DFF" w:rsidRPr="00332D25">
                              <w:tc>
                                <w:tcPr>
                                  <w:tcW w:w="100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2.1 </w:t>
                                  </w:r>
                                </w:p>
                              </w:tc>
                              <w:tc>
                                <w:tcPr>
                                  <w:tcW w:w="3165"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Відсоток виконання проектів </w:t>
                                  </w:r>
                                </w:p>
                              </w:tc>
                              <w:tc>
                                <w:tcPr>
                                  <w:tcW w:w="2084"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 </w:t>
                                  </w:r>
                                </w:p>
                              </w:tc>
                              <w:tc>
                                <w:tcPr>
                                  <w:tcW w:w="2083" w:type="dxa"/>
                                  <w:shd w:val="clear" w:color="auto" w:fill="auto"/>
                                  <w:tcMar>
                                    <w:left w:w="103" w:type="dxa"/>
                                  </w:tcMar>
                                </w:tcPr>
                                <w:p w:rsidR="00452DFF" w:rsidRPr="00332D25" w:rsidRDefault="00452DFF">
                                  <w:pPr>
                                    <w:pStyle w:val="Default"/>
                                    <w:rPr>
                                      <w:rFonts w:ascii="Times New Roman" w:hAnsi="Times New Roman" w:cs="Times New Roman"/>
                                      <w:sz w:val="28"/>
                                      <w:szCs w:val="28"/>
                                      <w:lang w:val="uk-UA"/>
                                    </w:rPr>
                                  </w:pPr>
                                </w:p>
                              </w:tc>
                            </w:tr>
                            <w:tr w:rsidR="00452DFF" w:rsidRPr="00332D25">
                              <w:tc>
                                <w:tcPr>
                                  <w:tcW w:w="100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2.2 </w:t>
                                  </w:r>
                                </w:p>
                              </w:tc>
                              <w:tc>
                                <w:tcPr>
                                  <w:tcW w:w="3165"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загальна кількість поданих проектів </w:t>
                                  </w:r>
                                </w:p>
                              </w:tc>
                              <w:tc>
                                <w:tcPr>
                                  <w:tcW w:w="2084"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шт</w:t>
                                  </w:r>
                                </w:p>
                              </w:tc>
                              <w:tc>
                                <w:tcPr>
                                  <w:tcW w:w="2083" w:type="dxa"/>
                                  <w:shd w:val="clear" w:color="auto" w:fill="auto"/>
                                  <w:tcMar>
                                    <w:left w:w="103" w:type="dxa"/>
                                  </w:tcMar>
                                </w:tcPr>
                                <w:p w:rsidR="00452DFF" w:rsidRPr="00332D25" w:rsidRDefault="00452DFF">
                                  <w:pPr>
                                    <w:pStyle w:val="Default"/>
                                    <w:rPr>
                                      <w:rFonts w:ascii="Times New Roman" w:hAnsi="Times New Roman" w:cs="Times New Roman"/>
                                      <w:sz w:val="28"/>
                                      <w:szCs w:val="28"/>
                                      <w:lang w:val="uk-UA"/>
                                    </w:rPr>
                                  </w:pPr>
                                </w:p>
                              </w:tc>
                            </w:tr>
                            <w:tr w:rsidR="00452DFF" w:rsidRPr="00332D25">
                              <w:tc>
                                <w:tcPr>
                                  <w:tcW w:w="100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2.3 </w:t>
                                  </w:r>
                                </w:p>
                              </w:tc>
                              <w:tc>
                                <w:tcPr>
                                  <w:tcW w:w="3165"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загальна сума поданих пропозицій </w:t>
                                  </w:r>
                                </w:p>
                              </w:tc>
                              <w:tc>
                                <w:tcPr>
                                  <w:tcW w:w="2084"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грн </w:t>
                                  </w:r>
                                </w:p>
                              </w:tc>
                              <w:tc>
                                <w:tcPr>
                                  <w:tcW w:w="2083" w:type="dxa"/>
                                  <w:shd w:val="clear" w:color="auto" w:fill="auto"/>
                                  <w:tcMar>
                                    <w:left w:w="103" w:type="dxa"/>
                                  </w:tcMar>
                                </w:tcPr>
                                <w:p w:rsidR="00452DFF" w:rsidRPr="00332D25" w:rsidRDefault="00452DFF">
                                  <w:pPr>
                                    <w:pStyle w:val="Default"/>
                                    <w:rPr>
                                      <w:rFonts w:ascii="Times New Roman" w:hAnsi="Times New Roman" w:cs="Times New Roman"/>
                                      <w:sz w:val="28"/>
                                      <w:szCs w:val="28"/>
                                      <w:lang w:val="uk-UA"/>
                                    </w:rPr>
                                  </w:pPr>
                                </w:p>
                              </w:tc>
                            </w:tr>
                            <w:tr w:rsidR="00452DFF" w:rsidRPr="00332D25">
                              <w:tc>
                                <w:tcPr>
                                  <w:tcW w:w="100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2.4 </w:t>
                                  </w:r>
                                </w:p>
                              </w:tc>
                              <w:tc>
                                <w:tcPr>
                                  <w:tcW w:w="3165"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відсоток залучених мешканців Новограда-Волинського до участі в програмі </w:t>
                                  </w:r>
                                </w:p>
                              </w:tc>
                              <w:tc>
                                <w:tcPr>
                                  <w:tcW w:w="2084"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 </w:t>
                                  </w:r>
                                </w:p>
                              </w:tc>
                              <w:tc>
                                <w:tcPr>
                                  <w:tcW w:w="2083" w:type="dxa"/>
                                  <w:shd w:val="clear" w:color="auto" w:fill="auto"/>
                                  <w:tcMar>
                                    <w:left w:w="103" w:type="dxa"/>
                                  </w:tcMar>
                                </w:tcPr>
                                <w:p w:rsidR="00452DFF" w:rsidRPr="00332D25" w:rsidRDefault="00452DFF">
                                  <w:pPr>
                                    <w:pStyle w:val="Default"/>
                                    <w:rPr>
                                      <w:rFonts w:ascii="Times New Roman" w:hAnsi="Times New Roman" w:cs="Times New Roman"/>
                                      <w:sz w:val="28"/>
                                      <w:szCs w:val="28"/>
                                      <w:lang w:val="uk-UA"/>
                                    </w:rPr>
                                  </w:pPr>
                                </w:p>
                              </w:tc>
                            </w:tr>
                          </w:tbl>
                          <w:p w:rsidR="00452DFF" w:rsidRPr="00332D25" w:rsidRDefault="00452DFF" w:rsidP="00B2449F"/>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Рамка1" o:spid="_x0000_s1027" type="#_x0000_t202" style="position:absolute;left:0;text-align:left;margin-left:-5.65pt;margin-top:.05pt;width:416.8pt;height:3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" filled="f" stroked="f">
                <v:textbox style="mso-fit-shape-to-text:t" inset="0,0,0,0">
                  <w:txbxContent>
                    <w:tbl>
                      <w:tblPr>
                        <w:tblStyle w:val="ae"/>
                        <w:tblW w:w="8336" w:type="dxa"/>
                        <w:tblInd w:w="108" w:type="dxa"/>
                        <w:tblCellMar>
                          <w:left w:w="103" w:type="dxa"/>
                        </w:tblCellMar>
                        <w:tblLook w:val="04A0" w:firstRow="1" w:lastRow="0" w:firstColumn="1" w:lastColumn="0" w:noHBand="0" w:noVBand="1"/>
                      </w:tblPr>
                      <w:tblGrid>
                        <w:gridCol w:w="1004"/>
                        <w:gridCol w:w="3165"/>
                        <w:gridCol w:w="2084"/>
                        <w:gridCol w:w="2083"/>
                      </w:tblGrid>
                      <w:tr w:rsidR="00452DFF" w:rsidRPr="00332D25">
                        <w:tc>
                          <w:tcPr>
                            <w:tcW w:w="100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 п/п </w:t>
                            </w:r>
                          </w:p>
                        </w:tc>
                        <w:tc>
                          <w:tcPr>
                            <w:tcW w:w="3165"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очікувані показники </w:t>
                            </w:r>
                          </w:p>
                        </w:tc>
                        <w:tc>
                          <w:tcPr>
                            <w:tcW w:w="2084"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одиниця виміру </w:t>
                            </w:r>
                          </w:p>
                        </w:tc>
                        <w:tc>
                          <w:tcPr>
                            <w:tcW w:w="208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2018 рік</w:t>
                            </w:r>
                          </w:p>
                        </w:tc>
                      </w:tr>
                      <w:tr w:rsidR="00452DFF" w:rsidRPr="00332D25">
                        <w:tc>
                          <w:tcPr>
                            <w:tcW w:w="1003" w:type="dxa"/>
                            <w:shd w:val="clear" w:color="auto" w:fill="auto"/>
                            <w:tcMar>
                              <w:left w:w="103" w:type="dxa"/>
                            </w:tcMar>
                          </w:tcPr>
                          <w:p w:rsidR="00452DFF" w:rsidRPr="00332D25" w:rsidRDefault="00452DFF">
                            <w:pPr>
                              <w:tabs>
                                <w:tab w:val="left" w:pos="993"/>
                              </w:tabs>
                              <w:jc w:val="center"/>
                              <w:rPr>
                                <w:rFonts w:ascii="Times New Roman" w:hAnsi="Times New Roman" w:cs="Times New Roman"/>
                                <w:b/>
                                <w:lang w:val="uk-UA"/>
                              </w:rPr>
                            </w:pPr>
                          </w:p>
                        </w:tc>
                        <w:tc>
                          <w:tcPr>
                            <w:tcW w:w="3165" w:type="dxa"/>
                            <w:shd w:val="clear" w:color="auto" w:fill="auto"/>
                            <w:tcMar>
                              <w:left w:w="103" w:type="dxa"/>
                            </w:tcMar>
                          </w:tcPr>
                          <w:p w:rsidR="00452DFF" w:rsidRPr="00332D25" w:rsidRDefault="00452DFF">
                            <w:pPr>
                              <w:tabs>
                                <w:tab w:val="left" w:pos="993"/>
                              </w:tabs>
                              <w:jc w:val="center"/>
                              <w:rPr>
                                <w:rFonts w:ascii="Times New Roman" w:hAnsi="Times New Roman" w:cs="Times New Roman"/>
                              </w:rPr>
                            </w:pPr>
                            <w:r w:rsidRPr="00332D25">
                              <w:rPr>
                                <w:rFonts w:ascii="Times New Roman" w:hAnsi="Times New Roman" w:cs="Times New Roman"/>
                                <w:b/>
                                <w:lang w:val="uk-UA"/>
                              </w:rPr>
                              <w:t>Затрати</w:t>
                            </w:r>
                          </w:p>
                        </w:tc>
                        <w:tc>
                          <w:tcPr>
                            <w:tcW w:w="2084" w:type="dxa"/>
                            <w:shd w:val="clear" w:color="auto" w:fill="auto"/>
                            <w:tcMar>
                              <w:left w:w="103" w:type="dxa"/>
                            </w:tcMar>
                          </w:tcPr>
                          <w:p w:rsidR="00452DFF" w:rsidRPr="00332D25" w:rsidRDefault="00452DFF">
                            <w:pPr>
                              <w:tabs>
                                <w:tab w:val="left" w:pos="993"/>
                              </w:tabs>
                              <w:jc w:val="center"/>
                              <w:rPr>
                                <w:rFonts w:ascii="Times New Roman" w:hAnsi="Times New Roman" w:cs="Times New Roman"/>
                                <w:b/>
                                <w:lang w:val="uk-UA"/>
                              </w:rPr>
                            </w:pPr>
                          </w:p>
                        </w:tc>
                        <w:tc>
                          <w:tcPr>
                            <w:tcW w:w="2083" w:type="dxa"/>
                            <w:shd w:val="clear" w:color="auto" w:fill="auto"/>
                            <w:tcMar>
                              <w:left w:w="103" w:type="dxa"/>
                            </w:tcMar>
                          </w:tcPr>
                          <w:p w:rsidR="00452DFF" w:rsidRPr="00332D25" w:rsidRDefault="00452DFF">
                            <w:pPr>
                              <w:tabs>
                                <w:tab w:val="left" w:pos="993"/>
                              </w:tabs>
                              <w:jc w:val="center"/>
                              <w:rPr>
                                <w:rFonts w:ascii="Times New Roman" w:hAnsi="Times New Roman" w:cs="Times New Roman"/>
                                <w:b/>
                                <w:lang w:val="uk-UA"/>
                              </w:rPr>
                            </w:pPr>
                          </w:p>
                        </w:tc>
                      </w:tr>
                      <w:tr w:rsidR="00452DFF" w:rsidRPr="00332D25">
                        <w:tc>
                          <w:tcPr>
                            <w:tcW w:w="100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1.1 </w:t>
                            </w:r>
                          </w:p>
                        </w:tc>
                        <w:tc>
                          <w:tcPr>
                            <w:tcW w:w="3165"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інформаційна кампанія </w:t>
                            </w:r>
                          </w:p>
                        </w:tc>
                        <w:tc>
                          <w:tcPr>
                            <w:tcW w:w="2084"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грн </w:t>
                            </w:r>
                          </w:p>
                        </w:tc>
                        <w:tc>
                          <w:tcPr>
                            <w:tcW w:w="208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5 000,00 </w:t>
                            </w:r>
                          </w:p>
                        </w:tc>
                      </w:tr>
                      <w:tr w:rsidR="00452DFF" w:rsidRPr="00332D25">
                        <w:tc>
                          <w:tcPr>
                            <w:tcW w:w="100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1.2 </w:t>
                            </w:r>
                          </w:p>
                        </w:tc>
                        <w:tc>
                          <w:tcPr>
                            <w:tcW w:w="3165"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організація голосування за проекти </w:t>
                            </w:r>
                          </w:p>
                        </w:tc>
                        <w:tc>
                          <w:tcPr>
                            <w:tcW w:w="2084"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грн </w:t>
                            </w:r>
                          </w:p>
                        </w:tc>
                        <w:tc>
                          <w:tcPr>
                            <w:tcW w:w="208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4 000,00 </w:t>
                            </w:r>
                          </w:p>
                        </w:tc>
                      </w:tr>
                      <w:tr w:rsidR="00452DFF" w:rsidRPr="00332D25">
                        <w:tc>
                          <w:tcPr>
                            <w:tcW w:w="100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1.3 </w:t>
                            </w:r>
                          </w:p>
                        </w:tc>
                        <w:tc>
                          <w:tcPr>
                            <w:tcW w:w="3165"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реалізація проектів переможців </w:t>
                            </w:r>
                          </w:p>
                        </w:tc>
                        <w:tc>
                          <w:tcPr>
                            <w:tcW w:w="2084"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грн </w:t>
                            </w:r>
                          </w:p>
                        </w:tc>
                        <w:tc>
                          <w:tcPr>
                            <w:tcW w:w="208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500 000,00</w:t>
                            </w:r>
                          </w:p>
                        </w:tc>
                      </w:tr>
                      <w:tr w:rsidR="00452DFF" w:rsidRPr="00332D25">
                        <w:tc>
                          <w:tcPr>
                            <w:tcW w:w="1003" w:type="dxa"/>
                            <w:shd w:val="clear" w:color="auto" w:fill="auto"/>
                            <w:tcMar>
                              <w:left w:w="103" w:type="dxa"/>
                            </w:tcMar>
                          </w:tcPr>
                          <w:p w:rsidR="00452DFF" w:rsidRPr="00332D25" w:rsidRDefault="00452DFF">
                            <w:pPr>
                              <w:tabs>
                                <w:tab w:val="left" w:pos="993"/>
                              </w:tabs>
                              <w:jc w:val="center"/>
                              <w:rPr>
                                <w:rFonts w:ascii="Times New Roman" w:hAnsi="Times New Roman" w:cs="Times New Roman"/>
                                <w:b/>
                                <w:lang w:val="uk-UA"/>
                              </w:rPr>
                            </w:pPr>
                          </w:p>
                        </w:tc>
                        <w:tc>
                          <w:tcPr>
                            <w:tcW w:w="3165" w:type="dxa"/>
                            <w:shd w:val="clear" w:color="auto" w:fill="auto"/>
                            <w:tcMar>
                              <w:left w:w="103" w:type="dxa"/>
                            </w:tcMar>
                          </w:tcPr>
                          <w:p w:rsidR="00452DFF" w:rsidRPr="00332D25" w:rsidRDefault="00452DFF">
                            <w:pPr>
                              <w:pStyle w:val="Default"/>
                              <w:jc w:val="center"/>
                              <w:rPr>
                                <w:rFonts w:ascii="Times New Roman" w:hAnsi="Times New Roman" w:cs="Times New Roman"/>
                              </w:rPr>
                            </w:pPr>
                            <w:r w:rsidRPr="00332D25">
                              <w:rPr>
                                <w:rFonts w:ascii="Times New Roman" w:hAnsi="Times New Roman" w:cs="Times New Roman"/>
                                <w:b/>
                                <w:bCs/>
                                <w:sz w:val="28"/>
                                <w:szCs w:val="28"/>
                                <w:lang w:val="uk-UA"/>
                              </w:rPr>
                              <w:t xml:space="preserve">Ефективність та якість </w:t>
                            </w:r>
                          </w:p>
                        </w:tc>
                        <w:tc>
                          <w:tcPr>
                            <w:tcW w:w="2084" w:type="dxa"/>
                            <w:shd w:val="clear" w:color="auto" w:fill="auto"/>
                            <w:tcMar>
                              <w:left w:w="103" w:type="dxa"/>
                            </w:tcMar>
                          </w:tcPr>
                          <w:p w:rsidR="00452DFF" w:rsidRPr="00332D25" w:rsidRDefault="00452DFF">
                            <w:pPr>
                              <w:tabs>
                                <w:tab w:val="left" w:pos="993"/>
                              </w:tabs>
                              <w:jc w:val="center"/>
                              <w:rPr>
                                <w:rFonts w:ascii="Times New Roman" w:hAnsi="Times New Roman" w:cs="Times New Roman"/>
                                <w:b/>
                                <w:lang w:val="uk-UA"/>
                              </w:rPr>
                            </w:pPr>
                          </w:p>
                        </w:tc>
                        <w:tc>
                          <w:tcPr>
                            <w:tcW w:w="2083" w:type="dxa"/>
                            <w:shd w:val="clear" w:color="auto" w:fill="auto"/>
                            <w:tcMar>
                              <w:left w:w="103" w:type="dxa"/>
                            </w:tcMar>
                          </w:tcPr>
                          <w:p w:rsidR="00452DFF" w:rsidRPr="00332D25" w:rsidRDefault="00452DFF">
                            <w:pPr>
                              <w:tabs>
                                <w:tab w:val="left" w:pos="993"/>
                              </w:tabs>
                              <w:jc w:val="center"/>
                              <w:rPr>
                                <w:rFonts w:ascii="Times New Roman" w:hAnsi="Times New Roman" w:cs="Times New Roman"/>
                                <w:b/>
                                <w:lang w:val="uk-UA"/>
                              </w:rPr>
                            </w:pPr>
                          </w:p>
                        </w:tc>
                      </w:tr>
                      <w:tr w:rsidR="00452DFF" w:rsidRPr="00332D25">
                        <w:tc>
                          <w:tcPr>
                            <w:tcW w:w="100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2.1 </w:t>
                            </w:r>
                          </w:p>
                        </w:tc>
                        <w:tc>
                          <w:tcPr>
                            <w:tcW w:w="3165"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Відсоток виконання проектів </w:t>
                            </w:r>
                          </w:p>
                        </w:tc>
                        <w:tc>
                          <w:tcPr>
                            <w:tcW w:w="2084"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 </w:t>
                            </w:r>
                          </w:p>
                        </w:tc>
                        <w:tc>
                          <w:tcPr>
                            <w:tcW w:w="2083" w:type="dxa"/>
                            <w:shd w:val="clear" w:color="auto" w:fill="auto"/>
                            <w:tcMar>
                              <w:left w:w="103" w:type="dxa"/>
                            </w:tcMar>
                          </w:tcPr>
                          <w:p w:rsidR="00452DFF" w:rsidRPr="00332D25" w:rsidRDefault="00452DFF">
                            <w:pPr>
                              <w:pStyle w:val="Default"/>
                              <w:rPr>
                                <w:rFonts w:ascii="Times New Roman" w:hAnsi="Times New Roman" w:cs="Times New Roman"/>
                                <w:sz w:val="28"/>
                                <w:szCs w:val="28"/>
                                <w:lang w:val="uk-UA"/>
                              </w:rPr>
                            </w:pPr>
                          </w:p>
                        </w:tc>
                      </w:tr>
                      <w:tr w:rsidR="00452DFF" w:rsidRPr="00332D25">
                        <w:tc>
                          <w:tcPr>
                            <w:tcW w:w="100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2.2 </w:t>
                            </w:r>
                          </w:p>
                        </w:tc>
                        <w:tc>
                          <w:tcPr>
                            <w:tcW w:w="3165"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загальна кількість поданих проектів </w:t>
                            </w:r>
                          </w:p>
                        </w:tc>
                        <w:tc>
                          <w:tcPr>
                            <w:tcW w:w="2084"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шт</w:t>
                            </w:r>
                          </w:p>
                        </w:tc>
                        <w:tc>
                          <w:tcPr>
                            <w:tcW w:w="2083" w:type="dxa"/>
                            <w:shd w:val="clear" w:color="auto" w:fill="auto"/>
                            <w:tcMar>
                              <w:left w:w="103" w:type="dxa"/>
                            </w:tcMar>
                          </w:tcPr>
                          <w:p w:rsidR="00452DFF" w:rsidRPr="00332D25" w:rsidRDefault="00452DFF">
                            <w:pPr>
                              <w:pStyle w:val="Default"/>
                              <w:rPr>
                                <w:rFonts w:ascii="Times New Roman" w:hAnsi="Times New Roman" w:cs="Times New Roman"/>
                                <w:sz w:val="28"/>
                                <w:szCs w:val="28"/>
                                <w:lang w:val="uk-UA"/>
                              </w:rPr>
                            </w:pPr>
                          </w:p>
                        </w:tc>
                      </w:tr>
                      <w:tr w:rsidR="00452DFF" w:rsidRPr="00332D25">
                        <w:tc>
                          <w:tcPr>
                            <w:tcW w:w="100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2.3 </w:t>
                            </w:r>
                          </w:p>
                        </w:tc>
                        <w:tc>
                          <w:tcPr>
                            <w:tcW w:w="3165"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загальна сума поданих пропозицій </w:t>
                            </w:r>
                          </w:p>
                        </w:tc>
                        <w:tc>
                          <w:tcPr>
                            <w:tcW w:w="2084"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грн </w:t>
                            </w:r>
                          </w:p>
                        </w:tc>
                        <w:tc>
                          <w:tcPr>
                            <w:tcW w:w="2083" w:type="dxa"/>
                            <w:shd w:val="clear" w:color="auto" w:fill="auto"/>
                            <w:tcMar>
                              <w:left w:w="103" w:type="dxa"/>
                            </w:tcMar>
                          </w:tcPr>
                          <w:p w:rsidR="00452DFF" w:rsidRPr="00332D25" w:rsidRDefault="00452DFF">
                            <w:pPr>
                              <w:pStyle w:val="Default"/>
                              <w:rPr>
                                <w:rFonts w:ascii="Times New Roman" w:hAnsi="Times New Roman" w:cs="Times New Roman"/>
                                <w:sz w:val="28"/>
                                <w:szCs w:val="28"/>
                                <w:lang w:val="uk-UA"/>
                              </w:rPr>
                            </w:pPr>
                          </w:p>
                        </w:tc>
                      </w:tr>
                      <w:tr w:rsidR="00452DFF" w:rsidRPr="00332D25">
                        <w:tc>
                          <w:tcPr>
                            <w:tcW w:w="1003"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2.4 </w:t>
                            </w:r>
                          </w:p>
                        </w:tc>
                        <w:tc>
                          <w:tcPr>
                            <w:tcW w:w="3165"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відсоток залучених мешканців Новограда-Волинського до участі в програмі </w:t>
                            </w:r>
                          </w:p>
                        </w:tc>
                        <w:tc>
                          <w:tcPr>
                            <w:tcW w:w="2084" w:type="dxa"/>
                            <w:shd w:val="clear" w:color="auto" w:fill="auto"/>
                            <w:tcMar>
                              <w:left w:w="103" w:type="dxa"/>
                            </w:tcMar>
                          </w:tcPr>
                          <w:p w:rsidR="00452DFF" w:rsidRPr="00332D25" w:rsidRDefault="00452DFF">
                            <w:pPr>
                              <w:pStyle w:val="Default"/>
                              <w:rPr>
                                <w:rFonts w:ascii="Times New Roman" w:hAnsi="Times New Roman" w:cs="Times New Roman"/>
                              </w:rPr>
                            </w:pPr>
                            <w:r w:rsidRPr="00332D25">
                              <w:rPr>
                                <w:rFonts w:ascii="Times New Roman" w:hAnsi="Times New Roman" w:cs="Times New Roman"/>
                                <w:sz w:val="28"/>
                                <w:szCs w:val="28"/>
                                <w:lang w:val="uk-UA"/>
                              </w:rPr>
                              <w:t xml:space="preserve">% </w:t>
                            </w:r>
                          </w:p>
                        </w:tc>
                        <w:tc>
                          <w:tcPr>
                            <w:tcW w:w="2083" w:type="dxa"/>
                            <w:shd w:val="clear" w:color="auto" w:fill="auto"/>
                            <w:tcMar>
                              <w:left w:w="103" w:type="dxa"/>
                            </w:tcMar>
                          </w:tcPr>
                          <w:p w:rsidR="00452DFF" w:rsidRPr="00332D25" w:rsidRDefault="00452DFF">
                            <w:pPr>
                              <w:pStyle w:val="Default"/>
                              <w:rPr>
                                <w:rFonts w:ascii="Times New Roman" w:hAnsi="Times New Roman" w:cs="Times New Roman"/>
                                <w:sz w:val="28"/>
                                <w:szCs w:val="28"/>
                                <w:lang w:val="uk-UA"/>
                              </w:rPr>
                            </w:pPr>
                          </w:p>
                        </w:tc>
                      </w:tr>
                    </w:tbl>
                    <w:p w:rsidR="00452DFF" w:rsidRPr="00332D25" w:rsidRDefault="00452DFF" w:rsidP="00B2449F"/>
                  </w:txbxContent>
                </v:textbox>
                <w10:wrap type="square"/>
              </v:shape>
            </w:pict>
          </mc:Fallback>
        </mc:AlternateContent>
      </w:r>
    </w:p>
    <w:p w:rsidR="00B2449F" w:rsidRDefault="00B2449F" w:rsidP="00B2449F">
      <w:pPr>
        <w:tabs>
          <w:tab w:val="left" w:pos="993"/>
        </w:tabs>
        <w:jc w:val="center"/>
        <w:rPr>
          <w:b/>
          <w:lang w:val="uk-UA"/>
        </w:rPr>
      </w:pPr>
    </w:p>
    <w:p w:rsidR="00B2449F" w:rsidRDefault="00B2449F" w:rsidP="00B2449F">
      <w:pPr>
        <w:rPr>
          <w:lang w:val="uk-UA"/>
        </w:rPr>
      </w:pPr>
    </w:p>
    <w:p w:rsidR="00B2449F" w:rsidRDefault="00B2449F" w:rsidP="00B2449F">
      <w:pPr>
        <w:rPr>
          <w:lang w:val="uk-UA"/>
        </w:rPr>
      </w:pPr>
    </w:p>
    <w:p w:rsidR="00B2449F" w:rsidRDefault="00B2449F" w:rsidP="00B2449F">
      <w:pPr>
        <w:rPr>
          <w:lang w:val="uk-UA"/>
        </w:rPr>
      </w:pPr>
    </w:p>
    <w:p w:rsidR="00B2449F" w:rsidRDefault="00B2449F" w:rsidP="00B2449F">
      <w:pPr>
        <w:rPr>
          <w:lang w:val="uk-UA"/>
        </w:rPr>
      </w:pPr>
    </w:p>
    <w:p w:rsidR="00B2449F" w:rsidRDefault="00B2449F" w:rsidP="00B2449F">
      <w:pPr>
        <w:rPr>
          <w:lang w:val="uk-UA"/>
        </w:rPr>
      </w:pPr>
    </w:p>
    <w:p w:rsidR="00B2449F" w:rsidRDefault="00B2449F" w:rsidP="00B2449F">
      <w:pPr>
        <w:rPr>
          <w:lang w:val="uk-UA"/>
        </w:rPr>
      </w:pPr>
    </w:p>
    <w:p w:rsidR="00B2449F" w:rsidRDefault="00B2449F" w:rsidP="00B2449F">
      <w:pPr>
        <w:rPr>
          <w:lang w:val="uk-UA"/>
        </w:rPr>
      </w:pPr>
    </w:p>
    <w:p w:rsidR="00B2449F" w:rsidRDefault="00B2449F" w:rsidP="00B2449F">
      <w:pPr>
        <w:rPr>
          <w:lang w:val="uk-UA"/>
        </w:rPr>
      </w:pPr>
    </w:p>
    <w:p w:rsidR="00B2449F" w:rsidRDefault="00B2449F" w:rsidP="00B2449F">
      <w:pPr>
        <w:rPr>
          <w:lang w:val="uk-UA"/>
        </w:rPr>
      </w:pPr>
    </w:p>
    <w:p w:rsidR="00B2449F" w:rsidRDefault="00B2449F" w:rsidP="00B2449F">
      <w:pPr>
        <w:rPr>
          <w:lang w:val="uk-UA"/>
        </w:rPr>
      </w:pPr>
    </w:p>
    <w:p w:rsidR="00B2449F" w:rsidRDefault="00B2449F" w:rsidP="00B2449F">
      <w:pPr>
        <w:rPr>
          <w:lang w:val="uk-UA"/>
        </w:rPr>
      </w:pPr>
    </w:p>
    <w:p w:rsidR="00B2449F" w:rsidRDefault="00B2449F" w:rsidP="00B2449F">
      <w:pPr>
        <w:rPr>
          <w:lang w:val="uk-UA"/>
        </w:rPr>
      </w:pPr>
    </w:p>
    <w:p w:rsidR="00B2449F" w:rsidRDefault="00B2449F" w:rsidP="00B2449F">
      <w:pPr>
        <w:rPr>
          <w:lang w:val="uk-UA"/>
        </w:rPr>
      </w:pPr>
    </w:p>
    <w:p w:rsidR="00B2449F" w:rsidRDefault="00B2449F" w:rsidP="00B2449F">
      <w:pPr>
        <w:rPr>
          <w:lang w:val="uk-UA"/>
        </w:rPr>
      </w:pPr>
    </w:p>
    <w:p w:rsidR="00B2449F" w:rsidRDefault="00B2449F" w:rsidP="00B2449F">
      <w:pPr>
        <w:rPr>
          <w:lang w:val="uk-UA"/>
        </w:rPr>
      </w:pPr>
    </w:p>
    <w:p w:rsidR="00B2449F" w:rsidRDefault="00B2449F" w:rsidP="00B2449F">
      <w:pPr>
        <w:rPr>
          <w:lang w:val="uk-UA"/>
        </w:rPr>
      </w:pPr>
    </w:p>
    <w:p w:rsidR="00B2449F" w:rsidRDefault="00B2449F" w:rsidP="00B2449F">
      <w:pPr>
        <w:rPr>
          <w:lang w:val="uk-UA"/>
        </w:rPr>
      </w:pPr>
    </w:p>
    <w:p w:rsidR="00B2449F" w:rsidRDefault="00B2449F" w:rsidP="00B2449F">
      <w:pPr>
        <w:rPr>
          <w:lang w:val="uk-UA"/>
        </w:rPr>
      </w:pPr>
    </w:p>
    <w:p w:rsidR="00B2449F" w:rsidRDefault="00B2449F" w:rsidP="00B2449F">
      <w:pPr>
        <w:rPr>
          <w:lang w:val="uk-UA"/>
        </w:rPr>
      </w:pPr>
    </w:p>
    <w:p w:rsidR="00916F83" w:rsidRDefault="00916F83" w:rsidP="00B2449F">
      <w:pPr>
        <w:pStyle w:val="Default"/>
        <w:jc w:val="center"/>
        <w:rPr>
          <w:b/>
          <w:bCs/>
          <w:sz w:val="28"/>
          <w:szCs w:val="28"/>
          <w:lang w:val="uk-UA"/>
        </w:rPr>
      </w:pPr>
    </w:p>
    <w:p w:rsidR="00916F83" w:rsidRDefault="00916F83" w:rsidP="00B2449F">
      <w:pPr>
        <w:pStyle w:val="Default"/>
        <w:jc w:val="center"/>
        <w:rPr>
          <w:b/>
          <w:bCs/>
          <w:sz w:val="28"/>
          <w:szCs w:val="28"/>
          <w:lang w:val="uk-UA"/>
        </w:rPr>
      </w:pPr>
    </w:p>
    <w:p w:rsidR="00916F83" w:rsidRDefault="00916F83" w:rsidP="00B2449F">
      <w:pPr>
        <w:pStyle w:val="Default"/>
        <w:jc w:val="center"/>
        <w:rPr>
          <w:b/>
          <w:bCs/>
          <w:sz w:val="28"/>
          <w:szCs w:val="28"/>
          <w:lang w:val="uk-UA"/>
        </w:rPr>
      </w:pPr>
    </w:p>
    <w:p w:rsidR="00916F83" w:rsidRDefault="00916F83" w:rsidP="00B2449F">
      <w:pPr>
        <w:pStyle w:val="Default"/>
        <w:jc w:val="center"/>
        <w:rPr>
          <w:b/>
          <w:bCs/>
          <w:sz w:val="28"/>
          <w:szCs w:val="28"/>
          <w:lang w:val="uk-UA"/>
        </w:rPr>
      </w:pPr>
    </w:p>
    <w:p w:rsidR="00916F83" w:rsidRDefault="00916F83" w:rsidP="00B2449F">
      <w:pPr>
        <w:pStyle w:val="Default"/>
        <w:jc w:val="center"/>
        <w:rPr>
          <w:b/>
          <w:bCs/>
          <w:sz w:val="28"/>
          <w:szCs w:val="28"/>
          <w:lang w:val="uk-UA"/>
        </w:rPr>
      </w:pPr>
    </w:p>
    <w:p w:rsidR="00916F83" w:rsidRDefault="00916F83" w:rsidP="00B2449F">
      <w:pPr>
        <w:pStyle w:val="Default"/>
        <w:jc w:val="center"/>
        <w:rPr>
          <w:b/>
          <w:bCs/>
          <w:sz w:val="28"/>
          <w:szCs w:val="28"/>
          <w:lang w:val="uk-UA"/>
        </w:rPr>
      </w:pPr>
    </w:p>
    <w:p w:rsidR="00B2449F" w:rsidRDefault="00B2449F" w:rsidP="00B2449F">
      <w:pPr>
        <w:pStyle w:val="Default"/>
        <w:jc w:val="center"/>
        <w:rPr>
          <w:sz w:val="28"/>
          <w:szCs w:val="28"/>
          <w:lang w:val="uk-UA"/>
        </w:rPr>
      </w:pPr>
      <w:r>
        <w:rPr>
          <w:b/>
          <w:bCs/>
          <w:sz w:val="28"/>
          <w:szCs w:val="28"/>
          <w:lang w:val="uk-UA"/>
        </w:rPr>
        <w:t>Орієнтовні обсяги фінансового забезпечення</w:t>
      </w:r>
    </w:p>
    <w:p w:rsidR="00B2449F" w:rsidRDefault="00B2449F" w:rsidP="00B2449F">
      <w:pPr>
        <w:tabs>
          <w:tab w:val="left" w:pos="4170"/>
        </w:tabs>
        <w:jc w:val="center"/>
        <w:rPr>
          <w:lang w:val="uk-UA"/>
        </w:rPr>
      </w:pPr>
      <w:r>
        <w:rPr>
          <w:b/>
          <w:bCs/>
          <w:szCs w:val="28"/>
          <w:lang w:val="uk-UA"/>
        </w:rPr>
        <w:t>Фінансування Програми здійснюється за рахунок міського бюджету та інших джерел згідно вимог чинного законодавства</w:t>
      </w:r>
    </w:p>
    <w:p w:rsidR="00B2449F" w:rsidRDefault="00B2449F" w:rsidP="00B2449F">
      <w:pPr>
        <w:tabs>
          <w:tab w:val="left" w:pos="4845"/>
        </w:tabs>
        <w:rPr>
          <w:lang w:val="uk-UA"/>
        </w:rPr>
      </w:pPr>
      <w:r>
        <w:rPr>
          <w:lang w:val="uk-UA"/>
        </w:rPr>
        <w:tab/>
      </w:r>
    </w:p>
    <w:tbl>
      <w:tblPr>
        <w:tblStyle w:val="ae"/>
        <w:tblW w:w="9889" w:type="dxa"/>
        <w:tblLook w:val="04A0" w:firstRow="1" w:lastRow="0" w:firstColumn="1" w:lastColumn="0" w:noHBand="0" w:noVBand="1"/>
      </w:tblPr>
      <w:tblGrid>
        <w:gridCol w:w="5210"/>
        <w:gridCol w:w="4679"/>
      </w:tblGrid>
      <w:tr w:rsidR="00B2449F" w:rsidRPr="00916F83" w:rsidTr="00916F83">
        <w:tc>
          <w:tcPr>
            <w:tcW w:w="5210" w:type="dxa"/>
            <w:shd w:val="clear" w:color="auto" w:fill="auto"/>
            <w:tcMar>
              <w:left w:w="108" w:type="dxa"/>
            </w:tcMar>
          </w:tcPr>
          <w:p w:rsidR="00B2449F" w:rsidRPr="00916F83" w:rsidRDefault="00B2449F" w:rsidP="00452DFF">
            <w:pPr>
              <w:pStyle w:val="Default"/>
              <w:rPr>
                <w:rFonts w:ascii="Times New Roman" w:hAnsi="Times New Roman" w:cs="Times New Roman"/>
                <w:sz w:val="28"/>
                <w:szCs w:val="28"/>
                <w:lang w:val="uk-UA"/>
              </w:rPr>
            </w:pPr>
            <w:r w:rsidRPr="00916F83">
              <w:rPr>
                <w:rFonts w:ascii="Times New Roman" w:hAnsi="Times New Roman" w:cs="Times New Roman"/>
                <w:sz w:val="28"/>
                <w:szCs w:val="28"/>
                <w:lang w:val="uk-UA"/>
              </w:rPr>
              <w:t xml:space="preserve">обсяг коштів, що пропонується залучити на виконання Програми </w:t>
            </w:r>
          </w:p>
        </w:tc>
        <w:tc>
          <w:tcPr>
            <w:tcW w:w="4679" w:type="dxa"/>
            <w:shd w:val="clear" w:color="auto" w:fill="auto"/>
            <w:tcMar>
              <w:left w:w="108" w:type="dxa"/>
            </w:tcMar>
          </w:tcPr>
          <w:p w:rsidR="00B2449F" w:rsidRPr="00916F83" w:rsidRDefault="00B2449F" w:rsidP="00452DFF">
            <w:pPr>
              <w:pStyle w:val="Default"/>
              <w:rPr>
                <w:rFonts w:ascii="Times New Roman" w:hAnsi="Times New Roman" w:cs="Times New Roman"/>
                <w:sz w:val="28"/>
                <w:szCs w:val="28"/>
                <w:lang w:val="uk-UA"/>
              </w:rPr>
            </w:pPr>
            <w:r w:rsidRPr="00916F83">
              <w:rPr>
                <w:rFonts w:ascii="Times New Roman" w:hAnsi="Times New Roman" w:cs="Times New Roman"/>
                <w:sz w:val="28"/>
                <w:szCs w:val="28"/>
                <w:lang w:val="uk-UA"/>
              </w:rPr>
              <w:t xml:space="preserve">2018рік </w:t>
            </w:r>
          </w:p>
        </w:tc>
      </w:tr>
      <w:tr w:rsidR="00B2449F" w:rsidRPr="00916F83" w:rsidTr="00916F83">
        <w:tc>
          <w:tcPr>
            <w:tcW w:w="5210" w:type="dxa"/>
            <w:shd w:val="clear" w:color="auto" w:fill="auto"/>
            <w:tcMar>
              <w:left w:w="108" w:type="dxa"/>
            </w:tcMar>
          </w:tcPr>
          <w:p w:rsidR="00B2449F" w:rsidRPr="00916F83" w:rsidRDefault="00B2449F" w:rsidP="00452DFF">
            <w:pPr>
              <w:pStyle w:val="Default"/>
              <w:rPr>
                <w:rFonts w:ascii="Times New Roman" w:hAnsi="Times New Roman" w:cs="Times New Roman"/>
                <w:sz w:val="28"/>
                <w:szCs w:val="28"/>
                <w:lang w:val="uk-UA"/>
              </w:rPr>
            </w:pPr>
            <w:r w:rsidRPr="00916F83">
              <w:rPr>
                <w:rFonts w:ascii="Times New Roman" w:hAnsi="Times New Roman" w:cs="Times New Roman"/>
                <w:sz w:val="28"/>
                <w:szCs w:val="28"/>
                <w:lang w:val="uk-UA"/>
              </w:rPr>
              <w:t xml:space="preserve">обсяг ресурсів, (грн) у тому числі </w:t>
            </w:r>
          </w:p>
        </w:tc>
        <w:tc>
          <w:tcPr>
            <w:tcW w:w="4679" w:type="dxa"/>
            <w:shd w:val="clear" w:color="auto" w:fill="auto"/>
            <w:tcMar>
              <w:left w:w="108" w:type="dxa"/>
            </w:tcMar>
          </w:tcPr>
          <w:p w:rsidR="00B2449F" w:rsidRPr="00916F83" w:rsidRDefault="00B2449F" w:rsidP="00452DFF">
            <w:pPr>
              <w:pStyle w:val="Default"/>
              <w:rPr>
                <w:rFonts w:ascii="Times New Roman" w:hAnsi="Times New Roman" w:cs="Times New Roman"/>
                <w:sz w:val="28"/>
                <w:szCs w:val="28"/>
                <w:lang w:val="uk-UA"/>
              </w:rPr>
            </w:pPr>
            <w:r w:rsidRPr="00916F83">
              <w:rPr>
                <w:rFonts w:ascii="Times New Roman" w:hAnsi="Times New Roman" w:cs="Times New Roman"/>
                <w:sz w:val="28"/>
                <w:szCs w:val="28"/>
                <w:lang w:val="uk-UA"/>
              </w:rPr>
              <w:t xml:space="preserve">500 000,00 </w:t>
            </w:r>
          </w:p>
        </w:tc>
      </w:tr>
      <w:tr w:rsidR="00B2449F" w:rsidRPr="00916F83" w:rsidTr="00916F83">
        <w:tc>
          <w:tcPr>
            <w:tcW w:w="5210" w:type="dxa"/>
            <w:shd w:val="clear" w:color="auto" w:fill="auto"/>
            <w:tcMar>
              <w:left w:w="108" w:type="dxa"/>
            </w:tcMar>
          </w:tcPr>
          <w:p w:rsidR="00B2449F" w:rsidRPr="00916F83" w:rsidRDefault="00B2449F" w:rsidP="00452DFF">
            <w:pPr>
              <w:pStyle w:val="Default"/>
              <w:rPr>
                <w:rFonts w:ascii="Times New Roman" w:hAnsi="Times New Roman" w:cs="Times New Roman"/>
                <w:sz w:val="28"/>
                <w:szCs w:val="28"/>
                <w:lang w:val="uk-UA"/>
              </w:rPr>
            </w:pPr>
            <w:r w:rsidRPr="00916F83">
              <w:rPr>
                <w:rFonts w:ascii="Times New Roman" w:hAnsi="Times New Roman" w:cs="Times New Roman"/>
                <w:sz w:val="28"/>
                <w:szCs w:val="28"/>
                <w:lang w:val="uk-UA"/>
              </w:rPr>
              <w:t xml:space="preserve">міський бюджет </w:t>
            </w:r>
          </w:p>
        </w:tc>
        <w:tc>
          <w:tcPr>
            <w:tcW w:w="4679" w:type="dxa"/>
            <w:shd w:val="clear" w:color="auto" w:fill="auto"/>
            <w:tcMar>
              <w:left w:w="108" w:type="dxa"/>
            </w:tcMar>
          </w:tcPr>
          <w:p w:rsidR="00B2449F" w:rsidRPr="00916F83" w:rsidRDefault="00B2449F" w:rsidP="00452DFF">
            <w:pPr>
              <w:pStyle w:val="Default"/>
              <w:rPr>
                <w:rFonts w:ascii="Times New Roman" w:hAnsi="Times New Roman" w:cs="Times New Roman"/>
                <w:sz w:val="28"/>
                <w:szCs w:val="28"/>
                <w:lang w:val="uk-UA"/>
              </w:rPr>
            </w:pPr>
            <w:r w:rsidRPr="00916F83">
              <w:rPr>
                <w:rFonts w:ascii="Times New Roman" w:hAnsi="Times New Roman" w:cs="Times New Roman"/>
                <w:sz w:val="28"/>
                <w:szCs w:val="28"/>
                <w:lang w:val="uk-UA"/>
              </w:rPr>
              <w:t xml:space="preserve">500 000,00 </w:t>
            </w:r>
          </w:p>
        </w:tc>
      </w:tr>
    </w:tbl>
    <w:p w:rsidR="00B2449F" w:rsidRPr="00916F83" w:rsidRDefault="00B2449F" w:rsidP="00B2449F">
      <w:pPr>
        <w:tabs>
          <w:tab w:val="left" w:pos="4845"/>
        </w:tabs>
        <w:rPr>
          <w:b/>
          <w:bCs/>
          <w:szCs w:val="28"/>
          <w:lang w:val="uk-UA"/>
        </w:rPr>
      </w:pPr>
    </w:p>
    <w:p w:rsidR="00B2449F" w:rsidRPr="00916F83" w:rsidRDefault="00B2449F" w:rsidP="00B2449F">
      <w:pPr>
        <w:tabs>
          <w:tab w:val="left" w:pos="4845"/>
        </w:tabs>
        <w:jc w:val="center"/>
        <w:rPr>
          <w:b/>
          <w:bCs/>
          <w:szCs w:val="28"/>
          <w:lang w:val="uk-UA"/>
        </w:rPr>
      </w:pPr>
      <w:r w:rsidRPr="00916F83">
        <w:rPr>
          <w:b/>
          <w:bCs/>
          <w:szCs w:val="28"/>
          <w:lang w:val="uk-UA"/>
        </w:rPr>
        <w:t>Строки та етапи виконання</w:t>
      </w:r>
    </w:p>
    <w:tbl>
      <w:tblPr>
        <w:tblStyle w:val="ae"/>
        <w:tblW w:w="9889" w:type="dxa"/>
        <w:tblLook w:val="04A0" w:firstRow="1" w:lastRow="0" w:firstColumn="1" w:lastColumn="0" w:noHBand="0" w:noVBand="1"/>
      </w:tblPr>
      <w:tblGrid>
        <w:gridCol w:w="9889"/>
      </w:tblGrid>
      <w:tr w:rsidR="00B2449F" w:rsidRPr="00916F83" w:rsidTr="00916F83">
        <w:tc>
          <w:tcPr>
            <w:tcW w:w="9889" w:type="dxa"/>
            <w:shd w:val="clear" w:color="auto" w:fill="auto"/>
            <w:tcMar>
              <w:left w:w="108" w:type="dxa"/>
            </w:tcMar>
          </w:tcPr>
          <w:p w:rsidR="00B2449F" w:rsidRPr="00916F83" w:rsidRDefault="00B2449F" w:rsidP="00452DFF">
            <w:pPr>
              <w:pStyle w:val="Default"/>
              <w:rPr>
                <w:rFonts w:ascii="Times New Roman" w:hAnsi="Times New Roman" w:cs="Times New Roman"/>
                <w:sz w:val="28"/>
                <w:szCs w:val="28"/>
                <w:lang w:val="uk-UA"/>
              </w:rPr>
            </w:pPr>
            <w:r w:rsidRPr="00916F83">
              <w:rPr>
                <w:rFonts w:ascii="Times New Roman" w:hAnsi="Times New Roman" w:cs="Times New Roman"/>
                <w:sz w:val="28"/>
                <w:szCs w:val="28"/>
                <w:lang w:val="uk-UA"/>
              </w:rPr>
              <w:t xml:space="preserve">Протягом 2018 року </w:t>
            </w:r>
          </w:p>
        </w:tc>
      </w:tr>
    </w:tbl>
    <w:p w:rsidR="00B2449F" w:rsidRPr="00916F83" w:rsidRDefault="00B2449F" w:rsidP="00B2449F">
      <w:pPr>
        <w:rPr>
          <w:lang w:val="uk-UA"/>
        </w:rPr>
      </w:pPr>
    </w:p>
    <w:p w:rsidR="00452DFF" w:rsidRDefault="00452DFF" w:rsidP="00B2449F">
      <w:pPr>
        <w:tabs>
          <w:tab w:val="left" w:pos="4305"/>
        </w:tabs>
        <w:rPr>
          <w:szCs w:val="28"/>
          <w:lang w:val="uk-UA"/>
        </w:rPr>
      </w:pPr>
    </w:p>
    <w:p w:rsidR="00B2449F" w:rsidRPr="00916F83" w:rsidRDefault="00916F83" w:rsidP="00B2449F">
      <w:pPr>
        <w:tabs>
          <w:tab w:val="left" w:pos="4305"/>
        </w:tabs>
        <w:rPr>
          <w:sz w:val="28"/>
          <w:szCs w:val="28"/>
          <w:lang w:val="uk-UA"/>
        </w:rPr>
      </w:pPr>
      <w:r>
        <w:rPr>
          <w:szCs w:val="28"/>
          <w:lang w:val="uk-UA"/>
        </w:rPr>
        <w:t xml:space="preserve"> </w:t>
      </w:r>
      <w:r w:rsidRPr="00916F83">
        <w:rPr>
          <w:sz w:val="28"/>
          <w:szCs w:val="28"/>
          <w:lang w:val="uk-UA"/>
        </w:rPr>
        <w:t>Секретар міської ради                                                       О.А.Пономаренко</w:t>
      </w:r>
    </w:p>
    <w:p w:rsidR="00332D25" w:rsidRPr="00916F83" w:rsidRDefault="00332D25" w:rsidP="00B2449F">
      <w:pPr>
        <w:tabs>
          <w:tab w:val="left" w:pos="4305"/>
        </w:tabs>
        <w:rPr>
          <w:sz w:val="28"/>
          <w:szCs w:val="28"/>
          <w:lang w:val="uk-UA"/>
        </w:rPr>
      </w:pPr>
    </w:p>
    <w:p w:rsidR="00332D25" w:rsidRDefault="00332D25" w:rsidP="00B2449F">
      <w:pPr>
        <w:tabs>
          <w:tab w:val="left" w:pos="4305"/>
        </w:tabs>
        <w:rPr>
          <w:szCs w:val="28"/>
          <w:lang w:val="uk-UA"/>
        </w:rPr>
      </w:pPr>
    </w:p>
    <w:p w:rsidR="00332D25" w:rsidRDefault="00332D25" w:rsidP="00B2449F">
      <w:pPr>
        <w:tabs>
          <w:tab w:val="left" w:pos="4305"/>
        </w:tabs>
        <w:rPr>
          <w:szCs w:val="28"/>
          <w:lang w:val="uk-UA"/>
        </w:rPr>
      </w:pPr>
    </w:p>
    <w:p w:rsidR="00332D25" w:rsidRDefault="00332D25" w:rsidP="00B2449F">
      <w:pPr>
        <w:tabs>
          <w:tab w:val="left" w:pos="4305"/>
        </w:tabs>
        <w:rPr>
          <w:szCs w:val="28"/>
          <w:lang w:val="uk-UA"/>
        </w:rPr>
      </w:pPr>
    </w:p>
    <w:p w:rsidR="00332D25" w:rsidRDefault="00332D25" w:rsidP="00B2449F">
      <w:pPr>
        <w:tabs>
          <w:tab w:val="left" w:pos="4305"/>
        </w:tabs>
        <w:rPr>
          <w:szCs w:val="28"/>
          <w:lang w:val="uk-UA"/>
        </w:rPr>
      </w:pPr>
    </w:p>
    <w:p w:rsidR="00332D25" w:rsidRDefault="00332D25" w:rsidP="00B2449F">
      <w:pPr>
        <w:tabs>
          <w:tab w:val="left" w:pos="4305"/>
        </w:tabs>
        <w:rPr>
          <w:szCs w:val="28"/>
          <w:lang w:val="uk-UA"/>
        </w:rPr>
      </w:pPr>
    </w:p>
    <w:p w:rsidR="00332D25" w:rsidRPr="00800172" w:rsidRDefault="00332D25" w:rsidP="00332D25">
      <w:pPr>
        <w:ind w:left="3648" w:firstLine="1308"/>
        <w:jc w:val="center"/>
        <w:rPr>
          <w:sz w:val="28"/>
          <w:szCs w:val="28"/>
          <w:lang w:val="uk-UA"/>
        </w:rPr>
      </w:pPr>
      <w:r w:rsidRPr="00800172">
        <w:rPr>
          <w:sz w:val="28"/>
          <w:szCs w:val="28"/>
          <w:lang w:val="uk-UA"/>
        </w:rPr>
        <w:t xml:space="preserve">Додаток </w:t>
      </w:r>
      <w:r>
        <w:rPr>
          <w:sz w:val="28"/>
          <w:szCs w:val="28"/>
          <w:lang w:val="uk-UA"/>
        </w:rPr>
        <w:t xml:space="preserve"> </w:t>
      </w:r>
    </w:p>
    <w:p w:rsidR="00332D25" w:rsidRPr="00800172" w:rsidRDefault="00332D25" w:rsidP="009277DC">
      <w:pPr>
        <w:tabs>
          <w:tab w:val="center" w:pos="4519"/>
          <w:tab w:val="left" w:pos="6330"/>
        </w:tabs>
        <w:ind w:left="-600"/>
        <w:jc w:val="right"/>
        <w:rPr>
          <w:sz w:val="28"/>
          <w:szCs w:val="28"/>
          <w:lang w:val="uk-UA"/>
        </w:rPr>
      </w:pPr>
      <w:r>
        <w:rPr>
          <w:sz w:val="28"/>
          <w:szCs w:val="28"/>
          <w:lang w:val="uk-UA"/>
        </w:rPr>
        <w:tab/>
      </w:r>
      <w:r w:rsidR="009277DC">
        <w:rPr>
          <w:sz w:val="28"/>
          <w:szCs w:val="28"/>
          <w:lang w:val="uk-UA"/>
        </w:rPr>
        <w:t xml:space="preserve"> </w:t>
      </w:r>
    </w:p>
    <w:p w:rsidR="00332D25" w:rsidRPr="001F2A24" w:rsidRDefault="00332D25" w:rsidP="00332D25">
      <w:pPr>
        <w:ind w:left="-600"/>
        <w:jc w:val="center"/>
        <w:rPr>
          <w:b/>
          <w:sz w:val="28"/>
          <w:szCs w:val="28"/>
        </w:rPr>
      </w:pPr>
      <w:r w:rsidRPr="001F2A24">
        <w:rPr>
          <w:b/>
          <w:sz w:val="28"/>
          <w:szCs w:val="28"/>
        </w:rPr>
        <w:t>БЛАНК-ЗАЯВКА</w:t>
      </w:r>
    </w:p>
    <w:p w:rsidR="00332D25" w:rsidRPr="001F2A24" w:rsidRDefault="00332D25" w:rsidP="00332D25">
      <w:pPr>
        <w:ind w:left="-600"/>
        <w:jc w:val="center"/>
        <w:rPr>
          <w:b/>
          <w:sz w:val="28"/>
          <w:szCs w:val="28"/>
          <w:lang w:val="uk-UA"/>
        </w:rPr>
      </w:pPr>
      <w:proofErr w:type="spellStart"/>
      <w:r w:rsidRPr="001F2A24">
        <w:rPr>
          <w:b/>
          <w:sz w:val="28"/>
          <w:szCs w:val="28"/>
        </w:rPr>
        <w:t>пропозиції</w:t>
      </w:r>
      <w:proofErr w:type="spellEnd"/>
      <w:r w:rsidRPr="001F2A24">
        <w:rPr>
          <w:b/>
          <w:sz w:val="28"/>
          <w:szCs w:val="28"/>
        </w:rPr>
        <w:t xml:space="preserve"> (проекту), </w:t>
      </w:r>
      <w:proofErr w:type="spellStart"/>
      <w:r w:rsidRPr="001F2A24">
        <w:rPr>
          <w:b/>
          <w:sz w:val="28"/>
          <w:szCs w:val="28"/>
        </w:rPr>
        <w:t>реалізація</w:t>
      </w:r>
      <w:proofErr w:type="spellEnd"/>
      <w:r w:rsidRPr="001F2A24">
        <w:rPr>
          <w:b/>
          <w:sz w:val="28"/>
          <w:szCs w:val="28"/>
        </w:rPr>
        <w:t xml:space="preserve"> </w:t>
      </w:r>
      <w:proofErr w:type="spellStart"/>
      <w:r w:rsidRPr="001F2A24">
        <w:rPr>
          <w:b/>
          <w:sz w:val="28"/>
          <w:szCs w:val="28"/>
        </w:rPr>
        <w:t>якої</w:t>
      </w:r>
      <w:proofErr w:type="spellEnd"/>
      <w:r w:rsidRPr="001F2A24">
        <w:rPr>
          <w:b/>
          <w:sz w:val="28"/>
          <w:szCs w:val="28"/>
        </w:rPr>
        <w:t xml:space="preserve"> </w:t>
      </w:r>
      <w:proofErr w:type="spellStart"/>
      <w:r w:rsidRPr="001F2A24">
        <w:rPr>
          <w:b/>
          <w:sz w:val="28"/>
          <w:szCs w:val="28"/>
        </w:rPr>
        <w:t>відбуватиметься</w:t>
      </w:r>
      <w:proofErr w:type="spellEnd"/>
      <w:r w:rsidRPr="001F2A24">
        <w:rPr>
          <w:b/>
          <w:sz w:val="28"/>
          <w:szCs w:val="28"/>
        </w:rPr>
        <w:t xml:space="preserve"> за </w:t>
      </w:r>
      <w:proofErr w:type="spellStart"/>
      <w:r w:rsidRPr="001F2A24">
        <w:rPr>
          <w:b/>
          <w:sz w:val="28"/>
          <w:szCs w:val="28"/>
        </w:rPr>
        <w:t>рахунок</w:t>
      </w:r>
      <w:proofErr w:type="spellEnd"/>
      <w:r w:rsidRPr="001F2A24">
        <w:rPr>
          <w:b/>
          <w:sz w:val="28"/>
          <w:szCs w:val="28"/>
        </w:rPr>
        <w:t xml:space="preserve"> </w:t>
      </w:r>
      <w:proofErr w:type="spellStart"/>
      <w:r w:rsidRPr="001F2A24">
        <w:rPr>
          <w:b/>
          <w:sz w:val="28"/>
          <w:szCs w:val="28"/>
        </w:rPr>
        <w:t>кошті</w:t>
      </w:r>
      <w:proofErr w:type="gramStart"/>
      <w:r w:rsidRPr="001F2A24">
        <w:rPr>
          <w:b/>
          <w:sz w:val="28"/>
          <w:szCs w:val="28"/>
        </w:rPr>
        <w:t>в</w:t>
      </w:r>
      <w:proofErr w:type="spellEnd"/>
      <w:proofErr w:type="gramEnd"/>
      <w:r w:rsidRPr="001F2A24">
        <w:rPr>
          <w:b/>
          <w:sz w:val="28"/>
          <w:szCs w:val="28"/>
        </w:rPr>
        <w:t xml:space="preserve"> бюджету </w:t>
      </w:r>
      <w:proofErr w:type="spellStart"/>
      <w:r w:rsidRPr="001F2A24">
        <w:rPr>
          <w:b/>
          <w:sz w:val="28"/>
          <w:szCs w:val="28"/>
        </w:rPr>
        <w:t>участі</w:t>
      </w:r>
      <w:proofErr w:type="spellEnd"/>
      <w:r w:rsidRPr="001F2A24">
        <w:rPr>
          <w:b/>
          <w:sz w:val="28"/>
          <w:szCs w:val="28"/>
        </w:rPr>
        <w:t xml:space="preserve"> </w:t>
      </w:r>
      <w:r>
        <w:rPr>
          <w:b/>
          <w:sz w:val="28"/>
          <w:szCs w:val="28"/>
          <w:lang w:val="uk-UA"/>
        </w:rPr>
        <w:t>(</w:t>
      </w:r>
      <w:proofErr w:type="spellStart"/>
      <w:r w:rsidRPr="001F2A24">
        <w:rPr>
          <w:b/>
          <w:sz w:val="28"/>
          <w:szCs w:val="28"/>
        </w:rPr>
        <w:t>громадського</w:t>
      </w:r>
      <w:proofErr w:type="spellEnd"/>
      <w:r w:rsidRPr="001F2A24">
        <w:rPr>
          <w:b/>
          <w:sz w:val="28"/>
          <w:szCs w:val="28"/>
        </w:rPr>
        <w:t xml:space="preserve"> бюджету</w:t>
      </w:r>
      <w:r>
        <w:rPr>
          <w:b/>
          <w:sz w:val="28"/>
          <w:szCs w:val="28"/>
          <w:lang w:val="uk-UA"/>
        </w:rPr>
        <w:t>)</w:t>
      </w:r>
      <w:r w:rsidRPr="001F2A24">
        <w:rPr>
          <w:b/>
          <w:sz w:val="28"/>
          <w:szCs w:val="28"/>
        </w:rPr>
        <w:t xml:space="preserve"> у м. </w:t>
      </w:r>
      <w:r>
        <w:rPr>
          <w:b/>
          <w:sz w:val="28"/>
          <w:szCs w:val="28"/>
          <w:lang w:val="uk-UA"/>
        </w:rPr>
        <w:t>Новоград-Волинський</w:t>
      </w:r>
    </w:p>
    <w:tbl>
      <w:tblPr>
        <w:tblpPr w:leftFromText="180" w:rightFromText="180" w:vertAnchor="text" w:horzAnchor="margin" w:tblpXSpec="center" w:tblpY="3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939"/>
      </w:tblGrid>
      <w:tr w:rsidR="00332D25" w:rsidRPr="009E3548" w:rsidTr="00452DFF">
        <w:trPr>
          <w:trHeight w:val="275"/>
        </w:trPr>
        <w:tc>
          <w:tcPr>
            <w:tcW w:w="2808" w:type="dxa"/>
          </w:tcPr>
          <w:p w:rsidR="00332D25" w:rsidRPr="004623A4" w:rsidRDefault="00332D25" w:rsidP="00452DFF">
            <w:pPr>
              <w:rPr>
                <w:sz w:val="24"/>
                <w:szCs w:val="24"/>
              </w:rPr>
            </w:pPr>
            <w:proofErr w:type="spellStart"/>
            <w:proofErr w:type="gramStart"/>
            <w:r w:rsidRPr="004623A4">
              <w:rPr>
                <w:sz w:val="24"/>
                <w:szCs w:val="24"/>
              </w:rPr>
              <w:t>Пр</w:t>
            </w:r>
            <w:proofErr w:type="gramEnd"/>
            <w:r w:rsidRPr="004623A4">
              <w:rPr>
                <w:sz w:val="24"/>
                <w:szCs w:val="24"/>
              </w:rPr>
              <w:t>ізвище</w:t>
            </w:r>
            <w:proofErr w:type="spellEnd"/>
            <w:r w:rsidRPr="004623A4">
              <w:rPr>
                <w:sz w:val="24"/>
                <w:szCs w:val="24"/>
                <w:lang w:val="uk-UA"/>
              </w:rPr>
              <w:t>:</w:t>
            </w:r>
            <w:r w:rsidRPr="004623A4">
              <w:rPr>
                <w:sz w:val="24"/>
                <w:szCs w:val="24"/>
              </w:rPr>
              <w:t xml:space="preserve">    </w:t>
            </w:r>
          </w:p>
        </w:tc>
        <w:tc>
          <w:tcPr>
            <w:tcW w:w="6939" w:type="dxa"/>
          </w:tcPr>
          <w:p w:rsidR="00332D25" w:rsidRPr="004623A4" w:rsidRDefault="00332D25" w:rsidP="00452DFF">
            <w:pPr>
              <w:jc w:val="both"/>
              <w:rPr>
                <w:sz w:val="24"/>
                <w:szCs w:val="24"/>
              </w:rPr>
            </w:pPr>
          </w:p>
        </w:tc>
      </w:tr>
      <w:tr w:rsidR="00332D25" w:rsidRPr="009E3548" w:rsidTr="00452DFF">
        <w:trPr>
          <w:trHeight w:val="364"/>
        </w:trPr>
        <w:tc>
          <w:tcPr>
            <w:tcW w:w="2808" w:type="dxa"/>
          </w:tcPr>
          <w:p w:rsidR="00332D25" w:rsidRPr="004623A4" w:rsidRDefault="00332D25" w:rsidP="00452DFF">
            <w:pPr>
              <w:rPr>
                <w:sz w:val="24"/>
                <w:szCs w:val="24"/>
                <w:lang w:val="uk-UA"/>
              </w:rPr>
            </w:pPr>
            <w:proofErr w:type="spellStart"/>
            <w:r w:rsidRPr="004623A4">
              <w:rPr>
                <w:sz w:val="24"/>
                <w:szCs w:val="24"/>
              </w:rPr>
              <w:t>І</w:t>
            </w:r>
            <w:proofErr w:type="gramStart"/>
            <w:r w:rsidRPr="004623A4">
              <w:rPr>
                <w:sz w:val="24"/>
                <w:szCs w:val="24"/>
              </w:rPr>
              <w:t>м’я</w:t>
            </w:r>
            <w:proofErr w:type="spellEnd"/>
            <w:proofErr w:type="gramEnd"/>
            <w:r w:rsidRPr="004623A4">
              <w:rPr>
                <w:sz w:val="24"/>
                <w:szCs w:val="24"/>
                <w:lang w:val="uk-UA"/>
              </w:rPr>
              <w:t>:</w:t>
            </w:r>
          </w:p>
        </w:tc>
        <w:tc>
          <w:tcPr>
            <w:tcW w:w="6939" w:type="dxa"/>
          </w:tcPr>
          <w:p w:rsidR="00332D25" w:rsidRPr="004623A4" w:rsidRDefault="00332D25" w:rsidP="00452DFF">
            <w:pPr>
              <w:jc w:val="both"/>
              <w:rPr>
                <w:sz w:val="24"/>
                <w:szCs w:val="24"/>
              </w:rPr>
            </w:pPr>
          </w:p>
        </w:tc>
      </w:tr>
      <w:tr w:rsidR="00332D25" w:rsidRPr="009E3548" w:rsidTr="00452DFF">
        <w:trPr>
          <w:trHeight w:val="360"/>
        </w:trPr>
        <w:tc>
          <w:tcPr>
            <w:tcW w:w="2808" w:type="dxa"/>
          </w:tcPr>
          <w:p w:rsidR="00332D25" w:rsidRPr="004623A4" w:rsidRDefault="00332D25" w:rsidP="00452DFF">
            <w:pPr>
              <w:rPr>
                <w:sz w:val="24"/>
                <w:szCs w:val="24"/>
                <w:lang w:val="uk-UA"/>
              </w:rPr>
            </w:pPr>
            <w:r w:rsidRPr="004623A4">
              <w:rPr>
                <w:sz w:val="24"/>
                <w:szCs w:val="24"/>
              </w:rPr>
              <w:t>По</w:t>
            </w:r>
            <w:r w:rsidRPr="004623A4">
              <w:rPr>
                <w:sz w:val="24"/>
                <w:szCs w:val="24"/>
                <w:lang w:val="uk-UA"/>
              </w:rPr>
              <w:t xml:space="preserve"> </w:t>
            </w:r>
            <w:proofErr w:type="spellStart"/>
            <w:r w:rsidRPr="004623A4">
              <w:rPr>
                <w:sz w:val="24"/>
                <w:szCs w:val="24"/>
              </w:rPr>
              <w:t>батькові</w:t>
            </w:r>
            <w:proofErr w:type="spellEnd"/>
            <w:r w:rsidRPr="004623A4">
              <w:rPr>
                <w:sz w:val="24"/>
                <w:szCs w:val="24"/>
                <w:lang w:val="uk-UA"/>
              </w:rPr>
              <w:t>:</w:t>
            </w:r>
          </w:p>
        </w:tc>
        <w:tc>
          <w:tcPr>
            <w:tcW w:w="6939" w:type="dxa"/>
          </w:tcPr>
          <w:p w:rsidR="00332D25" w:rsidRPr="004623A4" w:rsidRDefault="00332D25" w:rsidP="00452DFF">
            <w:pPr>
              <w:jc w:val="both"/>
              <w:rPr>
                <w:sz w:val="24"/>
                <w:szCs w:val="24"/>
              </w:rPr>
            </w:pPr>
          </w:p>
        </w:tc>
      </w:tr>
      <w:tr w:rsidR="00332D25" w:rsidRPr="009E3548" w:rsidTr="00452DFF">
        <w:trPr>
          <w:trHeight w:val="460"/>
        </w:trPr>
        <w:tc>
          <w:tcPr>
            <w:tcW w:w="2808" w:type="dxa"/>
          </w:tcPr>
          <w:p w:rsidR="00332D25" w:rsidRPr="004623A4" w:rsidRDefault="00332D25" w:rsidP="00452DFF">
            <w:pPr>
              <w:rPr>
                <w:sz w:val="24"/>
                <w:szCs w:val="24"/>
                <w:lang w:val="uk-UA"/>
              </w:rPr>
            </w:pPr>
            <w:r w:rsidRPr="004623A4">
              <w:rPr>
                <w:sz w:val="24"/>
                <w:szCs w:val="24"/>
              </w:rPr>
              <w:t xml:space="preserve">Дата </w:t>
            </w:r>
            <w:proofErr w:type="spellStart"/>
            <w:r w:rsidRPr="004623A4">
              <w:rPr>
                <w:sz w:val="24"/>
                <w:szCs w:val="24"/>
              </w:rPr>
              <w:t>народження</w:t>
            </w:r>
            <w:proofErr w:type="spellEnd"/>
            <w:r w:rsidRPr="004623A4">
              <w:rPr>
                <w:sz w:val="24"/>
                <w:szCs w:val="24"/>
                <w:lang w:val="uk-UA"/>
              </w:rPr>
              <w:t>:</w:t>
            </w:r>
          </w:p>
        </w:tc>
        <w:tc>
          <w:tcPr>
            <w:tcW w:w="6939" w:type="dxa"/>
          </w:tcPr>
          <w:p w:rsidR="00332D25" w:rsidRPr="004623A4" w:rsidRDefault="00332D25" w:rsidP="00452DFF">
            <w:pPr>
              <w:jc w:val="both"/>
              <w:rPr>
                <w:sz w:val="24"/>
                <w:szCs w:val="24"/>
                <w:lang w:val="uk-UA"/>
              </w:rPr>
            </w:pPr>
          </w:p>
        </w:tc>
      </w:tr>
      <w:tr w:rsidR="00332D25" w:rsidRPr="009E3548" w:rsidTr="00452DFF">
        <w:trPr>
          <w:trHeight w:val="410"/>
        </w:trPr>
        <w:tc>
          <w:tcPr>
            <w:tcW w:w="2808" w:type="dxa"/>
          </w:tcPr>
          <w:p w:rsidR="00332D25" w:rsidRPr="004623A4" w:rsidRDefault="00332D25" w:rsidP="00452DFF">
            <w:pPr>
              <w:rPr>
                <w:sz w:val="24"/>
                <w:szCs w:val="24"/>
              </w:rPr>
            </w:pPr>
            <w:r w:rsidRPr="004623A4">
              <w:rPr>
                <w:sz w:val="24"/>
                <w:szCs w:val="24"/>
              </w:rPr>
              <w:t xml:space="preserve">Паспорт:   </w:t>
            </w:r>
          </w:p>
        </w:tc>
        <w:tc>
          <w:tcPr>
            <w:tcW w:w="6939" w:type="dxa"/>
          </w:tcPr>
          <w:p w:rsidR="00332D25" w:rsidRPr="004623A4" w:rsidRDefault="00332D25" w:rsidP="00452DFF">
            <w:pPr>
              <w:jc w:val="both"/>
              <w:rPr>
                <w:sz w:val="24"/>
                <w:szCs w:val="24"/>
                <w:lang w:val="uk-UA"/>
              </w:rPr>
            </w:pPr>
            <w:r w:rsidRPr="004623A4">
              <w:rPr>
                <w:sz w:val="24"/>
                <w:szCs w:val="24"/>
                <w:lang w:val="uk-UA"/>
              </w:rPr>
              <w:t xml:space="preserve">Серія                   </w:t>
            </w:r>
            <w:r w:rsidRPr="004623A4">
              <w:rPr>
                <w:sz w:val="24"/>
                <w:szCs w:val="24"/>
              </w:rPr>
              <w:t xml:space="preserve">номер                                  </w:t>
            </w:r>
            <w:r w:rsidRPr="004623A4">
              <w:rPr>
                <w:sz w:val="24"/>
                <w:szCs w:val="24"/>
                <w:lang w:val="uk-UA"/>
              </w:rPr>
              <w:t xml:space="preserve"> </w:t>
            </w:r>
            <w:r w:rsidRPr="004623A4">
              <w:rPr>
                <w:sz w:val="24"/>
                <w:szCs w:val="24"/>
              </w:rPr>
              <w:t xml:space="preserve">дата </w:t>
            </w:r>
            <w:proofErr w:type="spellStart"/>
            <w:r w:rsidRPr="004623A4">
              <w:rPr>
                <w:sz w:val="24"/>
                <w:szCs w:val="24"/>
              </w:rPr>
              <w:t>видачі</w:t>
            </w:r>
            <w:proofErr w:type="spellEnd"/>
            <w:r w:rsidRPr="004623A4">
              <w:rPr>
                <w:sz w:val="24"/>
                <w:szCs w:val="24"/>
              </w:rPr>
              <w:t xml:space="preserve"> </w:t>
            </w:r>
          </w:p>
        </w:tc>
      </w:tr>
      <w:tr w:rsidR="00332D25" w:rsidRPr="009E3548" w:rsidTr="00452DFF">
        <w:trPr>
          <w:trHeight w:val="404"/>
        </w:trPr>
        <w:tc>
          <w:tcPr>
            <w:tcW w:w="2808" w:type="dxa"/>
          </w:tcPr>
          <w:p w:rsidR="00332D25" w:rsidRPr="004623A4" w:rsidRDefault="00332D25" w:rsidP="00452DFF">
            <w:pPr>
              <w:rPr>
                <w:sz w:val="24"/>
                <w:szCs w:val="24"/>
                <w:lang w:val="uk-UA"/>
              </w:rPr>
            </w:pPr>
            <w:proofErr w:type="spellStart"/>
            <w:r w:rsidRPr="004623A4">
              <w:rPr>
                <w:sz w:val="24"/>
                <w:szCs w:val="24"/>
              </w:rPr>
              <w:t>Виданий</w:t>
            </w:r>
            <w:proofErr w:type="spellEnd"/>
            <w:r w:rsidRPr="004623A4">
              <w:rPr>
                <w:sz w:val="24"/>
                <w:szCs w:val="24"/>
                <w:lang w:val="uk-UA"/>
              </w:rPr>
              <w:t>:</w:t>
            </w:r>
          </w:p>
        </w:tc>
        <w:tc>
          <w:tcPr>
            <w:tcW w:w="6939" w:type="dxa"/>
          </w:tcPr>
          <w:p w:rsidR="00332D25" w:rsidRPr="004623A4" w:rsidRDefault="00332D25" w:rsidP="00452DFF">
            <w:pPr>
              <w:jc w:val="both"/>
              <w:rPr>
                <w:sz w:val="24"/>
                <w:szCs w:val="24"/>
                <w:lang w:val="uk-UA"/>
              </w:rPr>
            </w:pPr>
          </w:p>
        </w:tc>
      </w:tr>
      <w:tr w:rsidR="00332D25" w:rsidRPr="009E3548" w:rsidTr="00452DFF">
        <w:trPr>
          <w:trHeight w:val="900"/>
        </w:trPr>
        <w:tc>
          <w:tcPr>
            <w:tcW w:w="2808" w:type="dxa"/>
          </w:tcPr>
          <w:p w:rsidR="00332D25" w:rsidRPr="004623A4" w:rsidRDefault="00332D25" w:rsidP="00452DFF">
            <w:pPr>
              <w:rPr>
                <w:sz w:val="24"/>
                <w:szCs w:val="24"/>
              </w:rPr>
            </w:pPr>
            <w:r w:rsidRPr="004623A4">
              <w:rPr>
                <w:sz w:val="24"/>
                <w:szCs w:val="24"/>
              </w:rPr>
              <w:t xml:space="preserve">Адреса </w:t>
            </w:r>
            <w:proofErr w:type="spellStart"/>
            <w:r w:rsidRPr="004623A4">
              <w:rPr>
                <w:sz w:val="24"/>
                <w:szCs w:val="24"/>
              </w:rPr>
              <w:t>реєстрації</w:t>
            </w:r>
            <w:proofErr w:type="spellEnd"/>
            <w:r w:rsidRPr="004623A4">
              <w:rPr>
                <w:sz w:val="24"/>
                <w:szCs w:val="24"/>
              </w:rPr>
              <w:t xml:space="preserve"> </w:t>
            </w:r>
            <w:r w:rsidRPr="004623A4">
              <w:rPr>
                <w:sz w:val="24"/>
                <w:szCs w:val="24"/>
                <w:lang w:val="uk-UA"/>
              </w:rPr>
              <w:t>місця проживання</w:t>
            </w:r>
            <w:r w:rsidRPr="004623A4">
              <w:rPr>
                <w:sz w:val="24"/>
                <w:szCs w:val="24"/>
              </w:rPr>
              <w:t xml:space="preserve">:                   </w:t>
            </w:r>
          </w:p>
        </w:tc>
        <w:tc>
          <w:tcPr>
            <w:tcW w:w="6939" w:type="dxa"/>
          </w:tcPr>
          <w:p w:rsidR="00332D25" w:rsidRPr="004623A4" w:rsidRDefault="00332D25" w:rsidP="00452DFF">
            <w:pPr>
              <w:ind w:left="180"/>
              <w:jc w:val="both"/>
              <w:rPr>
                <w:sz w:val="24"/>
                <w:szCs w:val="24"/>
              </w:rPr>
            </w:pPr>
          </w:p>
        </w:tc>
      </w:tr>
      <w:tr w:rsidR="00332D25" w:rsidRPr="009E3548" w:rsidTr="00452DFF">
        <w:trPr>
          <w:trHeight w:val="360"/>
        </w:trPr>
        <w:tc>
          <w:tcPr>
            <w:tcW w:w="2808" w:type="dxa"/>
          </w:tcPr>
          <w:p w:rsidR="00332D25" w:rsidRPr="004623A4" w:rsidRDefault="00332D25" w:rsidP="00452DFF">
            <w:pPr>
              <w:rPr>
                <w:sz w:val="24"/>
                <w:szCs w:val="24"/>
              </w:rPr>
            </w:pPr>
            <w:r w:rsidRPr="004623A4">
              <w:rPr>
                <w:sz w:val="24"/>
                <w:szCs w:val="24"/>
              </w:rPr>
              <w:t xml:space="preserve">Телефон: </w:t>
            </w:r>
          </w:p>
        </w:tc>
        <w:tc>
          <w:tcPr>
            <w:tcW w:w="6939" w:type="dxa"/>
          </w:tcPr>
          <w:p w:rsidR="00332D25" w:rsidRPr="004623A4" w:rsidRDefault="00332D25" w:rsidP="00452DFF">
            <w:pPr>
              <w:jc w:val="both"/>
              <w:rPr>
                <w:sz w:val="24"/>
                <w:szCs w:val="24"/>
              </w:rPr>
            </w:pPr>
          </w:p>
        </w:tc>
      </w:tr>
      <w:tr w:rsidR="00332D25" w:rsidRPr="009E3548" w:rsidTr="00452DFF">
        <w:trPr>
          <w:trHeight w:val="795"/>
        </w:trPr>
        <w:tc>
          <w:tcPr>
            <w:tcW w:w="2808" w:type="dxa"/>
          </w:tcPr>
          <w:p w:rsidR="00332D25" w:rsidRPr="004623A4" w:rsidRDefault="00332D25" w:rsidP="00452DFF">
            <w:pPr>
              <w:rPr>
                <w:sz w:val="24"/>
                <w:szCs w:val="24"/>
              </w:rPr>
            </w:pPr>
            <w:r w:rsidRPr="004623A4">
              <w:rPr>
                <w:sz w:val="24"/>
                <w:szCs w:val="24"/>
              </w:rPr>
              <w:t xml:space="preserve">Адреса </w:t>
            </w:r>
            <w:proofErr w:type="spellStart"/>
            <w:r w:rsidRPr="004623A4">
              <w:rPr>
                <w:sz w:val="24"/>
                <w:szCs w:val="24"/>
              </w:rPr>
              <w:t>електронної</w:t>
            </w:r>
            <w:proofErr w:type="spellEnd"/>
            <w:r w:rsidRPr="004623A4">
              <w:rPr>
                <w:sz w:val="24"/>
                <w:szCs w:val="24"/>
              </w:rPr>
              <w:t xml:space="preserve"> </w:t>
            </w:r>
            <w:proofErr w:type="spellStart"/>
            <w:r w:rsidRPr="004623A4">
              <w:rPr>
                <w:sz w:val="24"/>
                <w:szCs w:val="24"/>
              </w:rPr>
              <w:t>пошти</w:t>
            </w:r>
            <w:proofErr w:type="spellEnd"/>
            <w:r w:rsidRPr="004623A4">
              <w:rPr>
                <w:sz w:val="24"/>
                <w:szCs w:val="24"/>
              </w:rPr>
              <w:t>:</w:t>
            </w:r>
          </w:p>
        </w:tc>
        <w:tc>
          <w:tcPr>
            <w:tcW w:w="6939" w:type="dxa"/>
          </w:tcPr>
          <w:p w:rsidR="00332D25" w:rsidRPr="004623A4" w:rsidRDefault="00332D25" w:rsidP="00452DFF">
            <w:pPr>
              <w:ind w:left="180"/>
              <w:jc w:val="both"/>
              <w:rPr>
                <w:sz w:val="24"/>
                <w:szCs w:val="24"/>
              </w:rPr>
            </w:pPr>
          </w:p>
        </w:tc>
      </w:tr>
      <w:tr w:rsidR="00332D25" w:rsidRPr="009E3548" w:rsidTr="00452DFF">
        <w:trPr>
          <w:trHeight w:val="583"/>
        </w:trPr>
        <w:tc>
          <w:tcPr>
            <w:tcW w:w="2808" w:type="dxa"/>
          </w:tcPr>
          <w:p w:rsidR="00332D25" w:rsidRPr="004623A4" w:rsidRDefault="00332D25" w:rsidP="00452DFF">
            <w:pPr>
              <w:rPr>
                <w:b/>
                <w:sz w:val="24"/>
                <w:szCs w:val="24"/>
                <w:lang w:val="uk-UA"/>
              </w:rPr>
            </w:pPr>
            <w:r w:rsidRPr="004623A4">
              <w:rPr>
                <w:b/>
                <w:sz w:val="24"/>
                <w:szCs w:val="24"/>
              </w:rPr>
              <w:t>1.Назва проекту:</w:t>
            </w:r>
          </w:p>
        </w:tc>
        <w:tc>
          <w:tcPr>
            <w:tcW w:w="6939" w:type="dxa"/>
          </w:tcPr>
          <w:p w:rsidR="00332D25" w:rsidRPr="004623A4" w:rsidRDefault="00332D25" w:rsidP="00452DFF">
            <w:pPr>
              <w:ind w:left="180"/>
              <w:jc w:val="both"/>
              <w:rPr>
                <w:sz w:val="24"/>
                <w:szCs w:val="24"/>
              </w:rPr>
            </w:pPr>
          </w:p>
        </w:tc>
      </w:tr>
      <w:tr w:rsidR="00332D25" w:rsidRPr="009E3548" w:rsidTr="00452DFF">
        <w:trPr>
          <w:trHeight w:val="1924"/>
        </w:trPr>
        <w:tc>
          <w:tcPr>
            <w:tcW w:w="2808" w:type="dxa"/>
          </w:tcPr>
          <w:p w:rsidR="00332D25" w:rsidRPr="004623A4" w:rsidRDefault="00332D25" w:rsidP="00452DFF">
            <w:pPr>
              <w:rPr>
                <w:b/>
                <w:sz w:val="24"/>
                <w:szCs w:val="24"/>
              </w:rPr>
            </w:pPr>
            <w:r w:rsidRPr="004623A4">
              <w:rPr>
                <w:b/>
                <w:sz w:val="24"/>
                <w:szCs w:val="24"/>
              </w:rPr>
              <w:t xml:space="preserve">2.Місце </w:t>
            </w:r>
            <w:proofErr w:type="spellStart"/>
            <w:r w:rsidRPr="004623A4">
              <w:rPr>
                <w:b/>
                <w:sz w:val="24"/>
                <w:szCs w:val="24"/>
              </w:rPr>
              <w:t>реалізації</w:t>
            </w:r>
            <w:proofErr w:type="spellEnd"/>
            <w:r w:rsidRPr="004623A4">
              <w:rPr>
                <w:b/>
                <w:sz w:val="24"/>
                <w:szCs w:val="24"/>
              </w:rPr>
              <w:t xml:space="preserve"> </w:t>
            </w:r>
            <w:proofErr w:type="spellStart"/>
            <w:r w:rsidRPr="004623A4">
              <w:rPr>
                <w:b/>
                <w:sz w:val="24"/>
                <w:szCs w:val="24"/>
              </w:rPr>
              <w:t>завдання</w:t>
            </w:r>
            <w:proofErr w:type="spellEnd"/>
            <w:r w:rsidRPr="004623A4">
              <w:rPr>
                <w:b/>
                <w:sz w:val="24"/>
                <w:szCs w:val="24"/>
              </w:rPr>
              <w:t xml:space="preserve"> (адреса, </w:t>
            </w:r>
            <w:proofErr w:type="spellStart"/>
            <w:r w:rsidRPr="004623A4">
              <w:rPr>
                <w:b/>
                <w:sz w:val="24"/>
                <w:szCs w:val="24"/>
              </w:rPr>
              <w:t>назва</w:t>
            </w:r>
            <w:proofErr w:type="spellEnd"/>
            <w:r w:rsidRPr="004623A4">
              <w:rPr>
                <w:b/>
                <w:sz w:val="24"/>
                <w:szCs w:val="24"/>
              </w:rPr>
              <w:t xml:space="preserve"> установи/закладу, </w:t>
            </w:r>
            <w:proofErr w:type="spellStart"/>
            <w:r w:rsidRPr="004623A4">
              <w:rPr>
                <w:b/>
                <w:sz w:val="24"/>
                <w:szCs w:val="24"/>
              </w:rPr>
              <w:t>кадастровий</w:t>
            </w:r>
            <w:proofErr w:type="spellEnd"/>
            <w:r w:rsidRPr="004623A4">
              <w:rPr>
                <w:b/>
                <w:sz w:val="24"/>
                <w:szCs w:val="24"/>
              </w:rPr>
              <w:t xml:space="preserve"> номер </w:t>
            </w:r>
            <w:proofErr w:type="spellStart"/>
            <w:r w:rsidRPr="004623A4">
              <w:rPr>
                <w:b/>
                <w:sz w:val="24"/>
                <w:szCs w:val="24"/>
              </w:rPr>
              <w:t>земельної</w:t>
            </w:r>
            <w:proofErr w:type="spellEnd"/>
            <w:r w:rsidRPr="004623A4">
              <w:rPr>
                <w:b/>
                <w:sz w:val="24"/>
                <w:szCs w:val="24"/>
              </w:rPr>
              <w:t xml:space="preserve"> </w:t>
            </w:r>
            <w:proofErr w:type="spellStart"/>
            <w:r w:rsidRPr="004623A4">
              <w:rPr>
                <w:b/>
                <w:sz w:val="24"/>
                <w:szCs w:val="24"/>
              </w:rPr>
              <w:t>ділянки</w:t>
            </w:r>
            <w:proofErr w:type="spellEnd"/>
            <w:r w:rsidRPr="004623A4">
              <w:rPr>
                <w:b/>
                <w:sz w:val="24"/>
                <w:szCs w:val="24"/>
              </w:rPr>
              <w:t xml:space="preserve">, </w:t>
            </w:r>
            <w:proofErr w:type="spellStart"/>
            <w:r w:rsidRPr="004623A4">
              <w:rPr>
                <w:b/>
                <w:sz w:val="24"/>
                <w:szCs w:val="24"/>
              </w:rPr>
              <w:t>якщо</w:t>
            </w:r>
            <w:proofErr w:type="spellEnd"/>
            <w:r w:rsidRPr="004623A4">
              <w:rPr>
                <w:b/>
                <w:sz w:val="24"/>
                <w:szCs w:val="24"/>
              </w:rPr>
              <w:t xml:space="preserve"> </w:t>
            </w:r>
            <w:proofErr w:type="spellStart"/>
            <w:r w:rsidRPr="004623A4">
              <w:rPr>
                <w:b/>
                <w:sz w:val="24"/>
                <w:szCs w:val="24"/>
              </w:rPr>
              <w:t>відомо</w:t>
            </w:r>
            <w:proofErr w:type="spellEnd"/>
            <w:r w:rsidRPr="004623A4">
              <w:rPr>
                <w:b/>
                <w:sz w:val="24"/>
                <w:szCs w:val="24"/>
              </w:rPr>
              <w:t>):</w:t>
            </w:r>
          </w:p>
        </w:tc>
        <w:tc>
          <w:tcPr>
            <w:tcW w:w="6939" w:type="dxa"/>
          </w:tcPr>
          <w:p w:rsidR="00332D25" w:rsidRPr="004623A4" w:rsidRDefault="00332D25" w:rsidP="00452DFF">
            <w:pPr>
              <w:ind w:left="-600"/>
              <w:jc w:val="center"/>
              <w:rPr>
                <w:b/>
                <w:sz w:val="24"/>
                <w:szCs w:val="24"/>
              </w:rPr>
            </w:pPr>
          </w:p>
          <w:p w:rsidR="00332D25" w:rsidRPr="004623A4" w:rsidRDefault="00332D25" w:rsidP="00452DFF">
            <w:pPr>
              <w:jc w:val="center"/>
              <w:rPr>
                <w:b/>
                <w:sz w:val="24"/>
                <w:szCs w:val="24"/>
              </w:rPr>
            </w:pPr>
          </w:p>
          <w:p w:rsidR="00332D25" w:rsidRPr="004623A4" w:rsidRDefault="00332D25" w:rsidP="00452DFF">
            <w:pPr>
              <w:jc w:val="both"/>
              <w:rPr>
                <w:b/>
                <w:sz w:val="24"/>
                <w:szCs w:val="24"/>
              </w:rPr>
            </w:pPr>
          </w:p>
        </w:tc>
      </w:tr>
      <w:tr w:rsidR="00332D25" w:rsidRPr="009E3548" w:rsidTr="00452DFF">
        <w:trPr>
          <w:trHeight w:val="518"/>
        </w:trPr>
        <w:tc>
          <w:tcPr>
            <w:tcW w:w="2808" w:type="dxa"/>
          </w:tcPr>
          <w:p w:rsidR="00332D25" w:rsidRPr="004623A4" w:rsidRDefault="00332D25" w:rsidP="00452DFF">
            <w:pPr>
              <w:rPr>
                <w:b/>
                <w:sz w:val="24"/>
                <w:szCs w:val="24"/>
                <w:lang w:val="uk-UA"/>
              </w:rPr>
            </w:pPr>
            <w:r w:rsidRPr="004623A4">
              <w:rPr>
                <w:b/>
                <w:sz w:val="24"/>
                <w:szCs w:val="24"/>
              </w:rPr>
              <w:t>3.Мета:</w:t>
            </w:r>
          </w:p>
        </w:tc>
        <w:tc>
          <w:tcPr>
            <w:tcW w:w="6939" w:type="dxa"/>
          </w:tcPr>
          <w:p w:rsidR="00332D25" w:rsidRPr="004623A4" w:rsidRDefault="00332D25" w:rsidP="00452DFF">
            <w:pPr>
              <w:ind w:left="180"/>
              <w:jc w:val="both"/>
              <w:rPr>
                <w:b/>
                <w:sz w:val="24"/>
                <w:szCs w:val="24"/>
              </w:rPr>
            </w:pPr>
          </w:p>
        </w:tc>
      </w:tr>
      <w:tr w:rsidR="00332D25" w:rsidRPr="009E3548" w:rsidTr="00452DFF">
        <w:trPr>
          <w:trHeight w:val="1307"/>
        </w:trPr>
        <w:tc>
          <w:tcPr>
            <w:tcW w:w="2808" w:type="dxa"/>
          </w:tcPr>
          <w:p w:rsidR="00332D25" w:rsidRPr="004623A4" w:rsidRDefault="00332D25" w:rsidP="00452DFF">
            <w:pPr>
              <w:rPr>
                <w:b/>
                <w:sz w:val="24"/>
                <w:szCs w:val="24"/>
              </w:rPr>
            </w:pPr>
            <w:r w:rsidRPr="004623A4">
              <w:rPr>
                <w:b/>
                <w:sz w:val="24"/>
                <w:szCs w:val="24"/>
              </w:rPr>
              <w:t xml:space="preserve">4. </w:t>
            </w:r>
            <w:proofErr w:type="spellStart"/>
            <w:r w:rsidRPr="004623A4">
              <w:rPr>
                <w:b/>
                <w:sz w:val="24"/>
                <w:szCs w:val="24"/>
              </w:rPr>
              <w:t>Опис</w:t>
            </w:r>
            <w:proofErr w:type="spellEnd"/>
            <w:r w:rsidRPr="004623A4">
              <w:rPr>
                <w:b/>
                <w:sz w:val="24"/>
                <w:szCs w:val="24"/>
              </w:rPr>
              <w:t xml:space="preserve"> </w:t>
            </w:r>
            <w:proofErr w:type="spellStart"/>
            <w:r w:rsidRPr="004623A4">
              <w:rPr>
                <w:b/>
                <w:sz w:val="24"/>
                <w:szCs w:val="24"/>
              </w:rPr>
              <w:t>завдання</w:t>
            </w:r>
            <w:proofErr w:type="spellEnd"/>
            <w:r w:rsidRPr="004623A4">
              <w:rPr>
                <w:b/>
                <w:sz w:val="24"/>
                <w:szCs w:val="24"/>
              </w:rPr>
              <w:t xml:space="preserve"> (</w:t>
            </w:r>
            <w:proofErr w:type="gramStart"/>
            <w:r w:rsidRPr="004623A4">
              <w:rPr>
                <w:b/>
                <w:sz w:val="24"/>
                <w:szCs w:val="24"/>
              </w:rPr>
              <w:t>повинен</w:t>
            </w:r>
            <w:proofErr w:type="gramEnd"/>
            <w:r w:rsidRPr="004623A4">
              <w:rPr>
                <w:b/>
                <w:sz w:val="24"/>
                <w:szCs w:val="24"/>
              </w:rPr>
              <w:t xml:space="preserve"> </w:t>
            </w:r>
            <w:proofErr w:type="spellStart"/>
            <w:r w:rsidRPr="004623A4">
              <w:rPr>
                <w:b/>
                <w:sz w:val="24"/>
                <w:szCs w:val="24"/>
              </w:rPr>
              <w:t>містити</w:t>
            </w:r>
            <w:proofErr w:type="spellEnd"/>
            <w:r w:rsidRPr="004623A4">
              <w:rPr>
                <w:b/>
                <w:sz w:val="24"/>
                <w:szCs w:val="24"/>
              </w:rPr>
              <w:t xml:space="preserve"> </w:t>
            </w:r>
            <w:proofErr w:type="spellStart"/>
            <w:r w:rsidRPr="004623A4">
              <w:rPr>
                <w:b/>
                <w:sz w:val="24"/>
                <w:szCs w:val="24"/>
              </w:rPr>
              <w:t>інформацію</w:t>
            </w:r>
            <w:proofErr w:type="spellEnd"/>
            <w:r w:rsidRPr="004623A4">
              <w:rPr>
                <w:b/>
                <w:sz w:val="24"/>
                <w:szCs w:val="24"/>
              </w:rPr>
              <w:t xml:space="preserve"> </w:t>
            </w:r>
            <w:r w:rsidRPr="004623A4">
              <w:rPr>
                <w:b/>
                <w:sz w:val="24"/>
                <w:szCs w:val="24"/>
                <w:lang w:val="uk-UA"/>
              </w:rPr>
              <w:t xml:space="preserve">про те, </w:t>
            </w:r>
            <w:proofErr w:type="spellStart"/>
            <w:r w:rsidRPr="004623A4">
              <w:rPr>
                <w:b/>
                <w:sz w:val="24"/>
                <w:szCs w:val="24"/>
              </w:rPr>
              <w:t>що</w:t>
            </w:r>
            <w:proofErr w:type="spellEnd"/>
            <w:r w:rsidRPr="004623A4">
              <w:rPr>
                <w:b/>
                <w:sz w:val="24"/>
                <w:szCs w:val="24"/>
              </w:rPr>
              <w:t xml:space="preserve"> </w:t>
            </w:r>
            <w:proofErr w:type="spellStart"/>
            <w:r w:rsidRPr="004623A4">
              <w:rPr>
                <w:b/>
                <w:sz w:val="24"/>
                <w:szCs w:val="24"/>
              </w:rPr>
              <w:t>потрібно</w:t>
            </w:r>
            <w:proofErr w:type="spellEnd"/>
            <w:r w:rsidRPr="004623A4">
              <w:rPr>
                <w:b/>
                <w:sz w:val="24"/>
                <w:szCs w:val="24"/>
              </w:rPr>
              <w:t xml:space="preserve"> </w:t>
            </w:r>
            <w:proofErr w:type="spellStart"/>
            <w:r w:rsidRPr="004623A4">
              <w:rPr>
                <w:b/>
                <w:sz w:val="24"/>
                <w:szCs w:val="24"/>
              </w:rPr>
              <w:t>зробити</w:t>
            </w:r>
            <w:proofErr w:type="spellEnd"/>
            <w:r w:rsidRPr="004623A4">
              <w:rPr>
                <w:b/>
                <w:sz w:val="24"/>
                <w:szCs w:val="24"/>
              </w:rPr>
              <w:t>):</w:t>
            </w:r>
          </w:p>
        </w:tc>
        <w:tc>
          <w:tcPr>
            <w:tcW w:w="6939" w:type="dxa"/>
          </w:tcPr>
          <w:p w:rsidR="00332D25" w:rsidRPr="004623A4" w:rsidRDefault="00332D25" w:rsidP="00452DFF">
            <w:pPr>
              <w:ind w:left="180"/>
              <w:jc w:val="both"/>
              <w:rPr>
                <w:b/>
                <w:sz w:val="24"/>
                <w:szCs w:val="24"/>
              </w:rPr>
            </w:pPr>
          </w:p>
        </w:tc>
      </w:tr>
      <w:tr w:rsidR="00332D25" w:rsidRPr="009E3548" w:rsidTr="00452DFF">
        <w:trPr>
          <w:trHeight w:val="2042"/>
        </w:trPr>
        <w:tc>
          <w:tcPr>
            <w:tcW w:w="2808" w:type="dxa"/>
          </w:tcPr>
          <w:p w:rsidR="00332D25" w:rsidRPr="004623A4" w:rsidRDefault="00332D25" w:rsidP="00452DFF">
            <w:pPr>
              <w:rPr>
                <w:b/>
                <w:sz w:val="24"/>
                <w:szCs w:val="24"/>
              </w:rPr>
            </w:pPr>
            <w:r w:rsidRPr="004623A4">
              <w:rPr>
                <w:b/>
                <w:sz w:val="24"/>
                <w:szCs w:val="24"/>
                <w:lang w:val="uk-UA"/>
              </w:rPr>
              <w:t xml:space="preserve">5. </w:t>
            </w:r>
            <w:proofErr w:type="spellStart"/>
            <w:r w:rsidRPr="004623A4">
              <w:rPr>
                <w:b/>
                <w:sz w:val="24"/>
                <w:szCs w:val="24"/>
              </w:rPr>
              <w:t>Орієнтовний</w:t>
            </w:r>
            <w:proofErr w:type="spellEnd"/>
            <w:r w:rsidRPr="004623A4">
              <w:rPr>
                <w:b/>
                <w:sz w:val="24"/>
                <w:szCs w:val="24"/>
              </w:rPr>
              <w:t xml:space="preserve"> </w:t>
            </w:r>
            <w:proofErr w:type="spellStart"/>
            <w:r w:rsidRPr="004623A4">
              <w:rPr>
                <w:b/>
                <w:sz w:val="24"/>
                <w:szCs w:val="24"/>
              </w:rPr>
              <w:t>кошторис</w:t>
            </w:r>
            <w:proofErr w:type="spellEnd"/>
            <w:r w:rsidRPr="004623A4">
              <w:rPr>
                <w:b/>
                <w:sz w:val="24"/>
                <w:szCs w:val="24"/>
              </w:rPr>
              <w:t>:</w:t>
            </w:r>
            <w:r w:rsidRPr="004623A4">
              <w:rPr>
                <w:b/>
                <w:sz w:val="24"/>
                <w:szCs w:val="24"/>
                <w:lang w:val="uk-UA"/>
              </w:rPr>
              <w:t xml:space="preserve"> (всі складові проекту (матеріали та послуги), які необхідні для його реалізації, та  їх орієнтовна вартість).</w:t>
            </w:r>
          </w:p>
        </w:tc>
        <w:tc>
          <w:tcPr>
            <w:tcW w:w="6939" w:type="dxa"/>
          </w:tcPr>
          <w:p w:rsidR="00332D25" w:rsidRPr="004623A4" w:rsidRDefault="00332D25" w:rsidP="00452DFF">
            <w:pPr>
              <w:ind w:left="180"/>
              <w:jc w:val="both"/>
              <w:rPr>
                <w:b/>
                <w:sz w:val="24"/>
                <w:szCs w:val="24"/>
              </w:rPr>
            </w:pPr>
          </w:p>
        </w:tc>
      </w:tr>
      <w:tr w:rsidR="00332D25" w:rsidRPr="009E3548" w:rsidTr="00452DFF">
        <w:trPr>
          <w:trHeight w:val="2226"/>
        </w:trPr>
        <w:tc>
          <w:tcPr>
            <w:tcW w:w="2808" w:type="dxa"/>
          </w:tcPr>
          <w:p w:rsidR="00332D25" w:rsidRPr="004623A4" w:rsidRDefault="00332D25" w:rsidP="00452DFF">
            <w:pPr>
              <w:rPr>
                <w:b/>
                <w:sz w:val="24"/>
                <w:szCs w:val="24"/>
                <w:lang w:val="uk-UA"/>
              </w:rPr>
            </w:pPr>
            <w:r w:rsidRPr="004623A4">
              <w:rPr>
                <w:b/>
                <w:sz w:val="24"/>
                <w:szCs w:val="24"/>
              </w:rPr>
              <w:t xml:space="preserve">6. </w:t>
            </w:r>
            <w:r w:rsidRPr="004623A4">
              <w:rPr>
                <w:b/>
                <w:sz w:val="24"/>
                <w:szCs w:val="24"/>
                <w:lang w:val="uk-UA"/>
              </w:rPr>
              <w:t>О</w:t>
            </w:r>
            <w:proofErr w:type="spellStart"/>
            <w:r w:rsidRPr="004623A4">
              <w:rPr>
                <w:b/>
                <w:sz w:val="24"/>
                <w:szCs w:val="24"/>
              </w:rPr>
              <w:t>чіку</w:t>
            </w:r>
            <w:r w:rsidRPr="004623A4">
              <w:rPr>
                <w:b/>
                <w:sz w:val="24"/>
                <w:szCs w:val="24"/>
                <w:lang w:val="uk-UA"/>
              </w:rPr>
              <w:t>вана</w:t>
            </w:r>
            <w:proofErr w:type="spellEnd"/>
            <w:r w:rsidRPr="004623A4">
              <w:rPr>
                <w:b/>
                <w:sz w:val="24"/>
                <w:szCs w:val="24"/>
              </w:rPr>
              <w:t xml:space="preserve"> </w:t>
            </w:r>
            <w:proofErr w:type="spellStart"/>
            <w:r w:rsidRPr="004623A4">
              <w:rPr>
                <w:b/>
                <w:sz w:val="24"/>
                <w:szCs w:val="24"/>
              </w:rPr>
              <w:t>користь</w:t>
            </w:r>
            <w:proofErr w:type="spellEnd"/>
            <w:r w:rsidRPr="004623A4">
              <w:rPr>
                <w:b/>
                <w:sz w:val="24"/>
                <w:szCs w:val="24"/>
              </w:rPr>
              <w:t xml:space="preserve">, </w:t>
            </w:r>
            <w:proofErr w:type="spellStart"/>
            <w:r w:rsidRPr="004623A4">
              <w:rPr>
                <w:b/>
                <w:sz w:val="24"/>
                <w:szCs w:val="24"/>
              </w:rPr>
              <w:t>приблизна</w:t>
            </w:r>
            <w:proofErr w:type="spellEnd"/>
            <w:r w:rsidRPr="004623A4">
              <w:rPr>
                <w:b/>
                <w:sz w:val="24"/>
                <w:szCs w:val="24"/>
              </w:rPr>
              <w:t xml:space="preserve"> </w:t>
            </w:r>
            <w:proofErr w:type="spellStart"/>
            <w:r w:rsidRPr="004623A4">
              <w:rPr>
                <w:b/>
                <w:sz w:val="24"/>
                <w:szCs w:val="24"/>
              </w:rPr>
              <w:t>кількість</w:t>
            </w:r>
            <w:proofErr w:type="spellEnd"/>
            <w:r w:rsidRPr="004623A4">
              <w:rPr>
                <w:b/>
                <w:sz w:val="24"/>
                <w:szCs w:val="24"/>
              </w:rPr>
              <w:t xml:space="preserve"> людей, </w:t>
            </w:r>
          </w:p>
          <w:p w:rsidR="00332D25" w:rsidRPr="004623A4" w:rsidRDefault="00332D25" w:rsidP="00452DFF">
            <w:pPr>
              <w:rPr>
                <w:b/>
                <w:sz w:val="24"/>
                <w:szCs w:val="24"/>
                <w:lang w:val="uk-UA"/>
              </w:rPr>
            </w:pPr>
            <w:proofErr w:type="spellStart"/>
            <w:r w:rsidRPr="004623A4">
              <w:rPr>
                <w:b/>
                <w:sz w:val="24"/>
                <w:szCs w:val="24"/>
              </w:rPr>
              <w:t>що</w:t>
            </w:r>
            <w:proofErr w:type="spellEnd"/>
            <w:r w:rsidRPr="004623A4">
              <w:rPr>
                <w:b/>
                <w:sz w:val="24"/>
                <w:szCs w:val="24"/>
              </w:rPr>
              <w:t xml:space="preserve"> </w:t>
            </w:r>
            <w:proofErr w:type="spellStart"/>
            <w:r w:rsidRPr="004623A4">
              <w:rPr>
                <w:b/>
                <w:sz w:val="24"/>
                <w:szCs w:val="24"/>
              </w:rPr>
              <w:t>зможе</w:t>
            </w:r>
            <w:proofErr w:type="spellEnd"/>
            <w:r w:rsidRPr="004623A4">
              <w:rPr>
                <w:b/>
                <w:sz w:val="24"/>
                <w:szCs w:val="24"/>
              </w:rPr>
              <w:t xml:space="preserve"> </w:t>
            </w:r>
            <w:proofErr w:type="spellStart"/>
            <w:r w:rsidRPr="004623A4">
              <w:rPr>
                <w:b/>
                <w:sz w:val="24"/>
                <w:szCs w:val="24"/>
              </w:rPr>
              <w:t>скористатися</w:t>
            </w:r>
            <w:proofErr w:type="spellEnd"/>
            <w:r w:rsidRPr="004623A4">
              <w:rPr>
                <w:b/>
                <w:sz w:val="24"/>
                <w:szCs w:val="24"/>
              </w:rPr>
              <w:t xml:space="preserve">, </w:t>
            </w:r>
            <w:proofErr w:type="spellStart"/>
            <w:r w:rsidRPr="004623A4">
              <w:rPr>
                <w:b/>
                <w:sz w:val="24"/>
                <w:szCs w:val="24"/>
              </w:rPr>
              <w:t>якісні</w:t>
            </w:r>
            <w:proofErr w:type="spellEnd"/>
            <w:r w:rsidRPr="004623A4">
              <w:rPr>
                <w:b/>
                <w:sz w:val="24"/>
                <w:szCs w:val="24"/>
              </w:rPr>
              <w:t xml:space="preserve"> </w:t>
            </w:r>
            <w:proofErr w:type="spellStart"/>
            <w:r w:rsidRPr="004623A4">
              <w:rPr>
                <w:b/>
                <w:sz w:val="24"/>
                <w:szCs w:val="24"/>
              </w:rPr>
              <w:t>зміни</w:t>
            </w:r>
            <w:proofErr w:type="spellEnd"/>
            <w:r w:rsidRPr="004623A4">
              <w:rPr>
                <w:b/>
                <w:sz w:val="24"/>
                <w:szCs w:val="24"/>
              </w:rPr>
              <w:t>:</w:t>
            </w:r>
          </w:p>
        </w:tc>
        <w:tc>
          <w:tcPr>
            <w:tcW w:w="6939" w:type="dxa"/>
          </w:tcPr>
          <w:p w:rsidR="00332D25" w:rsidRPr="004623A4" w:rsidRDefault="00332D25" w:rsidP="00452DFF">
            <w:pPr>
              <w:ind w:left="180"/>
              <w:jc w:val="both"/>
              <w:rPr>
                <w:b/>
                <w:sz w:val="24"/>
                <w:szCs w:val="24"/>
              </w:rPr>
            </w:pPr>
          </w:p>
        </w:tc>
      </w:tr>
      <w:tr w:rsidR="00332D25" w:rsidRPr="009E3548" w:rsidTr="00452DFF">
        <w:trPr>
          <w:trHeight w:val="1428"/>
        </w:trPr>
        <w:tc>
          <w:tcPr>
            <w:tcW w:w="2808" w:type="dxa"/>
          </w:tcPr>
          <w:p w:rsidR="00332D25" w:rsidRPr="004623A4" w:rsidRDefault="00332D25" w:rsidP="00452DFF">
            <w:pPr>
              <w:rPr>
                <w:b/>
                <w:sz w:val="24"/>
                <w:szCs w:val="24"/>
              </w:rPr>
            </w:pPr>
            <w:r w:rsidRPr="004623A4">
              <w:rPr>
                <w:b/>
                <w:sz w:val="24"/>
                <w:szCs w:val="24"/>
              </w:rPr>
              <w:lastRenderedPageBreak/>
              <w:t xml:space="preserve">7. </w:t>
            </w:r>
            <w:proofErr w:type="spellStart"/>
            <w:r w:rsidRPr="004623A4">
              <w:rPr>
                <w:b/>
                <w:sz w:val="24"/>
                <w:szCs w:val="24"/>
              </w:rPr>
              <w:t>Інша</w:t>
            </w:r>
            <w:proofErr w:type="spellEnd"/>
            <w:r w:rsidRPr="004623A4">
              <w:rPr>
                <w:b/>
                <w:sz w:val="24"/>
                <w:szCs w:val="24"/>
              </w:rPr>
              <w:t xml:space="preserve"> </w:t>
            </w:r>
            <w:proofErr w:type="spellStart"/>
            <w:r w:rsidRPr="004623A4">
              <w:rPr>
                <w:b/>
                <w:sz w:val="24"/>
                <w:szCs w:val="24"/>
              </w:rPr>
              <w:t>інформація</w:t>
            </w:r>
            <w:proofErr w:type="spellEnd"/>
            <w:r w:rsidRPr="004623A4">
              <w:rPr>
                <w:b/>
                <w:sz w:val="24"/>
                <w:szCs w:val="24"/>
              </w:rPr>
              <w:t xml:space="preserve">, яка </w:t>
            </w:r>
            <w:proofErr w:type="spellStart"/>
            <w:r w:rsidRPr="004623A4">
              <w:rPr>
                <w:b/>
                <w:sz w:val="24"/>
                <w:szCs w:val="24"/>
              </w:rPr>
              <w:t>може</w:t>
            </w:r>
            <w:proofErr w:type="spellEnd"/>
            <w:r w:rsidRPr="004623A4">
              <w:rPr>
                <w:b/>
                <w:sz w:val="24"/>
                <w:szCs w:val="24"/>
              </w:rPr>
              <w:t xml:space="preserve"> </w:t>
            </w:r>
            <w:proofErr w:type="gramStart"/>
            <w:r w:rsidRPr="004623A4">
              <w:rPr>
                <w:b/>
                <w:sz w:val="24"/>
                <w:szCs w:val="24"/>
              </w:rPr>
              <w:t>бути</w:t>
            </w:r>
            <w:proofErr w:type="gramEnd"/>
            <w:r w:rsidRPr="004623A4">
              <w:rPr>
                <w:b/>
                <w:sz w:val="24"/>
                <w:szCs w:val="24"/>
              </w:rPr>
              <w:t xml:space="preserve"> додана</w:t>
            </w:r>
            <w:r w:rsidRPr="004623A4">
              <w:rPr>
                <w:b/>
                <w:sz w:val="24"/>
                <w:szCs w:val="24"/>
                <w:lang w:val="uk-UA"/>
              </w:rPr>
              <w:t>,</w:t>
            </w:r>
            <w:r w:rsidRPr="004623A4">
              <w:rPr>
                <w:b/>
                <w:sz w:val="24"/>
                <w:szCs w:val="24"/>
              </w:rPr>
              <w:t xml:space="preserve"> але не є </w:t>
            </w:r>
            <w:proofErr w:type="spellStart"/>
            <w:r w:rsidRPr="004623A4">
              <w:rPr>
                <w:b/>
                <w:sz w:val="24"/>
                <w:szCs w:val="24"/>
              </w:rPr>
              <w:t>обов’язковою</w:t>
            </w:r>
            <w:proofErr w:type="spellEnd"/>
            <w:r w:rsidRPr="004623A4">
              <w:rPr>
                <w:b/>
                <w:sz w:val="24"/>
                <w:szCs w:val="24"/>
              </w:rPr>
              <w:t>:</w:t>
            </w:r>
          </w:p>
        </w:tc>
        <w:tc>
          <w:tcPr>
            <w:tcW w:w="6939" w:type="dxa"/>
          </w:tcPr>
          <w:p w:rsidR="00332D25" w:rsidRPr="004623A4" w:rsidRDefault="00332D25" w:rsidP="00452DFF">
            <w:pPr>
              <w:ind w:left="180"/>
              <w:jc w:val="both"/>
              <w:rPr>
                <w:b/>
                <w:sz w:val="24"/>
                <w:szCs w:val="24"/>
              </w:rPr>
            </w:pPr>
          </w:p>
        </w:tc>
      </w:tr>
      <w:tr w:rsidR="00332D25" w:rsidRPr="009E3548" w:rsidTr="00452DFF">
        <w:trPr>
          <w:trHeight w:val="1428"/>
        </w:trPr>
        <w:tc>
          <w:tcPr>
            <w:tcW w:w="2808" w:type="dxa"/>
          </w:tcPr>
          <w:p w:rsidR="00332D25" w:rsidRPr="004623A4" w:rsidRDefault="00332D25" w:rsidP="00452DFF">
            <w:pPr>
              <w:rPr>
                <w:b/>
                <w:sz w:val="24"/>
                <w:szCs w:val="24"/>
                <w:lang w:val="uk-UA"/>
              </w:rPr>
            </w:pPr>
            <w:r w:rsidRPr="004623A4">
              <w:rPr>
                <w:b/>
                <w:sz w:val="24"/>
                <w:szCs w:val="24"/>
                <w:lang w:val="uk-UA"/>
              </w:rPr>
              <w:t xml:space="preserve">8. </w:t>
            </w:r>
            <w:r w:rsidRPr="004623A4">
              <w:rPr>
                <w:sz w:val="24"/>
                <w:szCs w:val="24"/>
              </w:rPr>
              <w:t xml:space="preserve"> </w:t>
            </w:r>
            <w:r w:rsidRPr="004623A4">
              <w:rPr>
                <w:b/>
                <w:sz w:val="24"/>
                <w:szCs w:val="24"/>
                <w:lang w:val="uk-UA"/>
              </w:rPr>
              <w:t>Фото локації (місця, де має бути реалізовано проект,  прикріпити до бланку-заявки)</w:t>
            </w:r>
          </w:p>
        </w:tc>
        <w:tc>
          <w:tcPr>
            <w:tcW w:w="6939" w:type="dxa"/>
          </w:tcPr>
          <w:p w:rsidR="00332D25" w:rsidRPr="004623A4" w:rsidRDefault="00332D25" w:rsidP="00452DFF">
            <w:pPr>
              <w:ind w:left="180"/>
              <w:jc w:val="both"/>
              <w:rPr>
                <w:sz w:val="24"/>
                <w:szCs w:val="24"/>
                <w:lang w:val="uk-UA"/>
              </w:rPr>
            </w:pPr>
            <w:r w:rsidRPr="004623A4">
              <w:rPr>
                <w:sz w:val="24"/>
                <w:szCs w:val="24"/>
                <w:lang w:val="uk-UA"/>
              </w:rPr>
              <w:t>Фото додається</w:t>
            </w:r>
          </w:p>
        </w:tc>
      </w:tr>
      <w:tr w:rsidR="00332D25" w:rsidRPr="009E3548" w:rsidTr="00452DFF">
        <w:trPr>
          <w:trHeight w:val="70"/>
        </w:trPr>
        <w:tc>
          <w:tcPr>
            <w:tcW w:w="2808" w:type="dxa"/>
          </w:tcPr>
          <w:p w:rsidR="00332D25" w:rsidRPr="004623A4" w:rsidRDefault="00332D25" w:rsidP="00452DFF">
            <w:pPr>
              <w:rPr>
                <w:b/>
                <w:sz w:val="24"/>
                <w:szCs w:val="24"/>
                <w:lang w:val="uk-UA"/>
              </w:rPr>
            </w:pPr>
            <w:r w:rsidRPr="004623A4">
              <w:rPr>
                <w:b/>
                <w:sz w:val="24"/>
                <w:szCs w:val="24"/>
                <w:lang w:val="uk-UA"/>
              </w:rPr>
              <w:t>9. Мапа із зазначенням місця реалізації</w:t>
            </w:r>
          </w:p>
          <w:p w:rsidR="00332D25" w:rsidRPr="004623A4" w:rsidRDefault="00332D25" w:rsidP="00452DFF">
            <w:pPr>
              <w:rPr>
                <w:b/>
                <w:sz w:val="24"/>
                <w:szCs w:val="24"/>
                <w:lang w:val="uk-UA"/>
              </w:rPr>
            </w:pPr>
            <w:r w:rsidRPr="004623A4">
              <w:rPr>
                <w:b/>
                <w:sz w:val="24"/>
                <w:szCs w:val="24"/>
                <w:lang w:val="uk-UA"/>
              </w:rPr>
              <w:t>(прикріпити до бланку-заявки)</w:t>
            </w:r>
          </w:p>
        </w:tc>
        <w:tc>
          <w:tcPr>
            <w:tcW w:w="6939" w:type="dxa"/>
          </w:tcPr>
          <w:p w:rsidR="00332D25" w:rsidRPr="004623A4" w:rsidRDefault="00332D25" w:rsidP="00452DFF">
            <w:pPr>
              <w:ind w:left="180"/>
              <w:jc w:val="both"/>
              <w:rPr>
                <w:sz w:val="24"/>
                <w:szCs w:val="24"/>
                <w:lang w:val="uk-UA"/>
              </w:rPr>
            </w:pPr>
            <w:r w:rsidRPr="004623A4">
              <w:rPr>
                <w:sz w:val="24"/>
                <w:szCs w:val="24"/>
                <w:lang w:val="uk-UA"/>
              </w:rPr>
              <w:t>Мапа додається</w:t>
            </w:r>
          </w:p>
        </w:tc>
      </w:tr>
      <w:tr w:rsidR="00332D25" w:rsidRPr="009E3548" w:rsidTr="00452DFF">
        <w:trPr>
          <w:trHeight w:val="255"/>
        </w:trPr>
        <w:tc>
          <w:tcPr>
            <w:tcW w:w="2808" w:type="dxa"/>
          </w:tcPr>
          <w:p w:rsidR="00332D25" w:rsidRPr="004623A4" w:rsidRDefault="00332D25" w:rsidP="00452DFF">
            <w:pPr>
              <w:ind w:left="180"/>
              <w:jc w:val="both"/>
              <w:rPr>
                <w:b/>
                <w:sz w:val="24"/>
                <w:szCs w:val="24"/>
                <w:lang w:val="uk-UA"/>
              </w:rPr>
            </w:pPr>
          </w:p>
          <w:p w:rsidR="00332D25" w:rsidRPr="004623A4" w:rsidRDefault="00332D25" w:rsidP="00452DFF">
            <w:pPr>
              <w:ind w:left="180"/>
              <w:jc w:val="both"/>
              <w:rPr>
                <w:b/>
                <w:sz w:val="24"/>
                <w:szCs w:val="24"/>
                <w:lang w:val="uk-UA"/>
              </w:rPr>
            </w:pPr>
          </w:p>
        </w:tc>
        <w:tc>
          <w:tcPr>
            <w:tcW w:w="6939" w:type="dxa"/>
          </w:tcPr>
          <w:p w:rsidR="00332D25" w:rsidRPr="004623A4" w:rsidRDefault="00332D25" w:rsidP="00452DFF">
            <w:pPr>
              <w:jc w:val="both"/>
              <w:rPr>
                <w:b/>
                <w:sz w:val="24"/>
                <w:szCs w:val="24"/>
                <w:lang w:val="uk-UA"/>
              </w:rPr>
            </w:pPr>
            <w:proofErr w:type="spellStart"/>
            <w:r w:rsidRPr="004623A4">
              <w:rPr>
                <w:b/>
                <w:sz w:val="24"/>
                <w:szCs w:val="24"/>
              </w:rPr>
              <w:t>Згода</w:t>
            </w:r>
            <w:proofErr w:type="spellEnd"/>
            <w:r w:rsidRPr="004623A4">
              <w:rPr>
                <w:b/>
                <w:sz w:val="24"/>
                <w:szCs w:val="24"/>
              </w:rPr>
              <w:t xml:space="preserve"> на </w:t>
            </w:r>
            <w:proofErr w:type="spellStart"/>
            <w:r w:rsidRPr="004623A4">
              <w:rPr>
                <w:b/>
                <w:sz w:val="24"/>
                <w:szCs w:val="24"/>
              </w:rPr>
              <w:t>обробку</w:t>
            </w:r>
            <w:proofErr w:type="spellEnd"/>
            <w:r w:rsidRPr="004623A4">
              <w:rPr>
                <w:b/>
                <w:sz w:val="24"/>
                <w:szCs w:val="24"/>
              </w:rPr>
              <w:t xml:space="preserve"> </w:t>
            </w:r>
            <w:proofErr w:type="spellStart"/>
            <w:r w:rsidRPr="004623A4">
              <w:rPr>
                <w:b/>
                <w:sz w:val="24"/>
                <w:szCs w:val="24"/>
              </w:rPr>
              <w:t>персональних</w:t>
            </w:r>
            <w:proofErr w:type="spellEnd"/>
            <w:r w:rsidRPr="004623A4">
              <w:rPr>
                <w:b/>
                <w:sz w:val="24"/>
                <w:szCs w:val="24"/>
              </w:rPr>
              <w:t xml:space="preserve"> </w:t>
            </w:r>
            <w:proofErr w:type="spellStart"/>
            <w:r w:rsidRPr="004623A4">
              <w:rPr>
                <w:b/>
                <w:sz w:val="24"/>
                <w:szCs w:val="24"/>
              </w:rPr>
              <w:t>даних</w:t>
            </w:r>
            <w:proofErr w:type="spellEnd"/>
            <w:r w:rsidRPr="004623A4">
              <w:rPr>
                <w:b/>
                <w:sz w:val="24"/>
                <w:szCs w:val="24"/>
              </w:rPr>
              <w:t>:</w:t>
            </w:r>
          </w:p>
          <w:p w:rsidR="00332D25" w:rsidRPr="004623A4" w:rsidRDefault="00332D25" w:rsidP="00452DFF">
            <w:pPr>
              <w:jc w:val="both"/>
              <w:rPr>
                <w:noProof/>
                <w:sz w:val="24"/>
                <w:szCs w:val="24"/>
                <w:lang w:val="uk-UA"/>
              </w:rPr>
            </w:pPr>
            <w:r w:rsidRPr="004623A4">
              <w:rPr>
                <w:noProof/>
                <w:sz w:val="24"/>
                <w:szCs w:val="24"/>
              </w:rPr>
              <w:t xml:space="preserve">Відповідно до Закону України «Про захист персональних даних» </w:t>
            </w:r>
          </w:p>
          <w:p w:rsidR="00332D25" w:rsidRPr="004623A4" w:rsidRDefault="00332D25" w:rsidP="00452DFF">
            <w:pPr>
              <w:jc w:val="both"/>
              <w:rPr>
                <w:sz w:val="24"/>
                <w:szCs w:val="24"/>
              </w:rPr>
            </w:pPr>
            <w:r w:rsidRPr="004623A4">
              <w:rPr>
                <w:noProof/>
                <w:sz w:val="24"/>
                <w:szCs w:val="24"/>
              </w:rPr>
              <w:t xml:space="preserve">від 01.06.2010 № 2297 – </w:t>
            </w:r>
            <w:r w:rsidRPr="004623A4">
              <w:rPr>
                <w:sz w:val="24"/>
                <w:szCs w:val="24"/>
              </w:rPr>
              <w:t>VI.</w:t>
            </w:r>
          </w:p>
          <w:p w:rsidR="00332D25" w:rsidRPr="004623A4" w:rsidRDefault="00332D25" w:rsidP="00452DFF">
            <w:pPr>
              <w:jc w:val="both"/>
              <w:rPr>
                <w:b/>
                <w:sz w:val="24"/>
                <w:szCs w:val="24"/>
                <w:lang w:val="uk-UA"/>
              </w:rPr>
            </w:pPr>
            <w:r w:rsidRPr="004623A4">
              <w:rPr>
                <w:sz w:val="24"/>
                <w:szCs w:val="24"/>
              </w:rPr>
              <w:t xml:space="preserve">  Я, </w:t>
            </w:r>
            <w:r w:rsidRPr="004623A4">
              <w:rPr>
                <w:b/>
                <w:sz w:val="24"/>
                <w:szCs w:val="24"/>
              </w:rPr>
              <w:t>____________________________________________________________</w:t>
            </w:r>
            <w:r w:rsidRPr="004623A4">
              <w:rPr>
                <w:b/>
                <w:sz w:val="24"/>
                <w:szCs w:val="24"/>
                <w:lang w:val="uk-UA"/>
              </w:rPr>
              <w:t>_________________________________</w:t>
            </w:r>
          </w:p>
          <w:p w:rsidR="00332D25" w:rsidRPr="004623A4" w:rsidRDefault="00332D25" w:rsidP="00452DFF">
            <w:pPr>
              <w:spacing w:line="240" w:lineRule="atLeast"/>
              <w:jc w:val="center"/>
              <w:rPr>
                <w:b/>
                <w:sz w:val="24"/>
                <w:szCs w:val="24"/>
                <w:vertAlign w:val="subscript"/>
              </w:rPr>
            </w:pPr>
            <w:r w:rsidRPr="004623A4">
              <w:rPr>
                <w:b/>
                <w:sz w:val="24"/>
                <w:szCs w:val="24"/>
                <w:vertAlign w:val="subscript"/>
              </w:rPr>
              <w:t>(</w:t>
            </w:r>
            <w:proofErr w:type="spellStart"/>
            <w:proofErr w:type="gramStart"/>
            <w:r w:rsidRPr="004623A4">
              <w:rPr>
                <w:b/>
                <w:sz w:val="24"/>
                <w:szCs w:val="24"/>
                <w:vertAlign w:val="subscript"/>
              </w:rPr>
              <w:t>пр</w:t>
            </w:r>
            <w:proofErr w:type="gramEnd"/>
            <w:r w:rsidRPr="004623A4">
              <w:rPr>
                <w:b/>
                <w:sz w:val="24"/>
                <w:szCs w:val="24"/>
                <w:vertAlign w:val="subscript"/>
              </w:rPr>
              <w:t>ізвище</w:t>
            </w:r>
            <w:proofErr w:type="spellEnd"/>
            <w:r w:rsidRPr="004623A4">
              <w:rPr>
                <w:b/>
                <w:sz w:val="24"/>
                <w:szCs w:val="24"/>
                <w:vertAlign w:val="subscript"/>
              </w:rPr>
              <w:t xml:space="preserve">, </w:t>
            </w:r>
            <w:proofErr w:type="spellStart"/>
            <w:r w:rsidRPr="004623A4">
              <w:rPr>
                <w:b/>
                <w:sz w:val="24"/>
                <w:szCs w:val="24"/>
                <w:vertAlign w:val="subscript"/>
              </w:rPr>
              <w:t>ім’я</w:t>
            </w:r>
            <w:proofErr w:type="spellEnd"/>
            <w:r w:rsidRPr="004623A4">
              <w:rPr>
                <w:b/>
                <w:sz w:val="24"/>
                <w:szCs w:val="24"/>
                <w:vertAlign w:val="subscript"/>
              </w:rPr>
              <w:t xml:space="preserve"> та </w:t>
            </w:r>
            <w:proofErr w:type="spellStart"/>
            <w:r w:rsidRPr="004623A4">
              <w:rPr>
                <w:b/>
                <w:sz w:val="24"/>
                <w:szCs w:val="24"/>
                <w:vertAlign w:val="subscript"/>
              </w:rPr>
              <w:t>по-батькові</w:t>
            </w:r>
            <w:proofErr w:type="spellEnd"/>
            <w:r w:rsidRPr="004623A4">
              <w:rPr>
                <w:b/>
                <w:sz w:val="24"/>
                <w:szCs w:val="24"/>
                <w:vertAlign w:val="subscript"/>
              </w:rPr>
              <w:t xml:space="preserve"> </w:t>
            </w:r>
            <w:proofErr w:type="spellStart"/>
            <w:r w:rsidRPr="004623A4">
              <w:rPr>
                <w:b/>
                <w:sz w:val="24"/>
                <w:szCs w:val="24"/>
                <w:vertAlign w:val="subscript"/>
              </w:rPr>
              <w:t>повністю</w:t>
            </w:r>
            <w:proofErr w:type="spellEnd"/>
            <w:r w:rsidRPr="004623A4">
              <w:rPr>
                <w:b/>
                <w:sz w:val="24"/>
                <w:szCs w:val="24"/>
                <w:vertAlign w:val="subscript"/>
              </w:rPr>
              <w:t>)</w:t>
            </w:r>
          </w:p>
          <w:p w:rsidR="00332D25" w:rsidRPr="004623A4" w:rsidRDefault="00332D25" w:rsidP="00452DFF">
            <w:pPr>
              <w:jc w:val="both"/>
              <w:rPr>
                <w:sz w:val="24"/>
                <w:szCs w:val="24"/>
              </w:rPr>
            </w:pPr>
          </w:p>
          <w:p w:rsidR="00332D25" w:rsidRPr="004623A4" w:rsidRDefault="00332D25" w:rsidP="00452DFF">
            <w:pPr>
              <w:jc w:val="both"/>
              <w:rPr>
                <w:sz w:val="24"/>
                <w:szCs w:val="24"/>
              </w:rPr>
            </w:pPr>
            <w:r w:rsidRPr="004623A4">
              <w:rPr>
                <w:sz w:val="24"/>
                <w:szCs w:val="24"/>
              </w:rPr>
              <w:t xml:space="preserve">даю </w:t>
            </w:r>
            <w:proofErr w:type="spellStart"/>
            <w:r w:rsidRPr="004623A4">
              <w:rPr>
                <w:sz w:val="24"/>
                <w:szCs w:val="24"/>
              </w:rPr>
              <w:t>згоду</w:t>
            </w:r>
            <w:proofErr w:type="spellEnd"/>
            <w:r w:rsidRPr="004623A4">
              <w:rPr>
                <w:sz w:val="24"/>
                <w:szCs w:val="24"/>
              </w:rPr>
              <w:t xml:space="preserve"> на </w:t>
            </w:r>
            <w:proofErr w:type="spellStart"/>
            <w:r w:rsidRPr="004623A4">
              <w:rPr>
                <w:sz w:val="24"/>
                <w:szCs w:val="24"/>
              </w:rPr>
              <w:t>обробку</w:t>
            </w:r>
            <w:proofErr w:type="spellEnd"/>
            <w:r w:rsidRPr="004623A4">
              <w:rPr>
                <w:sz w:val="24"/>
                <w:szCs w:val="24"/>
              </w:rPr>
              <w:t xml:space="preserve"> </w:t>
            </w:r>
            <w:proofErr w:type="spellStart"/>
            <w:r w:rsidRPr="004623A4">
              <w:rPr>
                <w:sz w:val="24"/>
                <w:szCs w:val="24"/>
              </w:rPr>
              <w:t>моїх</w:t>
            </w:r>
            <w:proofErr w:type="spellEnd"/>
            <w:r w:rsidRPr="004623A4">
              <w:rPr>
                <w:sz w:val="24"/>
                <w:szCs w:val="24"/>
              </w:rPr>
              <w:t xml:space="preserve"> </w:t>
            </w:r>
            <w:proofErr w:type="spellStart"/>
            <w:r w:rsidRPr="004623A4">
              <w:rPr>
                <w:sz w:val="24"/>
                <w:szCs w:val="24"/>
              </w:rPr>
              <w:t>персональних</w:t>
            </w:r>
            <w:proofErr w:type="spellEnd"/>
            <w:r w:rsidRPr="004623A4">
              <w:rPr>
                <w:sz w:val="24"/>
                <w:szCs w:val="24"/>
              </w:rPr>
              <w:t xml:space="preserve"> </w:t>
            </w:r>
            <w:proofErr w:type="spellStart"/>
            <w:r w:rsidRPr="004623A4">
              <w:rPr>
                <w:sz w:val="24"/>
                <w:szCs w:val="24"/>
              </w:rPr>
              <w:t>даних</w:t>
            </w:r>
            <w:proofErr w:type="spellEnd"/>
            <w:r w:rsidRPr="004623A4">
              <w:rPr>
                <w:sz w:val="24"/>
                <w:szCs w:val="24"/>
              </w:rPr>
              <w:t xml:space="preserve"> </w:t>
            </w:r>
          </w:p>
          <w:p w:rsidR="00332D25" w:rsidRPr="004623A4" w:rsidRDefault="00332D25" w:rsidP="00452DFF">
            <w:pPr>
              <w:jc w:val="both"/>
              <w:rPr>
                <w:sz w:val="24"/>
                <w:szCs w:val="24"/>
                <w:vertAlign w:val="subscript"/>
              </w:rPr>
            </w:pPr>
            <w:r w:rsidRPr="004623A4">
              <w:rPr>
                <w:sz w:val="24"/>
                <w:szCs w:val="24"/>
              </w:rPr>
              <w:t xml:space="preserve">_________________________          __________________             __________________ </w:t>
            </w:r>
            <w:r w:rsidRPr="004623A4">
              <w:rPr>
                <w:sz w:val="24"/>
                <w:szCs w:val="24"/>
                <w:vertAlign w:val="subscript"/>
              </w:rPr>
              <w:t xml:space="preserve">                                                                                                                                   </w:t>
            </w:r>
          </w:p>
          <w:p w:rsidR="00332D25" w:rsidRPr="00800172" w:rsidRDefault="00332D25" w:rsidP="00452DFF">
            <w:pPr>
              <w:tabs>
                <w:tab w:val="left" w:pos="900"/>
              </w:tabs>
              <w:rPr>
                <w:sz w:val="24"/>
                <w:szCs w:val="24"/>
                <w:lang w:val="uk-UA"/>
              </w:rPr>
            </w:pPr>
            <w:proofErr w:type="gramStart"/>
            <w:r w:rsidRPr="004623A4">
              <w:rPr>
                <w:sz w:val="24"/>
                <w:szCs w:val="24"/>
              </w:rPr>
              <w:t>П</w:t>
            </w:r>
            <w:proofErr w:type="gramEnd"/>
            <w:r w:rsidRPr="004623A4">
              <w:rPr>
                <w:sz w:val="24"/>
                <w:szCs w:val="24"/>
              </w:rPr>
              <w:t>ІБ (</w:t>
            </w:r>
            <w:proofErr w:type="spellStart"/>
            <w:r w:rsidRPr="004623A4">
              <w:rPr>
                <w:sz w:val="24"/>
                <w:szCs w:val="24"/>
              </w:rPr>
              <w:t>ініціали</w:t>
            </w:r>
            <w:proofErr w:type="spellEnd"/>
            <w:r w:rsidRPr="004623A4">
              <w:rPr>
                <w:sz w:val="24"/>
                <w:szCs w:val="24"/>
              </w:rPr>
              <w:t xml:space="preserve">)                                                  </w:t>
            </w:r>
            <w:proofErr w:type="spellStart"/>
            <w:r w:rsidRPr="004623A4">
              <w:rPr>
                <w:sz w:val="24"/>
                <w:szCs w:val="24"/>
              </w:rPr>
              <w:t>підпис</w:t>
            </w:r>
            <w:proofErr w:type="spellEnd"/>
            <w:r w:rsidRPr="004623A4">
              <w:rPr>
                <w:sz w:val="24"/>
                <w:szCs w:val="24"/>
              </w:rPr>
              <w:t xml:space="preserve">                                       дата</w:t>
            </w:r>
          </w:p>
        </w:tc>
      </w:tr>
      <w:tr w:rsidR="00332D25" w:rsidRPr="009E3548" w:rsidTr="00452DFF">
        <w:trPr>
          <w:trHeight w:val="557"/>
        </w:trPr>
        <w:tc>
          <w:tcPr>
            <w:tcW w:w="2808" w:type="dxa"/>
          </w:tcPr>
          <w:p w:rsidR="00332D25" w:rsidRPr="004623A4" w:rsidRDefault="00332D25" w:rsidP="00452DFF">
            <w:pPr>
              <w:ind w:left="180"/>
              <w:rPr>
                <w:b/>
                <w:sz w:val="24"/>
                <w:szCs w:val="24"/>
                <w:lang w:val="uk-UA"/>
              </w:rPr>
            </w:pPr>
            <w:r w:rsidRPr="004623A4">
              <w:rPr>
                <w:b/>
                <w:sz w:val="24"/>
                <w:szCs w:val="24"/>
                <w:lang w:val="uk-UA"/>
              </w:rPr>
              <w:t>*Заповнює особа, яка реєструє проектну пропозицію</w:t>
            </w:r>
          </w:p>
        </w:tc>
        <w:tc>
          <w:tcPr>
            <w:tcW w:w="6939" w:type="dxa"/>
          </w:tcPr>
          <w:p w:rsidR="00332D25" w:rsidRPr="004623A4" w:rsidRDefault="00332D25" w:rsidP="00452DFF">
            <w:pPr>
              <w:tabs>
                <w:tab w:val="left" w:pos="2760"/>
                <w:tab w:val="left" w:pos="7965"/>
              </w:tabs>
              <w:ind w:left="540"/>
              <w:rPr>
                <w:sz w:val="24"/>
                <w:szCs w:val="24"/>
              </w:rPr>
            </w:pPr>
            <w:r w:rsidRPr="004623A4">
              <w:rPr>
                <w:sz w:val="24"/>
                <w:szCs w:val="24"/>
              </w:rPr>
              <w:t xml:space="preserve">*Дата </w:t>
            </w:r>
            <w:proofErr w:type="spellStart"/>
            <w:r w:rsidRPr="004623A4">
              <w:rPr>
                <w:sz w:val="24"/>
                <w:szCs w:val="24"/>
              </w:rPr>
              <w:t>надходження</w:t>
            </w:r>
            <w:proofErr w:type="spellEnd"/>
            <w:r w:rsidRPr="004623A4">
              <w:rPr>
                <w:sz w:val="24"/>
                <w:szCs w:val="24"/>
              </w:rPr>
              <w:t xml:space="preserve">:  </w:t>
            </w:r>
          </w:p>
          <w:p w:rsidR="00332D25" w:rsidRPr="004623A4" w:rsidRDefault="00332D25" w:rsidP="00452DFF">
            <w:pPr>
              <w:ind w:left="540"/>
              <w:rPr>
                <w:b/>
                <w:sz w:val="24"/>
                <w:szCs w:val="24"/>
              </w:rPr>
            </w:pPr>
          </w:p>
          <w:p w:rsidR="00332D25" w:rsidRPr="004623A4" w:rsidRDefault="00332D25" w:rsidP="00452DFF">
            <w:pPr>
              <w:tabs>
                <w:tab w:val="left" w:pos="2760"/>
              </w:tabs>
              <w:ind w:left="540"/>
              <w:rPr>
                <w:sz w:val="24"/>
                <w:szCs w:val="24"/>
              </w:rPr>
            </w:pPr>
            <w:r w:rsidRPr="004623A4">
              <w:rPr>
                <w:sz w:val="24"/>
                <w:szCs w:val="24"/>
              </w:rPr>
              <w:t xml:space="preserve">Включено до </w:t>
            </w:r>
            <w:proofErr w:type="spellStart"/>
            <w:r w:rsidRPr="004623A4">
              <w:rPr>
                <w:sz w:val="24"/>
                <w:szCs w:val="24"/>
              </w:rPr>
              <w:t>реєстру</w:t>
            </w:r>
            <w:proofErr w:type="spellEnd"/>
            <w:r w:rsidRPr="004623A4">
              <w:rPr>
                <w:sz w:val="24"/>
                <w:szCs w:val="24"/>
              </w:rPr>
              <w:t xml:space="preserve"> </w:t>
            </w:r>
            <w:proofErr w:type="spellStart"/>
            <w:r w:rsidRPr="004623A4">
              <w:rPr>
                <w:sz w:val="24"/>
                <w:szCs w:val="24"/>
              </w:rPr>
              <w:t>поданих</w:t>
            </w:r>
            <w:proofErr w:type="spellEnd"/>
            <w:r w:rsidRPr="004623A4">
              <w:rPr>
                <w:sz w:val="24"/>
                <w:szCs w:val="24"/>
              </w:rPr>
              <w:t xml:space="preserve"> </w:t>
            </w:r>
            <w:proofErr w:type="spellStart"/>
            <w:r w:rsidRPr="004623A4">
              <w:rPr>
                <w:sz w:val="24"/>
                <w:szCs w:val="24"/>
              </w:rPr>
              <w:t>проекті</w:t>
            </w:r>
            <w:proofErr w:type="gramStart"/>
            <w:r w:rsidRPr="004623A4">
              <w:rPr>
                <w:sz w:val="24"/>
                <w:szCs w:val="24"/>
              </w:rPr>
              <w:t>в</w:t>
            </w:r>
            <w:proofErr w:type="spellEnd"/>
            <w:proofErr w:type="gramEnd"/>
            <w:r w:rsidRPr="004623A4">
              <w:rPr>
                <w:sz w:val="24"/>
                <w:szCs w:val="24"/>
              </w:rPr>
              <w:t xml:space="preserve"> за №</w:t>
            </w:r>
          </w:p>
          <w:p w:rsidR="00332D25" w:rsidRPr="00800172" w:rsidRDefault="00332D25" w:rsidP="00452DFF">
            <w:pPr>
              <w:ind w:left="540"/>
              <w:rPr>
                <w:sz w:val="24"/>
                <w:szCs w:val="24"/>
              </w:rPr>
            </w:pPr>
            <w:proofErr w:type="gramStart"/>
            <w:r w:rsidRPr="004623A4">
              <w:rPr>
                <w:sz w:val="24"/>
                <w:szCs w:val="24"/>
              </w:rPr>
              <w:t>П</w:t>
            </w:r>
            <w:proofErr w:type="gramEnd"/>
            <w:r w:rsidRPr="004623A4">
              <w:rPr>
                <w:sz w:val="24"/>
                <w:szCs w:val="24"/>
              </w:rPr>
              <w:t>І</w:t>
            </w:r>
            <w:r w:rsidRPr="004623A4">
              <w:rPr>
                <w:sz w:val="24"/>
                <w:szCs w:val="24"/>
                <w:lang w:val="uk-UA"/>
              </w:rPr>
              <w:t>Б</w:t>
            </w:r>
            <w:r w:rsidRPr="004623A4">
              <w:rPr>
                <w:sz w:val="24"/>
                <w:szCs w:val="24"/>
              </w:rPr>
              <w:t xml:space="preserve"> та </w:t>
            </w:r>
            <w:proofErr w:type="spellStart"/>
            <w:r w:rsidRPr="004623A4">
              <w:rPr>
                <w:sz w:val="24"/>
                <w:szCs w:val="24"/>
              </w:rPr>
              <w:t>підпис</w:t>
            </w:r>
            <w:proofErr w:type="spellEnd"/>
            <w:r w:rsidRPr="004623A4">
              <w:rPr>
                <w:sz w:val="24"/>
                <w:szCs w:val="24"/>
              </w:rPr>
              <w:t xml:space="preserve"> особи</w:t>
            </w:r>
            <w:r w:rsidRPr="004623A4">
              <w:rPr>
                <w:sz w:val="24"/>
                <w:szCs w:val="24"/>
                <w:lang w:val="uk-UA"/>
              </w:rPr>
              <w:t>,</w:t>
            </w:r>
            <w:r w:rsidRPr="004623A4">
              <w:rPr>
                <w:sz w:val="24"/>
                <w:szCs w:val="24"/>
              </w:rPr>
              <w:t xml:space="preserve"> </w:t>
            </w:r>
            <w:proofErr w:type="spellStart"/>
            <w:r w:rsidRPr="004623A4">
              <w:rPr>
                <w:sz w:val="24"/>
                <w:szCs w:val="24"/>
              </w:rPr>
              <w:t>що</w:t>
            </w:r>
            <w:proofErr w:type="spellEnd"/>
            <w:r w:rsidRPr="004623A4">
              <w:rPr>
                <w:sz w:val="24"/>
                <w:szCs w:val="24"/>
              </w:rPr>
              <w:t xml:space="preserve"> </w:t>
            </w:r>
            <w:proofErr w:type="spellStart"/>
            <w:r w:rsidRPr="004623A4">
              <w:rPr>
                <w:sz w:val="24"/>
                <w:szCs w:val="24"/>
              </w:rPr>
              <w:t>реєструє</w:t>
            </w:r>
            <w:proofErr w:type="spellEnd"/>
            <w:r w:rsidRPr="004623A4">
              <w:rPr>
                <w:sz w:val="24"/>
                <w:szCs w:val="24"/>
              </w:rPr>
              <w:t xml:space="preserve">:  </w:t>
            </w:r>
          </w:p>
        </w:tc>
      </w:tr>
    </w:tbl>
    <w:p w:rsidR="00332D25" w:rsidRDefault="00332D25" w:rsidP="00332D25">
      <w:pPr>
        <w:tabs>
          <w:tab w:val="left" w:pos="4305"/>
        </w:tabs>
        <w:rPr>
          <w:szCs w:val="28"/>
          <w:lang w:val="uk-UA"/>
        </w:rPr>
      </w:pPr>
    </w:p>
    <w:p w:rsidR="009277DC" w:rsidRDefault="009277DC" w:rsidP="00B2449F">
      <w:pPr>
        <w:tabs>
          <w:tab w:val="left" w:pos="4305"/>
        </w:tabs>
        <w:rPr>
          <w:sz w:val="24"/>
          <w:szCs w:val="24"/>
          <w:lang w:val="uk-UA"/>
        </w:rPr>
      </w:pPr>
    </w:p>
    <w:p w:rsidR="009277DC" w:rsidRDefault="009277DC" w:rsidP="00B2449F">
      <w:pPr>
        <w:tabs>
          <w:tab w:val="left" w:pos="4305"/>
        </w:tabs>
        <w:rPr>
          <w:sz w:val="24"/>
          <w:szCs w:val="24"/>
          <w:lang w:val="uk-UA"/>
        </w:rPr>
      </w:pPr>
    </w:p>
    <w:p w:rsidR="00332D25" w:rsidRPr="009277DC" w:rsidRDefault="009277DC" w:rsidP="00B2449F">
      <w:pPr>
        <w:tabs>
          <w:tab w:val="left" w:pos="4305"/>
        </w:tabs>
        <w:rPr>
          <w:sz w:val="28"/>
          <w:szCs w:val="28"/>
        </w:rPr>
      </w:pPr>
      <w:r w:rsidRPr="009277DC">
        <w:rPr>
          <w:sz w:val="28"/>
          <w:szCs w:val="28"/>
          <w:lang w:val="uk-UA"/>
        </w:rPr>
        <w:t xml:space="preserve"> Секретар міської ради                                                              О.А.Пономаренко</w:t>
      </w:r>
    </w:p>
    <w:p w:rsidR="00B2449F" w:rsidRPr="00B2449F" w:rsidRDefault="00B2449F">
      <w:pPr>
        <w:ind w:left="-284" w:firstLine="284"/>
        <w:rPr>
          <w:lang w:val="uk-UA"/>
        </w:rPr>
      </w:pPr>
    </w:p>
    <w:sectPr w:rsidR="00B2449F" w:rsidRPr="00B2449F">
      <w:pgSz w:w="11906" w:h="16838"/>
      <w:pgMar w:top="709" w:right="850" w:bottom="851"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22A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5E4A29"/>
    <w:multiLevelType w:val="multilevel"/>
    <w:tmpl w:val="85245B70"/>
    <w:lvl w:ilvl="0">
      <w:start w:val="1"/>
      <w:numFmt w:val="none"/>
      <w:suff w:val="nothing"/>
      <w:lvlText w:val=""/>
      <w:lvlJc w:val="left"/>
      <w:pPr>
        <w:ind w:left="432" w:hanging="432"/>
      </w:pPr>
      <w:rPr>
        <w:rFonts w:cs="Times New Roman"/>
        <w:sz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nsid w:val="2763473B"/>
    <w:multiLevelType w:val="multilevel"/>
    <w:tmpl w:val="BB5E8F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27C468A"/>
    <w:multiLevelType w:val="multilevel"/>
    <w:tmpl w:val="BAE2ECC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69"/>
    <w:rsid w:val="00122F02"/>
    <w:rsid w:val="00281497"/>
    <w:rsid w:val="002B334B"/>
    <w:rsid w:val="002F22E2"/>
    <w:rsid w:val="00332D25"/>
    <w:rsid w:val="00350093"/>
    <w:rsid w:val="003E6AED"/>
    <w:rsid w:val="00421232"/>
    <w:rsid w:val="00452DFF"/>
    <w:rsid w:val="005060E1"/>
    <w:rsid w:val="00700D16"/>
    <w:rsid w:val="00810C30"/>
    <w:rsid w:val="008F10ED"/>
    <w:rsid w:val="00916F83"/>
    <w:rsid w:val="009277DC"/>
    <w:rsid w:val="00945AC9"/>
    <w:rsid w:val="00B2449F"/>
    <w:rsid w:val="00BD1DAA"/>
    <w:rsid w:val="00C74A7D"/>
    <w:rsid w:val="00C8195B"/>
    <w:rsid w:val="00D81BAB"/>
    <w:rsid w:val="00DF3281"/>
    <w:rsid w:val="00F10469"/>
    <w:rsid w:val="00F62484"/>
    <w:rsid w:val="00FA5FF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86"/>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3838D9"/>
    <w:rPr>
      <w:rFonts w:eastAsia="Times New Roman"/>
      <w:sz w:val="20"/>
      <w:szCs w:val="20"/>
    </w:rPr>
  </w:style>
  <w:style w:type="character" w:customStyle="1" w:styleId="a4">
    <w:name w:val="Нижний колонтитул Знак"/>
    <w:basedOn w:val="a0"/>
    <w:uiPriority w:val="99"/>
    <w:qFormat/>
    <w:rsid w:val="003838D9"/>
    <w:rPr>
      <w:rFonts w:eastAsia="Times New Roman"/>
      <w:sz w:val="20"/>
      <w:szCs w:val="20"/>
    </w:rPr>
  </w:style>
  <w:style w:type="character" w:customStyle="1" w:styleId="ListLabel1">
    <w:name w:val="ListLabel 1"/>
    <w:qFormat/>
    <w:rPr>
      <w:rFonts w:cs="Times New Roman"/>
      <w:sz w:val="28"/>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styleId="aa">
    <w:name w:val="header"/>
    <w:basedOn w:val="a"/>
    <w:uiPriority w:val="99"/>
    <w:unhideWhenUsed/>
    <w:rsid w:val="003838D9"/>
    <w:pPr>
      <w:tabs>
        <w:tab w:val="center" w:pos="4819"/>
        <w:tab w:val="right" w:pos="9639"/>
      </w:tabs>
    </w:pPr>
  </w:style>
  <w:style w:type="paragraph" w:styleId="ab">
    <w:name w:val="footer"/>
    <w:basedOn w:val="a"/>
    <w:uiPriority w:val="99"/>
    <w:unhideWhenUsed/>
    <w:rsid w:val="003838D9"/>
    <w:pPr>
      <w:tabs>
        <w:tab w:val="center" w:pos="4819"/>
        <w:tab w:val="right" w:pos="9639"/>
      </w:tabs>
    </w:pPr>
  </w:style>
  <w:style w:type="paragraph" w:styleId="ac">
    <w:name w:val="List Paragraph"/>
    <w:basedOn w:val="a"/>
    <w:uiPriority w:val="34"/>
    <w:qFormat/>
    <w:rsid w:val="00F734C5"/>
    <w:pPr>
      <w:ind w:left="720"/>
      <w:contextualSpacing/>
    </w:pPr>
  </w:style>
  <w:style w:type="paragraph" w:customStyle="1" w:styleId="ad">
    <w:name w:val="Вміст рамки"/>
    <w:basedOn w:val="a"/>
    <w:qFormat/>
  </w:style>
  <w:style w:type="paragraph" w:customStyle="1" w:styleId="Default">
    <w:name w:val="Default"/>
    <w:qFormat/>
    <w:rsid w:val="00B2449F"/>
    <w:rPr>
      <w:color w:val="000000"/>
      <w:sz w:val="24"/>
      <w:szCs w:val="24"/>
      <w:lang w:eastAsia="en-US"/>
    </w:rPr>
  </w:style>
  <w:style w:type="table" w:styleId="ae">
    <w:name w:val="Table Grid"/>
    <w:basedOn w:val="a1"/>
    <w:uiPriority w:val="59"/>
    <w:locked/>
    <w:rsid w:val="00B2449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іперпосилання"/>
    <w:basedOn w:val="a0"/>
    <w:uiPriority w:val="99"/>
    <w:unhideWhenUsed/>
    <w:rsid w:val="00B244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86"/>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3838D9"/>
    <w:rPr>
      <w:rFonts w:eastAsia="Times New Roman"/>
      <w:sz w:val="20"/>
      <w:szCs w:val="20"/>
    </w:rPr>
  </w:style>
  <w:style w:type="character" w:customStyle="1" w:styleId="a4">
    <w:name w:val="Нижний колонтитул Знак"/>
    <w:basedOn w:val="a0"/>
    <w:uiPriority w:val="99"/>
    <w:qFormat/>
    <w:rsid w:val="003838D9"/>
    <w:rPr>
      <w:rFonts w:eastAsia="Times New Roman"/>
      <w:sz w:val="20"/>
      <w:szCs w:val="20"/>
    </w:rPr>
  </w:style>
  <w:style w:type="character" w:customStyle="1" w:styleId="ListLabel1">
    <w:name w:val="ListLabel 1"/>
    <w:qFormat/>
    <w:rPr>
      <w:rFonts w:cs="Times New Roman"/>
      <w:sz w:val="28"/>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styleId="aa">
    <w:name w:val="header"/>
    <w:basedOn w:val="a"/>
    <w:uiPriority w:val="99"/>
    <w:unhideWhenUsed/>
    <w:rsid w:val="003838D9"/>
    <w:pPr>
      <w:tabs>
        <w:tab w:val="center" w:pos="4819"/>
        <w:tab w:val="right" w:pos="9639"/>
      </w:tabs>
    </w:pPr>
  </w:style>
  <w:style w:type="paragraph" w:styleId="ab">
    <w:name w:val="footer"/>
    <w:basedOn w:val="a"/>
    <w:uiPriority w:val="99"/>
    <w:unhideWhenUsed/>
    <w:rsid w:val="003838D9"/>
    <w:pPr>
      <w:tabs>
        <w:tab w:val="center" w:pos="4819"/>
        <w:tab w:val="right" w:pos="9639"/>
      </w:tabs>
    </w:pPr>
  </w:style>
  <w:style w:type="paragraph" w:styleId="ac">
    <w:name w:val="List Paragraph"/>
    <w:basedOn w:val="a"/>
    <w:uiPriority w:val="34"/>
    <w:qFormat/>
    <w:rsid w:val="00F734C5"/>
    <w:pPr>
      <w:ind w:left="720"/>
      <w:contextualSpacing/>
    </w:pPr>
  </w:style>
  <w:style w:type="paragraph" w:customStyle="1" w:styleId="ad">
    <w:name w:val="Вміст рамки"/>
    <w:basedOn w:val="a"/>
    <w:qFormat/>
  </w:style>
  <w:style w:type="paragraph" w:customStyle="1" w:styleId="Default">
    <w:name w:val="Default"/>
    <w:qFormat/>
    <w:rsid w:val="00B2449F"/>
    <w:rPr>
      <w:color w:val="000000"/>
      <w:sz w:val="24"/>
      <w:szCs w:val="24"/>
      <w:lang w:eastAsia="en-US"/>
    </w:rPr>
  </w:style>
  <w:style w:type="table" w:styleId="ae">
    <w:name w:val="Table Grid"/>
    <w:basedOn w:val="a1"/>
    <w:uiPriority w:val="59"/>
    <w:locked/>
    <w:rsid w:val="00B2449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іперпосилання"/>
    <w:basedOn w:val="a0"/>
    <w:uiPriority w:val="99"/>
    <w:unhideWhenUsed/>
    <w:rsid w:val="00B24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vcity@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8AF1-C4BD-458A-8A34-EA1761BB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4084</Words>
  <Characters>23282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Levitskaya</cp:lastModifiedBy>
  <cp:revision>2</cp:revision>
  <dcterms:created xsi:type="dcterms:W3CDTF">2017-10-12T14:44:00Z</dcterms:created>
  <dcterms:modified xsi:type="dcterms:W3CDTF">2017-10-12T14:44:00Z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