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76D1" w14:textId="77777777" w:rsidR="00543951" w:rsidRDefault="00543951" w:rsidP="0054395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</w:p>
    <w:p w14:paraId="10358FC5" w14:textId="77777777" w:rsidR="0088099E" w:rsidRPr="00E75D88" w:rsidRDefault="0088099E" w:rsidP="00543951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</w:p>
    <w:p w14:paraId="64AC1D18" w14:textId="77777777" w:rsidR="00543951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 wp14:anchorId="0A23FF22" wp14:editId="21FF610B">
            <wp:extent cx="474980" cy="5816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D88">
        <w:rPr>
          <w:lang w:val="uk-UA"/>
        </w:rPr>
        <w:t xml:space="preserve">  </w:t>
      </w:r>
    </w:p>
    <w:p w14:paraId="39E51482" w14:textId="77777777" w:rsidR="00543951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14:paraId="2450A38F" w14:textId="77777777" w:rsidR="00543951" w:rsidRPr="001543FF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14:paraId="449F60BE" w14:textId="77777777" w:rsidR="00543951" w:rsidRPr="001543FF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14:paraId="314F30EA" w14:textId="77777777" w:rsidR="00543951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14:paraId="46145D52" w14:textId="77777777" w:rsidR="00543951" w:rsidRPr="001543FF" w:rsidRDefault="00543951" w:rsidP="0054395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14:paraId="164CE43D" w14:textId="77777777" w:rsidR="00543951" w:rsidRDefault="00543951" w:rsidP="00543951">
      <w:pPr>
        <w:rPr>
          <w:sz w:val="28"/>
          <w:lang w:val="uk-UA"/>
        </w:rPr>
      </w:pPr>
    </w:p>
    <w:p w14:paraId="1EDCBCA6" w14:textId="06E6A3A3" w:rsidR="00543951" w:rsidRDefault="00543951" w:rsidP="00543951">
      <w:pPr>
        <w:rPr>
          <w:sz w:val="28"/>
          <w:lang w:val="uk-UA"/>
        </w:rPr>
      </w:pPr>
      <w:r>
        <w:rPr>
          <w:sz w:val="28"/>
          <w:lang w:val="uk-UA"/>
        </w:rPr>
        <w:t xml:space="preserve"> від     </w:t>
      </w:r>
      <w:r w:rsidR="006C46E5">
        <w:rPr>
          <w:sz w:val="28"/>
          <w:lang w:val="uk-UA"/>
        </w:rPr>
        <w:t>13.09.2019</w:t>
      </w:r>
      <w:r>
        <w:rPr>
          <w:sz w:val="28"/>
          <w:lang w:val="uk-UA"/>
        </w:rPr>
        <w:t xml:space="preserve">    № </w:t>
      </w:r>
      <w:r w:rsidR="006C46E5">
        <w:rPr>
          <w:sz w:val="28"/>
          <w:lang w:val="uk-UA"/>
        </w:rPr>
        <w:t>213(о)</w:t>
      </w:r>
      <w:r>
        <w:rPr>
          <w:sz w:val="28"/>
          <w:lang w:val="uk-UA"/>
        </w:rPr>
        <w:t xml:space="preserve"> </w:t>
      </w:r>
    </w:p>
    <w:p w14:paraId="153DE088" w14:textId="77777777" w:rsidR="00543951" w:rsidRDefault="00543951" w:rsidP="00543951">
      <w:pPr>
        <w:rPr>
          <w:sz w:val="28"/>
          <w:lang w:val="uk-UA"/>
        </w:rPr>
      </w:pPr>
    </w:p>
    <w:p w14:paraId="01DB8C0A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 внесення    змін    у   додаток </w:t>
      </w:r>
    </w:p>
    <w:p w14:paraId="5E980BCF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0A09FC8A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19.09.2016 року        №218 (о)</w:t>
      </w:r>
    </w:p>
    <w:p w14:paraId="3C29F9AC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„Про створення експертної  комісії</w:t>
      </w:r>
    </w:p>
    <w:p w14:paraId="315C1686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призначення стипендій  міського</w:t>
      </w:r>
    </w:p>
    <w:p w14:paraId="34D8E0C2" w14:textId="77777777" w:rsidR="00543951" w:rsidRDefault="00543951" w:rsidP="00543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голови“</w:t>
      </w:r>
    </w:p>
    <w:p w14:paraId="7F33304A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69D08177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7F03925C" w14:textId="76BD3837" w:rsidR="00543951" w:rsidRDefault="00543951" w:rsidP="0088099E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підпунктами 19, 20 частини четвертої статті 42 Закону України                   „Про місцеве</w:t>
      </w:r>
      <w:r w:rsidR="00BC41C8">
        <w:rPr>
          <w:sz w:val="28"/>
          <w:szCs w:val="28"/>
          <w:lang w:val="uk-UA"/>
        </w:rPr>
        <w:t xml:space="preserve"> самоврядування в Україні“,  враховуючи  кадрові  зміни</w:t>
      </w:r>
      <w:r>
        <w:rPr>
          <w:sz w:val="28"/>
          <w:szCs w:val="28"/>
          <w:lang w:val="uk-UA"/>
        </w:rPr>
        <w:t>:</w:t>
      </w:r>
    </w:p>
    <w:p w14:paraId="4712D559" w14:textId="77777777" w:rsidR="00543951" w:rsidRDefault="00543951" w:rsidP="0088099E">
      <w:pPr>
        <w:ind w:right="141"/>
        <w:jc w:val="both"/>
        <w:rPr>
          <w:sz w:val="28"/>
          <w:szCs w:val="28"/>
          <w:lang w:val="uk-UA"/>
        </w:rPr>
      </w:pPr>
    </w:p>
    <w:p w14:paraId="388F8FF9" w14:textId="327D6918" w:rsidR="00543951" w:rsidRPr="00476F09" w:rsidRDefault="0088099E" w:rsidP="0088099E">
      <w:pPr>
        <w:ind w:right="-142"/>
        <w:rPr>
          <w:sz w:val="28"/>
          <w:szCs w:val="28"/>
        </w:rPr>
      </w:pPr>
      <w:r w:rsidRPr="0088099E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 </w:t>
      </w:r>
      <w:r w:rsidR="00543951" w:rsidRPr="0088099E">
        <w:rPr>
          <w:sz w:val="28"/>
          <w:szCs w:val="28"/>
        </w:rPr>
        <w:t>Внести</w:t>
      </w:r>
      <w:r>
        <w:rPr>
          <w:sz w:val="28"/>
          <w:szCs w:val="28"/>
          <w:lang w:val="uk-UA"/>
        </w:rPr>
        <w:t xml:space="preserve">     </w:t>
      </w:r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зміни</w:t>
      </w:r>
      <w:proofErr w:type="spellEnd"/>
      <w:r w:rsidR="00543951" w:rsidRPr="00476F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43951" w:rsidRPr="00476F09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   </w:t>
      </w:r>
      <w:proofErr w:type="spellStart"/>
      <w:r w:rsidR="00543951" w:rsidRPr="00476F09">
        <w:rPr>
          <w:sz w:val="28"/>
          <w:szCs w:val="28"/>
        </w:rPr>
        <w:t>додаток</w:t>
      </w:r>
      <w:proofErr w:type="spellEnd"/>
      <w:r w:rsidR="00543951" w:rsidRPr="00476F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543951" w:rsidRPr="00476F09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    </w:t>
      </w:r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  </w:t>
      </w:r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міського</w:t>
      </w:r>
      <w:proofErr w:type="spellEnd"/>
      <w:r w:rsidR="005439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="00543951">
        <w:rPr>
          <w:sz w:val="28"/>
          <w:szCs w:val="28"/>
        </w:rPr>
        <w:t>голови</w:t>
      </w:r>
      <w:proofErr w:type="spellEnd"/>
      <w:r w:rsidR="00543951" w:rsidRPr="00476F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543951" w:rsidRPr="00476F09">
        <w:rPr>
          <w:sz w:val="28"/>
          <w:szCs w:val="28"/>
        </w:rPr>
        <w:t>від</w:t>
      </w:r>
      <w:proofErr w:type="spellEnd"/>
      <w:r w:rsidR="00543951" w:rsidRPr="00476F09">
        <w:rPr>
          <w:sz w:val="28"/>
          <w:szCs w:val="28"/>
        </w:rPr>
        <w:t xml:space="preserve"> 19.</w:t>
      </w:r>
      <w:r w:rsidR="00543951">
        <w:rPr>
          <w:sz w:val="28"/>
          <w:szCs w:val="28"/>
        </w:rPr>
        <w:t xml:space="preserve">09.2016 </w:t>
      </w:r>
      <w:proofErr w:type="gramStart"/>
      <w:r w:rsidR="00543951" w:rsidRPr="00476F09">
        <w:rPr>
          <w:sz w:val="28"/>
          <w:szCs w:val="28"/>
        </w:rPr>
        <w:t>року  №</w:t>
      </w:r>
      <w:proofErr w:type="gramEnd"/>
      <w:r w:rsidR="00543951" w:rsidRPr="00476F09">
        <w:rPr>
          <w:sz w:val="28"/>
          <w:szCs w:val="28"/>
        </w:rPr>
        <w:t>218 (о) „Про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="00543951" w:rsidRPr="00476F09">
        <w:rPr>
          <w:sz w:val="28"/>
          <w:szCs w:val="28"/>
        </w:rPr>
        <w:t>призначення</w:t>
      </w:r>
      <w:proofErr w:type="spellEnd"/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стипендій</w:t>
      </w:r>
      <w:proofErr w:type="spellEnd"/>
      <w:r w:rsidR="00543951" w:rsidRPr="00476F09">
        <w:rPr>
          <w:sz w:val="28"/>
          <w:szCs w:val="28"/>
        </w:rPr>
        <w:t xml:space="preserve"> </w:t>
      </w:r>
      <w:r w:rsidR="00543951">
        <w:rPr>
          <w:sz w:val="28"/>
          <w:szCs w:val="28"/>
          <w:lang w:val="uk-UA"/>
        </w:rPr>
        <w:t xml:space="preserve"> </w:t>
      </w:r>
      <w:proofErr w:type="spellStart"/>
      <w:r w:rsidR="00543951" w:rsidRPr="00476F09">
        <w:rPr>
          <w:sz w:val="28"/>
          <w:szCs w:val="28"/>
        </w:rPr>
        <w:t>міського</w:t>
      </w:r>
      <w:proofErr w:type="spellEnd"/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голови</w:t>
      </w:r>
      <w:proofErr w:type="spellEnd"/>
      <w:r w:rsidR="00543951" w:rsidRPr="00476F09">
        <w:rPr>
          <w:sz w:val="28"/>
          <w:szCs w:val="28"/>
        </w:rPr>
        <w:t>“,</w:t>
      </w:r>
      <w:r>
        <w:rPr>
          <w:sz w:val="28"/>
          <w:szCs w:val="28"/>
          <w:lang w:val="uk-UA"/>
        </w:rPr>
        <w:t xml:space="preserve"> </w:t>
      </w:r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виклавши</w:t>
      </w:r>
      <w:proofErr w:type="spellEnd"/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його</w:t>
      </w:r>
      <w:proofErr w:type="spellEnd"/>
      <w:r w:rsidR="00543951" w:rsidRPr="00476F09">
        <w:rPr>
          <w:sz w:val="28"/>
          <w:szCs w:val="28"/>
        </w:rPr>
        <w:t xml:space="preserve"> у </w:t>
      </w:r>
      <w:proofErr w:type="spellStart"/>
      <w:r w:rsidR="00543951" w:rsidRPr="00476F09">
        <w:rPr>
          <w:sz w:val="28"/>
          <w:szCs w:val="28"/>
        </w:rPr>
        <w:t>новій</w:t>
      </w:r>
      <w:proofErr w:type="spellEnd"/>
      <w:r w:rsidR="00543951" w:rsidRPr="00476F09">
        <w:rPr>
          <w:sz w:val="28"/>
          <w:szCs w:val="28"/>
        </w:rPr>
        <w:t xml:space="preserve"> </w:t>
      </w:r>
      <w:proofErr w:type="spellStart"/>
      <w:r w:rsidR="00543951" w:rsidRPr="00476F09">
        <w:rPr>
          <w:sz w:val="28"/>
          <w:szCs w:val="28"/>
        </w:rPr>
        <w:t>редакції</w:t>
      </w:r>
      <w:proofErr w:type="spellEnd"/>
      <w:r w:rsidR="00543951" w:rsidRPr="00476F09">
        <w:rPr>
          <w:sz w:val="28"/>
          <w:szCs w:val="28"/>
        </w:rPr>
        <w:t xml:space="preserve">  (</w:t>
      </w:r>
      <w:proofErr w:type="spellStart"/>
      <w:r w:rsidR="00543951" w:rsidRPr="00476F09">
        <w:rPr>
          <w:sz w:val="28"/>
          <w:szCs w:val="28"/>
        </w:rPr>
        <w:t>додається</w:t>
      </w:r>
      <w:proofErr w:type="spellEnd"/>
      <w:r w:rsidR="00543951" w:rsidRPr="00476F09">
        <w:rPr>
          <w:sz w:val="28"/>
          <w:szCs w:val="28"/>
        </w:rPr>
        <w:t>).</w:t>
      </w:r>
    </w:p>
    <w:p w14:paraId="0428662D" w14:textId="446DF2DC" w:rsidR="00543951" w:rsidRPr="00476F09" w:rsidRDefault="0088099E" w:rsidP="0088099E">
      <w:pPr>
        <w:ind w:right="14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41C8">
        <w:rPr>
          <w:sz w:val="28"/>
          <w:lang w:val="uk-UA"/>
        </w:rPr>
        <w:t xml:space="preserve"> </w:t>
      </w:r>
      <w:r w:rsidR="00543951">
        <w:rPr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543951" w:rsidRPr="00476F09">
        <w:rPr>
          <w:sz w:val="28"/>
          <w:lang w:val="uk-UA"/>
        </w:rPr>
        <w:t xml:space="preserve">Контроль </w:t>
      </w:r>
      <w:r>
        <w:rPr>
          <w:sz w:val="28"/>
          <w:lang w:val="uk-UA"/>
        </w:rPr>
        <w:t xml:space="preserve"> </w:t>
      </w:r>
      <w:r w:rsidR="00543951" w:rsidRPr="00476F09">
        <w:rPr>
          <w:sz w:val="28"/>
          <w:lang w:val="uk-UA"/>
        </w:rPr>
        <w:t>за  виконанням</w:t>
      </w:r>
      <w:r>
        <w:rPr>
          <w:sz w:val="28"/>
          <w:lang w:val="uk-UA"/>
        </w:rPr>
        <w:t xml:space="preserve"> </w:t>
      </w:r>
      <w:r w:rsidR="00543951" w:rsidRPr="00476F09">
        <w:rPr>
          <w:sz w:val="28"/>
          <w:lang w:val="uk-UA"/>
        </w:rPr>
        <w:t xml:space="preserve"> </w:t>
      </w:r>
      <w:r w:rsidR="004D4073">
        <w:rPr>
          <w:sz w:val="28"/>
          <w:lang w:val="uk-UA"/>
        </w:rPr>
        <w:t xml:space="preserve">цього </w:t>
      </w:r>
      <w:r w:rsidR="00543951" w:rsidRPr="00476F09">
        <w:rPr>
          <w:sz w:val="28"/>
          <w:lang w:val="uk-UA"/>
        </w:rPr>
        <w:t xml:space="preserve">розпорядження </w:t>
      </w:r>
      <w:r>
        <w:rPr>
          <w:sz w:val="28"/>
          <w:lang w:val="uk-UA"/>
        </w:rPr>
        <w:t xml:space="preserve"> </w:t>
      </w:r>
      <w:r w:rsidR="0054452A">
        <w:rPr>
          <w:sz w:val="28"/>
          <w:lang w:val="uk-UA"/>
        </w:rPr>
        <w:t>залишаю за собою.</w:t>
      </w:r>
    </w:p>
    <w:p w14:paraId="1CE46E4B" w14:textId="77777777" w:rsidR="00543951" w:rsidRPr="00F542DA" w:rsidRDefault="00543951" w:rsidP="0088099E">
      <w:pPr>
        <w:ind w:right="141"/>
        <w:rPr>
          <w:lang w:val="uk-UA"/>
        </w:rPr>
      </w:pPr>
    </w:p>
    <w:p w14:paraId="0267F197" w14:textId="77777777" w:rsidR="00543951" w:rsidRPr="00F542DA" w:rsidRDefault="00543951" w:rsidP="00543951">
      <w:pPr>
        <w:jc w:val="both"/>
        <w:rPr>
          <w:lang w:val="uk-UA"/>
        </w:rPr>
      </w:pPr>
    </w:p>
    <w:p w14:paraId="25A84347" w14:textId="5AF92D44" w:rsidR="00543951" w:rsidRPr="00543951" w:rsidRDefault="00543951" w:rsidP="00543951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14:paraId="4329C99E" w14:textId="62B332AE" w:rsidR="00543951" w:rsidRPr="00F542DA" w:rsidRDefault="0054452A" w:rsidP="00543951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В.о. міського  голови</w:t>
      </w:r>
      <w:r w:rsidR="00543951" w:rsidRPr="00F542DA">
        <w:rPr>
          <w:rFonts w:ascii="Times New Roman" w:hAnsi="Times New Roman"/>
          <w:sz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 О. В. </w:t>
      </w:r>
      <w:proofErr w:type="spellStart"/>
      <w:r>
        <w:rPr>
          <w:rFonts w:ascii="Times New Roman" w:hAnsi="Times New Roman"/>
          <w:sz w:val="28"/>
          <w:lang w:val="uk-UA"/>
        </w:rPr>
        <w:t>Гвозденко</w:t>
      </w:r>
      <w:proofErr w:type="spellEnd"/>
    </w:p>
    <w:p w14:paraId="35288F89" w14:textId="77777777" w:rsidR="00543951" w:rsidRPr="00F542DA" w:rsidRDefault="00543951" w:rsidP="00543951">
      <w:pPr>
        <w:pStyle w:val="a4"/>
        <w:jc w:val="right"/>
        <w:rPr>
          <w:rFonts w:ascii="Times New Roman" w:hAnsi="Times New Roman"/>
          <w:lang w:val="uk-UA"/>
        </w:rPr>
      </w:pPr>
    </w:p>
    <w:p w14:paraId="70174C24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48D0E4F5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10EC69CB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58A33B9B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09327F41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54227EA8" w14:textId="77777777" w:rsidR="00BC41C8" w:rsidRDefault="00BC41C8" w:rsidP="00543951">
      <w:pPr>
        <w:jc w:val="both"/>
        <w:rPr>
          <w:sz w:val="28"/>
          <w:szCs w:val="28"/>
          <w:lang w:val="uk-UA"/>
        </w:rPr>
      </w:pPr>
    </w:p>
    <w:p w14:paraId="4A61C36E" w14:textId="77777777" w:rsidR="00BC41C8" w:rsidRDefault="00BC41C8" w:rsidP="00543951">
      <w:pPr>
        <w:jc w:val="both"/>
        <w:rPr>
          <w:sz w:val="28"/>
          <w:szCs w:val="28"/>
          <w:lang w:val="uk-UA"/>
        </w:rPr>
      </w:pPr>
    </w:p>
    <w:p w14:paraId="7148A133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0A5D1166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2F7130E0" w14:textId="77777777" w:rsidR="00543951" w:rsidRDefault="00543951" w:rsidP="00543951">
      <w:pPr>
        <w:jc w:val="both"/>
        <w:rPr>
          <w:sz w:val="28"/>
          <w:szCs w:val="28"/>
          <w:lang w:val="uk-UA"/>
        </w:rPr>
      </w:pPr>
    </w:p>
    <w:p w14:paraId="612BC8F2" w14:textId="77777777" w:rsidR="00F30561" w:rsidRDefault="00F30561" w:rsidP="00C76C5D">
      <w:pPr>
        <w:jc w:val="both"/>
        <w:rPr>
          <w:sz w:val="28"/>
          <w:szCs w:val="28"/>
          <w:lang w:val="uk-UA"/>
        </w:rPr>
      </w:pPr>
    </w:p>
    <w:p w14:paraId="67C8CA2C" w14:textId="77777777" w:rsidR="00F30561" w:rsidRDefault="00F30561" w:rsidP="00C76C5D">
      <w:pPr>
        <w:jc w:val="both"/>
        <w:rPr>
          <w:sz w:val="28"/>
          <w:szCs w:val="28"/>
          <w:lang w:val="uk-UA"/>
        </w:rPr>
      </w:pPr>
    </w:p>
    <w:p w14:paraId="02B7BB29" w14:textId="49BBCB2A" w:rsidR="00915C62" w:rsidRDefault="004D4073" w:rsidP="00F30561">
      <w:pPr>
        <w:pStyle w:val="a4"/>
        <w:ind w:left="50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</w:t>
      </w:r>
      <w:r w:rsidR="00915C62"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 w:rsidR="00915C62">
        <w:rPr>
          <w:rFonts w:ascii="Times New Roman" w:hAnsi="Times New Roman"/>
          <w:sz w:val="28"/>
          <w:szCs w:val="28"/>
          <w:lang w:val="uk-UA"/>
        </w:rPr>
        <w:t xml:space="preserve">   від   19.09.2016 року       </w:t>
      </w:r>
      <w:r w:rsidR="00915C62" w:rsidRPr="006B247C">
        <w:rPr>
          <w:rFonts w:ascii="Times New Roman" w:hAnsi="Times New Roman"/>
          <w:sz w:val="28"/>
          <w:szCs w:val="28"/>
          <w:lang w:val="uk-UA"/>
        </w:rPr>
        <w:t>№</w:t>
      </w:r>
      <w:r w:rsidR="00915C62">
        <w:rPr>
          <w:rFonts w:ascii="Times New Roman" w:hAnsi="Times New Roman"/>
          <w:sz w:val="28"/>
          <w:szCs w:val="28"/>
          <w:lang w:val="uk-UA"/>
        </w:rPr>
        <w:t xml:space="preserve"> 218 (о)</w:t>
      </w:r>
    </w:p>
    <w:p w14:paraId="5D93B769" w14:textId="77777777" w:rsidR="00915C62" w:rsidRDefault="00915C62" w:rsidP="00F30561">
      <w:pPr>
        <w:pStyle w:val="a4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(у редакції розпорядження </w:t>
      </w:r>
    </w:p>
    <w:p w14:paraId="06F014BC" w14:textId="77777777" w:rsidR="00915C62" w:rsidRDefault="00915C62" w:rsidP="00F30561">
      <w:pPr>
        <w:pStyle w:val="a4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міського голови</w:t>
      </w:r>
    </w:p>
    <w:p w14:paraId="435835C1" w14:textId="4A4E53A7" w:rsidR="00915C62" w:rsidRDefault="00915C62" w:rsidP="00F30561">
      <w:pPr>
        <w:pStyle w:val="a4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6C46E5">
        <w:rPr>
          <w:rFonts w:ascii="Times New Roman" w:hAnsi="Times New Roman"/>
          <w:sz w:val="28"/>
          <w:szCs w:val="28"/>
          <w:lang w:val="uk-UA"/>
        </w:rPr>
        <w:t xml:space="preserve">                        (від   13.09.2019 </w:t>
      </w:r>
      <w:r>
        <w:rPr>
          <w:rFonts w:ascii="Times New Roman" w:hAnsi="Times New Roman"/>
          <w:sz w:val="28"/>
          <w:szCs w:val="28"/>
          <w:lang w:val="uk-UA"/>
        </w:rPr>
        <w:t xml:space="preserve"> №  </w:t>
      </w:r>
      <w:r w:rsidR="006C46E5">
        <w:rPr>
          <w:rFonts w:ascii="Times New Roman" w:hAnsi="Times New Roman"/>
          <w:sz w:val="28"/>
          <w:szCs w:val="28"/>
          <w:lang w:val="uk-UA"/>
        </w:rPr>
        <w:t>213(о)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)</w:t>
      </w:r>
    </w:p>
    <w:p w14:paraId="2A131591" w14:textId="77777777" w:rsidR="00915C62" w:rsidRPr="006B247C" w:rsidRDefault="00915C62" w:rsidP="00F30561">
      <w:pPr>
        <w:pStyle w:val="a4"/>
        <w:spacing w:before="0" w:after="0"/>
        <w:rPr>
          <w:rFonts w:ascii="Times New Roman" w:hAnsi="Times New Roman"/>
          <w:sz w:val="28"/>
          <w:szCs w:val="28"/>
          <w:lang w:val="uk-UA"/>
        </w:rPr>
      </w:pPr>
    </w:p>
    <w:p w14:paraId="392F1718" w14:textId="3F971850" w:rsidR="00915C62" w:rsidRDefault="00915C62" w:rsidP="00F30561">
      <w:pPr>
        <w:ind w:right="14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  <w:r>
        <w:rPr>
          <w:color w:val="000000"/>
          <w:sz w:val="28"/>
          <w:szCs w:val="28"/>
          <w:lang w:val="uk-UA"/>
        </w:rPr>
        <w:br/>
        <w:t>експер</w:t>
      </w:r>
      <w:r w:rsidR="00D0482C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ної комісії з призначення стипендій міського голови</w:t>
      </w:r>
    </w:p>
    <w:p w14:paraId="5E95CF21" w14:textId="77777777" w:rsidR="00915C62" w:rsidRPr="00915C62" w:rsidRDefault="00915C62" w:rsidP="00F30561">
      <w:pPr>
        <w:ind w:right="142"/>
        <w:jc w:val="center"/>
        <w:rPr>
          <w:color w:val="000000"/>
          <w:sz w:val="24"/>
          <w:szCs w:val="28"/>
          <w:lang w:val="uk-UA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5427"/>
      </w:tblGrid>
      <w:tr w:rsidR="00915C62" w14:paraId="558F367E" w14:textId="77777777" w:rsidTr="00F30561">
        <w:trPr>
          <w:trHeight w:val="10986"/>
        </w:trPr>
        <w:tc>
          <w:tcPr>
            <w:tcW w:w="4349" w:type="dxa"/>
          </w:tcPr>
          <w:p w14:paraId="343815E8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Гвозденко</w:t>
            </w:r>
            <w:proofErr w:type="spellEnd"/>
          </w:p>
          <w:p w14:paraId="66AD34DA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  <w:p w14:paraId="1DD18BA7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Cs w:val="28"/>
                <w:lang w:val="uk-UA"/>
              </w:rPr>
            </w:pPr>
          </w:p>
          <w:p w14:paraId="0AE75432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Ващук</w:t>
            </w:r>
          </w:p>
          <w:p w14:paraId="6795C36D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  <w:p w14:paraId="77770E73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2D725A86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Марченко</w:t>
            </w:r>
          </w:p>
          <w:p w14:paraId="17078D3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  <w:p w14:paraId="17C0415B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5980E82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14:paraId="757171E2" w14:textId="77777777" w:rsidR="00915C62" w:rsidRPr="0036789D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1C2AD115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Гарбовська</w:t>
            </w:r>
            <w:proofErr w:type="spellEnd"/>
          </w:p>
          <w:p w14:paraId="31A3CE59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Любов Георгіївна</w:t>
            </w:r>
          </w:p>
          <w:p w14:paraId="742FFD40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013870B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DBD5247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30A3979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Добровольна</w:t>
            </w:r>
            <w:proofErr w:type="spellEnd"/>
          </w:p>
          <w:p w14:paraId="5A4B9BF7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Ольга Харитонівна</w:t>
            </w:r>
          </w:p>
          <w:p w14:paraId="21AB37BC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Cs w:val="28"/>
                <w:lang w:val="uk-UA"/>
              </w:rPr>
            </w:pPr>
          </w:p>
          <w:p w14:paraId="4085FB7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Заєць</w:t>
            </w:r>
          </w:p>
          <w:p w14:paraId="3E534119" w14:textId="797FE810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Лариса Вікторівна</w:t>
            </w:r>
          </w:p>
          <w:p w14:paraId="1AF54369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3E3F1E8C" w14:textId="77777777" w:rsidR="00F30561" w:rsidRPr="00915C62" w:rsidRDefault="00F30561" w:rsidP="00F30561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14:paraId="69C1937D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Циба</w:t>
            </w:r>
            <w:proofErr w:type="spellEnd"/>
          </w:p>
          <w:p w14:paraId="42440DB5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  <w:p w14:paraId="47CEB6CA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0473BA6" w14:textId="77777777" w:rsidR="00915C62" w:rsidRDefault="00915C62" w:rsidP="00F30561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14:paraId="302CB597" w14:textId="77777777" w:rsidR="00F30561" w:rsidRPr="00915C62" w:rsidRDefault="00F30561" w:rsidP="00F30561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14:paraId="27C82819" w14:textId="77777777" w:rsidR="00915C62" w:rsidRDefault="00915C62" w:rsidP="00F30561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Юшманов</w:t>
            </w:r>
            <w:proofErr w:type="spellEnd"/>
          </w:p>
          <w:p w14:paraId="44B703ED" w14:textId="77777777" w:rsidR="00915C62" w:rsidRDefault="00915C62" w:rsidP="00F30561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 Геннадійович</w:t>
            </w:r>
          </w:p>
          <w:p w14:paraId="3C1E6175" w14:textId="77777777" w:rsidR="00915C62" w:rsidRDefault="00915C62" w:rsidP="00F30561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  <w:p w14:paraId="748D8E7B" w14:textId="77777777" w:rsidR="00915C62" w:rsidRDefault="00915C62" w:rsidP="00F30561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8"/>
                <w:szCs w:val="28"/>
              </w:rPr>
            </w:pPr>
          </w:p>
          <w:p w14:paraId="75A001BC" w14:textId="77777777" w:rsidR="00915C62" w:rsidRDefault="00915C62" w:rsidP="00F30561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8"/>
                <w:szCs w:val="28"/>
              </w:rPr>
            </w:pPr>
          </w:p>
          <w:p w14:paraId="166F8FA5" w14:textId="77777777" w:rsidR="00915C62" w:rsidRDefault="00915C62" w:rsidP="00F30561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23DB39B" w14:textId="77777777" w:rsidR="009C1D13" w:rsidRDefault="009C1D13" w:rsidP="00F30561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0E67AA4" w14:textId="279A8B79" w:rsidR="00915C62" w:rsidRPr="00915C62" w:rsidRDefault="007E000F" w:rsidP="00F30561">
            <w:pPr>
              <w:pStyle w:val="FR3"/>
              <w:spacing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Керуючий </w:t>
            </w:r>
            <w:r w:rsidR="003678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справами </w:t>
            </w:r>
            <w:r w:rsidR="00915C62" w:rsidRPr="006B247C">
              <w:rPr>
                <w:rFonts w:ascii="Times New Roman" w:hAnsi="Times New Roman"/>
                <w:b w:val="0"/>
                <w:sz w:val="28"/>
                <w:szCs w:val="28"/>
              </w:rPr>
              <w:t>виконавчого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15C62" w:rsidRPr="006B247C">
              <w:rPr>
                <w:rFonts w:ascii="Times New Roman" w:hAnsi="Times New Roman"/>
                <w:b w:val="0"/>
                <w:sz w:val="28"/>
                <w:szCs w:val="28"/>
              </w:rPr>
              <w:t xml:space="preserve">комітету 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15C62" w:rsidRPr="006B247C">
              <w:rPr>
                <w:rFonts w:ascii="Times New Roman" w:hAnsi="Times New Roman"/>
                <w:b w:val="0"/>
                <w:sz w:val="28"/>
                <w:szCs w:val="28"/>
              </w:rPr>
              <w:t>міської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915C62" w:rsidRPr="006B247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15C62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="00915C62" w:rsidRPr="006B247C">
              <w:rPr>
                <w:rFonts w:ascii="Times New Roman" w:hAnsi="Times New Roman"/>
                <w:b w:val="0"/>
                <w:sz w:val="28"/>
                <w:szCs w:val="28"/>
              </w:rPr>
              <w:t>ради</w:t>
            </w:r>
          </w:p>
          <w:p w14:paraId="34FBCD48" w14:textId="77777777" w:rsidR="00915C62" w:rsidRDefault="00915C62" w:rsidP="00F30561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  <w:p w14:paraId="3AFF059E" w14:textId="77777777" w:rsidR="00915C62" w:rsidRDefault="00915C62" w:rsidP="00F30561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  <w:p w14:paraId="797CDCF4" w14:textId="554CAD22" w:rsidR="0054452A" w:rsidRDefault="0054452A" w:rsidP="006C46E5">
            <w:pPr>
              <w:ind w:right="14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27" w:type="dxa"/>
          </w:tcPr>
          <w:p w14:paraId="46357F5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голови,</w:t>
            </w:r>
          </w:p>
          <w:p w14:paraId="0D6217E0" w14:textId="77777777" w:rsidR="00915C62" w:rsidRDefault="00915C62" w:rsidP="00F30561">
            <w:pPr>
              <w:ind w:left="27"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14:paraId="073AB0DD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719FC282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14:paraId="18F5E639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міської ради, заступник голови комісії</w:t>
            </w:r>
          </w:p>
          <w:p w14:paraId="2C8DC8E3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56607E6F" w14:textId="581FDA44" w:rsidR="00915C62" w:rsidRDefault="009C1D13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в.о. завідувача</w:t>
            </w:r>
            <w:r w:rsidR="00915C62">
              <w:rPr>
                <w:color w:val="000000"/>
                <w:sz w:val="28"/>
                <w:szCs w:val="28"/>
                <w:lang w:val="uk-UA"/>
              </w:rPr>
              <w:t xml:space="preserve"> інформаційно-методичного</w:t>
            </w:r>
          </w:p>
          <w:p w14:paraId="4EDF5D96" w14:textId="77777777" w:rsidR="00915C62" w:rsidRDefault="00915C62" w:rsidP="00F30561">
            <w:pPr>
              <w:ind w:left="12"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центру управління освіти і науки </w:t>
            </w:r>
          </w:p>
          <w:p w14:paraId="6A162798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міської ради, секретар комісії</w:t>
            </w:r>
          </w:p>
          <w:p w14:paraId="6EF9E5D5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3F300A3" w14:textId="77777777" w:rsidR="00915C62" w:rsidRPr="0036789D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1C6C223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керівник міського методичного </w:t>
            </w:r>
          </w:p>
          <w:p w14:paraId="7B687562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обʼєднання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директорів шкіл міста, </w:t>
            </w:r>
          </w:p>
          <w:p w14:paraId="716C2AA8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Новоград-Волинської </w:t>
            </w:r>
          </w:p>
          <w:p w14:paraId="5DAD6B30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загальноосвітньої школи І-ІІІ ступенів №2</w:t>
            </w:r>
          </w:p>
          <w:p w14:paraId="60F5E987" w14:textId="77777777" w:rsidR="00915C62" w:rsidRDefault="00915C62" w:rsidP="00F30561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14:paraId="550CB8C2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12"/>
                <w:szCs w:val="28"/>
                <w:lang w:val="uk-UA"/>
              </w:rPr>
            </w:pPr>
          </w:p>
          <w:p w14:paraId="6418C6B6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Палацу дітей та молоді </w:t>
            </w:r>
          </w:p>
          <w:p w14:paraId="258C24F6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міста Новограда-Волинського</w:t>
            </w:r>
          </w:p>
          <w:p w14:paraId="0C72B9FA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22"/>
                <w:szCs w:val="28"/>
                <w:lang w:val="uk-UA"/>
              </w:rPr>
            </w:pPr>
          </w:p>
          <w:p w14:paraId="28555FAC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культури і туризму</w:t>
            </w:r>
          </w:p>
          <w:p w14:paraId="6E4417A2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14:paraId="454B8D00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18"/>
                <w:szCs w:val="28"/>
                <w:lang w:val="uk-UA"/>
              </w:rPr>
            </w:pPr>
          </w:p>
          <w:p w14:paraId="7A193795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14"/>
                <w:szCs w:val="28"/>
                <w:lang w:val="uk-UA"/>
              </w:rPr>
            </w:pPr>
          </w:p>
          <w:p w14:paraId="347655C7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у справах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сімʼї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3AC5768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молоді, фізичної культури і спорту </w:t>
            </w:r>
          </w:p>
          <w:p w14:paraId="44600A14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міської ради    </w:t>
            </w:r>
          </w:p>
          <w:p w14:paraId="336F8B97" w14:textId="77777777" w:rsidR="00915C62" w:rsidRPr="00915C62" w:rsidRDefault="00915C62" w:rsidP="00F30561">
            <w:pPr>
              <w:ind w:right="142"/>
              <w:jc w:val="both"/>
              <w:rPr>
                <w:color w:val="000000"/>
                <w:sz w:val="8"/>
                <w:szCs w:val="28"/>
                <w:lang w:val="uk-UA"/>
              </w:rPr>
            </w:pPr>
          </w:p>
          <w:p w14:paraId="594AF007" w14:textId="77777777" w:rsidR="00915C62" w:rsidRPr="00915C62" w:rsidRDefault="00915C62" w:rsidP="00F30561">
            <w:pPr>
              <w:keepNext/>
              <w:jc w:val="both"/>
              <w:outlineLvl w:val="0"/>
              <w:rPr>
                <w:color w:val="000000"/>
                <w:sz w:val="14"/>
                <w:szCs w:val="28"/>
                <w:lang w:val="uk-UA"/>
              </w:rPr>
            </w:pPr>
          </w:p>
          <w:p w14:paraId="005DA7BE" w14:textId="539A33FE" w:rsidR="00915C62" w:rsidRDefault="005949AA" w:rsidP="00F30561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депутат міської ради, </w:t>
            </w:r>
            <w:r w:rsidR="00915C62">
              <w:rPr>
                <w:color w:val="000000"/>
                <w:sz w:val="28"/>
                <w:szCs w:val="28"/>
                <w:lang w:val="uk-UA"/>
              </w:rPr>
              <w:t>голова пос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тійної комісії міської ради з </w:t>
            </w:r>
            <w:r w:rsidR="00915C62">
              <w:rPr>
                <w:color w:val="000000"/>
                <w:sz w:val="28"/>
                <w:szCs w:val="28"/>
                <w:lang w:val="uk-UA"/>
              </w:rPr>
              <w:t>питань міського бюджету та комунальної власності, член Громадської ради при управлінні освіти і   науки мі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ської ради  </w:t>
            </w:r>
            <w:r w:rsidR="00915C6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14:paraId="23F8C1EC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1934406C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4201A54" w14:textId="77777777" w:rsidR="009C1D13" w:rsidRDefault="009C1D13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E9EB3E6" w14:textId="41A33D0D" w:rsidR="009C1D13" w:rsidRDefault="007E000F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Д. А.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Ружицький</w:t>
            </w:r>
            <w:proofErr w:type="spellEnd"/>
          </w:p>
          <w:p w14:paraId="04982E41" w14:textId="7777777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D331DDF" w14:textId="738262D7" w:rsidR="00915C62" w:rsidRDefault="00915C62" w:rsidP="00F30561">
            <w:pPr>
              <w:ind w:righ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</w:t>
            </w:r>
            <w:r w:rsidR="007E000F"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</w:p>
          <w:p w14:paraId="55EBE3CE" w14:textId="1B01BE08" w:rsidR="00915C62" w:rsidRDefault="00915C62" w:rsidP="006C46E5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ED24E03" w14:textId="448F7FDF" w:rsidR="004E7830" w:rsidRPr="00C76C5D" w:rsidRDefault="004E7830">
      <w:pPr>
        <w:rPr>
          <w:lang w:val="uk-UA"/>
        </w:rPr>
      </w:pPr>
      <w:bookmarkStart w:id="0" w:name="_GoBack"/>
      <w:bookmarkEnd w:id="0"/>
    </w:p>
    <w:sectPr w:rsidR="004E7830" w:rsidRPr="00C76C5D" w:rsidSect="00543951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6B"/>
    <w:multiLevelType w:val="hybridMultilevel"/>
    <w:tmpl w:val="C4D24160"/>
    <w:lvl w:ilvl="0" w:tplc="8490F3A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D"/>
    <w:rsid w:val="00200A7A"/>
    <w:rsid w:val="003161D6"/>
    <w:rsid w:val="0036789D"/>
    <w:rsid w:val="004D4073"/>
    <w:rsid w:val="004E7830"/>
    <w:rsid w:val="00543951"/>
    <w:rsid w:val="0054452A"/>
    <w:rsid w:val="005949AA"/>
    <w:rsid w:val="006C46E5"/>
    <w:rsid w:val="006F124A"/>
    <w:rsid w:val="007C5C1A"/>
    <w:rsid w:val="007E000F"/>
    <w:rsid w:val="0088099E"/>
    <w:rsid w:val="00915C62"/>
    <w:rsid w:val="009C1D13"/>
    <w:rsid w:val="009D4010"/>
    <w:rsid w:val="00A041B2"/>
    <w:rsid w:val="00BC41C8"/>
    <w:rsid w:val="00C76C5D"/>
    <w:rsid w:val="00D0482C"/>
    <w:rsid w:val="00D34A26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1DAB"/>
  <w15:chartTrackingRefBased/>
  <w15:docId w15:val="{175228C0-B989-44BE-B737-53114A5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rsid w:val="00C76C5D"/>
    <w:pPr>
      <w:spacing w:before="100" w:after="100"/>
    </w:pPr>
    <w:rPr>
      <w:rFonts w:ascii="Verdana" w:hAnsi="Verdana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76C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1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5C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C62"/>
  </w:style>
  <w:style w:type="character" w:customStyle="1" w:styleId="aa">
    <w:name w:val="Текст примечания Знак"/>
    <w:basedOn w:val="a0"/>
    <w:link w:val="a9"/>
    <w:uiPriority w:val="99"/>
    <w:semiHidden/>
    <w:rsid w:val="00915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915C62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4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4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36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8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F838-B5EB-4AFB-8D82-4953F02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2019-09-13T06:07:00Z</cp:lastPrinted>
  <dcterms:created xsi:type="dcterms:W3CDTF">2018-09-11T15:05:00Z</dcterms:created>
  <dcterms:modified xsi:type="dcterms:W3CDTF">2019-09-18T13:33:00Z</dcterms:modified>
</cp:coreProperties>
</file>