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C" w:rsidRDefault="008F4F8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8F4F8C" w:rsidRDefault="008F4F8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8F4F8C" w:rsidRDefault="008F4F8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8F4F8C" w:rsidRPr="00760477" w:rsidRDefault="008F4F8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8F4F8C" w:rsidRPr="000139D6" w:rsidRDefault="008F4F8C" w:rsidP="000139D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    </w:t>
      </w:r>
      <w:r w:rsidRPr="00C57A4F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  <w:r>
        <w:rPr>
          <w:b/>
          <w:noProof/>
          <w:sz w:val="28"/>
          <w:lang w:val="uk-UA"/>
        </w:rPr>
        <w:t xml:space="preserve"> </w:t>
      </w:r>
    </w:p>
    <w:p w:rsidR="008F4F8C" w:rsidRPr="00B55003" w:rsidRDefault="008F4F8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УКРАЇНА</w:t>
      </w:r>
    </w:p>
    <w:p w:rsidR="008F4F8C" w:rsidRPr="00B55003" w:rsidRDefault="008F4F8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55003">
        <w:rPr>
          <w:sz w:val="28"/>
          <w:szCs w:val="28"/>
          <w:lang w:val="uk-UA"/>
        </w:rPr>
        <w:t>ЖИТОМИРСЬКА ОБЛАСТЬ</w:t>
      </w:r>
    </w:p>
    <w:p w:rsidR="008F4F8C" w:rsidRPr="00B55003" w:rsidRDefault="008F4F8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НОВОГРАД-ВОЛИНСЬКА МІСЬКА РАДА</w:t>
      </w:r>
    </w:p>
    <w:p w:rsidR="008F4F8C" w:rsidRPr="00B55003" w:rsidRDefault="008F4F8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 ГОЛОВА</w:t>
      </w:r>
    </w:p>
    <w:p w:rsidR="008F4F8C" w:rsidRPr="00B55003" w:rsidRDefault="008F4F8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</w:p>
    <w:p w:rsidR="008F4F8C" w:rsidRDefault="008F4F8C" w:rsidP="00860088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</w:p>
    <w:p w:rsidR="008F4F8C" w:rsidRDefault="008F4F8C" w:rsidP="00860088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10.12.2018  № 293(о)</w:t>
      </w:r>
    </w:p>
    <w:p w:rsidR="008F4F8C" w:rsidRPr="00960EE4" w:rsidRDefault="008F4F8C" w:rsidP="00347046">
      <w:pPr>
        <w:tabs>
          <w:tab w:val="left" w:pos="4500"/>
        </w:tabs>
        <w:ind w:right="4855"/>
        <w:jc w:val="both"/>
        <w:outlineLvl w:val="0"/>
        <w:rPr>
          <w:sz w:val="28"/>
          <w:szCs w:val="28"/>
          <w:lang w:val="uk-UA"/>
        </w:rPr>
      </w:pPr>
    </w:p>
    <w:p w:rsidR="008F4F8C" w:rsidRDefault="008F4F8C" w:rsidP="00960EE4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 відзначення у місті  110-річчя </w:t>
      </w:r>
    </w:p>
    <w:p w:rsidR="008F4F8C" w:rsidRPr="00960EE4" w:rsidRDefault="008F4F8C" w:rsidP="00960EE4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дня народження Степана Бандери</w:t>
      </w:r>
    </w:p>
    <w:p w:rsidR="008F4F8C" w:rsidRPr="0031325C" w:rsidRDefault="008F4F8C" w:rsidP="00AA27AD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  </w:t>
      </w:r>
    </w:p>
    <w:p w:rsidR="008F4F8C" w:rsidRPr="0031325C" w:rsidRDefault="008F4F8C" w:rsidP="00AA27AD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4F8C" w:rsidRDefault="008F4F8C" w:rsidP="000B0829">
      <w:pPr>
        <w:pStyle w:val="NormalWeb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>Керуючись пунктами 19, 20 частини четве</w:t>
      </w:r>
      <w:r>
        <w:rPr>
          <w:sz w:val="28"/>
          <w:szCs w:val="28"/>
          <w:lang w:val="uk-UA"/>
        </w:rPr>
        <w:t>ртої статті 42 Закону України «</w:t>
      </w:r>
      <w:r w:rsidRPr="0031325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3132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1574BA">
        <w:rPr>
          <w:sz w:val="28"/>
          <w:szCs w:val="28"/>
          <w:lang w:val="uk-UA"/>
        </w:rPr>
        <w:t>розпорядження голови Житомирської обласно</w:t>
      </w:r>
      <w:r>
        <w:rPr>
          <w:sz w:val="28"/>
          <w:szCs w:val="28"/>
          <w:lang w:val="uk-UA"/>
        </w:rPr>
        <w:t>ї державної адміністрації від 21.11.2018 № 460</w:t>
      </w:r>
      <w:r w:rsidRPr="00157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відзначення в області 110-річчя з дня народження Степана Бандери у 2019 році»,              з метою  належної підготовки та проведення заходів:</w:t>
      </w:r>
    </w:p>
    <w:p w:rsidR="008F4F8C" w:rsidRDefault="008F4F8C" w:rsidP="000B0829">
      <w:pPr>
        <w:pStyle w:val="NormalWeb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</w:p>
    <w:p w:rsidR="008F4F8C" w:rsidRDefault="008F4F8C" w:rsidP="000B0829">
      <w:pPr>
        <w:pStyle w:val="NormalWeb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Створити та затвердити склад робочої групи з підготовки та проведення </w:t>
      </w:r>
      <w:r w:rsidRPr="000B0829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і</w:t>
      </w:r>
      <w:r w:rsidRPr="000B0829">
        <w:rPr>
          <w:sz w:val="28"/>
          <w:szCs w:val="28"/>
          <w:lang w:val="uk-UA"/>
        </w:rPr>
        <w:t>з відзначення у місті 110-річчя з дня народження Степана Бандери у 2019 році (додаток 1).</w:t>
      </w:r>
    </w:p>
    <w:p w:rsidR="008F4F8C" w:rsidRDefault="008F4F8C" w:rsidP="000B0829">
      <w:pPr>
        <w:pStyle w:val="NormalWeb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Затвердити план заходів з підготовки та проведення </w:t>
      </w:r>
      <w:r w:rsidRPr="000B0829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і</w:t>
      </w:r>
      <w:r w:rsidRPr="000B0829">
        <w:rPr>
          <w:sz w:val="28"/>
          <w:szCs w:val="28"/>
          <w:lang w:val="uk-UA"/>
        </w:rPr>
        <w:t>з відзначення у місті 110-річчя з дня народження Степана Бандери у 2019 році (</w:t>
      </w:r>
      <w:r>
        <w:rPr>
          <w:sz w:val="28"/>
          <w:szCs w:val="28"/>
          <w:lang w:val="uk-UA"/>
        </w:rPr>
        <w:t>додаток 2</w:t>
      </w:r>
      <w:r w:rsidRPr="000B0829">
        <w:rPr>
          <w:sz w:val="28"/>
          <w:szCs w:val="28"/>
          <w:lang w:val="uk-UA"/>
        </w:rPr>
        <w:t>).</w:t>
      </w:r>
    </w:p>
    <w:p w:rsidR="008F4F8C" w:rsidRPr="00D354F8" w:rsidRDefault="008F4F8C" w:rsidP="000B0829">
      <w:pPr>
        <w:pStyle w:val="NormalWeb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1325C">
        <w:rPr>
          <w:sz w:val="28"/>
          <w:szCs w:val="28"/>
          <w:lang w:val="uk-UA"/>
        </w:rPr>
        <w:t>Відділу культури</w:t>
      </w:r>
      <w:r>
        <w:rPr>
          <w:sz w:val="28"/>
          <w:szCs w:val="28"/>
          <w:lang w:val="uk-UA"/>
        </w:rPr>
        <w:t xml:space="preserve"> і туризму</w:t>
      </w:r>
      <w:r w:rsidRPr="0031325C">
        <w:rPr>
          <w:sz w:val="28"/>
          <w:szCs w:val="28"/>
          <w:lang w:val="uk-UA"/>
        </w:rPr>
        <w:t xml:space="preserve"> міської ради (Зає</w:t>
      </w:r>
      <w:r>
        <w:rPr>
          <w:sz w:val="28"/>
          <w:szCs w:val="28"/>
          <w:lang w:val="uk-UA"/>
        </w:rPr>
        <w:t xml:space="preserve">ць Л.В.), управлінню освіти і науки міської ради (Ващук Т.В.), </w:t>
      </w:r>
      <w:r w:rsidRPr="001E4A29">
        <w:rPr>
          <w:bCs/>
          <w:sz w:val="27"/>
          <w:szCs w:val="27"/>
          <w:lang w:val="uk-UA"/>
        </w:rPr>
        <w:t>у</w:t>
      </w:r>
      <w:r w:rsidRPr="006E1C22">
        <w:rPr>
          <w:bCs/>
          <w:sz w:val="27"/>
          <w:szCs w:val="27"/>
          <w:lang w:val="uk-UA"/>
        </w:rPr>
        <w:t xml:space="preserve">правлінню  </w:t>
      </w:r>
      <w:r w:rsidRPr="001E4A29">
        <w:rPr>
          <w:bCs/>
          <w:sz w:val="27"/>
          <w:szCs w:val="27"/>
        </w:rPr>
        <w:t xml:space="preserve">у справах сім’ї, молоді, фізичної культури та спорту </w:t>
      </w:r>
      <w:r w:rsidRPr="001E4A29">
        <w:rPr>
          <w:bCs/>
          <w:sz w:val="27"/>
          <w:szCs w:val="27"/>
          <w:lang w:val="uk-UA"/>
        </w:rPr>
        <w:t>міської ради</w:t>
      </w:r>
      <w:r w:rsidRPr="001E4A29">
        <w:rPr>
          <w:bCs/>
          <w:sz w:val="27"/>
          <w:szCs w:val="27"/>
        </w:rPr>
        <w:t xml:space="preserve"> </w:t>
      </w:r>
      <w:r w:rsidRPr="001E4A29">
        <w:rPr>
          <w:bCs/>
          <w:sz w:val="27"/>
          <w:szCs w:val="27"/>
          <w:lang w:val="uk-UA"/>
        </w:rPr>
        <w:t>(Циба Я.В.)</w:t>
      </w:r>
      <w:r w:rsidRPr="001E4A29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виконання передбачених планом заходів.  </w:t>
      </w:r>
    </w:p>
    <w:p w:rsidR="008F4F8C" w:rsidRPr="003C1B12" w:rsidRDefault="008F4F8C" w:rsidP="003C1B12">
      <w:pPr>
        <w:pStyle w:val="ListParagraph"/>
        <w:ind w:left="-284" w:right="-7" w:firstLine="3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4. </w:t>
      </w:r>
      <w:r w:rsidRPr="003C1B12">
        <w:rPr>
          <w:sz w:val="28"/>
          <w:szCs w:val="28"/>
          <w:lang w:val="uk-UA"/>
        </w:rPr>
        <w:t>Відділу інформації та зв’язків з громадськістю міської ради</w:t>
      </w:r>
      <w:r>
        <w:rPr>
          <w:sz w:val="28"/>
          <w:szCs w:val="28"/>
          <w:lang w:val="uk-UA"/>
        </w:rPr>
        <w:t xml:space="preserve">                          (Талько О.М.</w:t>
      </w:r>
      <w:r w:rsidRPr="003C1B12">
        <w:rPr>
          <w:sz w:val="28"/>
          <w:szCs w:val="28"/>
          <w:lang w:val="uk-UA"/>
        </w:rPr>
        <w:t>) забезпечити висвітлення заходів у місцевих засобах масової інформації.</w:t>
      </w:r>
    </w:p>
    <w:p w:rsidR="008F4F8C" w:rsidRPr="003C1B12" w:rsidRDefault="008F4F8C" w:rsidP="003C1B12">
      <w:pPr>
        <w:ind w:left="-36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</w:t>
      </w:r>
      <w:r w:rsidRPr="0031325C">
        <w:rPr>
          <w:sz w:val="28"/>
          <w:szCs w:val="28"/>
          <w:lang w:val="uk-UA"/>
        </w:rPr>
        <w:t xml:space="preserve">. Контроль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міського голови  Гвозденко О.В.</w:t>
      </w:r>
    </w:p>
    <w:p w:rsidR="008F4F8C" w:rsidRPr="0031325C" w:rsidRDefault="008F4F8C" w:rsidP="003C1B12">
      <w:pPr>
        <w:ind w:right="-7"/>
        <w:jc w:val="both"/>
        <w:rPr>
          <w:sz w:val="28"/>
          <w:szCs w:val="28"/>
          <w:lang w:val="uk-UA"/>
        </w:rPr>
      </w:pPr>
    </w:p>
    <w:p w:rsidR="008F4F8C" w:rsidRPr="0031325C" w:rsidRDefault="008F4F8C" w:rsidP="0031325C">
      <w:pPr>
        <w:ind w:right="-7"/>
        <w:jc w:val="both"/>
        <w:rPr>
          <w:sz w:val="28"/>
          <w:szCs w:val="28"/>
          <w:lang w:val="uk-UA"/>
        </w:rPr>
      </w:pPr>
    </w:p>
    <w:p w:rsidR="008F4F8C" w:rsidRPr="00E644E5" w:rsidRDefault="008F4F8C" w:rsidP="000B0829">
      <w:pPr>
        <w:tabs>
          <w:tab w:val="right" w:pos="10200"/>
        </w:tabs>
        <w:ind w:left="-36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31325C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31325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В.Л. Весельський</w:t>
      </w:r>
    </w:p>
    <w:p w:rsidR="008F4F8C" w:rsidRPr="0046156D" w:rsidRDefault="008F4F8C" w:rsidP="00AA27AD">
      <w:pPr>
        <w:rPr>
          <w:sz w:val="28"/>
          <w:szCs w:val="28"/>
        </w:rPr>
      </w:pPr>
    </w:p>
    <w:p w:rsidR="008F4F8C" w:rsidRPr="0046156D" w:rsidRDefault="008F4F8C" w:rsidP="00AA27AD">
      <w:pPr>
        <w:rPr>
          <w:sz w:val="28"/>
          <w:szCs w:val="28"/>
        </w:rPr>
      </w:pPr>
    </w:p>
    <w:p w:rsidR="008F4F8C" w:rsidRPr="0046156D" w:rsidRDefault="008F4F8C" w:rsidP="00AA27AD">
      <w:pPr>
        <w:rPr>
          <w:sz w:val="28"/>
          <w:szCs w:val="28"/>
        </w:rPr>
      </w:pPr>
    </w:p>
    <w:p w:rsidR="008F4F8C" w:rsidRDefault="008F4F8C" w:rsidP="00AA27AD">
      <w:pPr>
        <w:rPr>
          <w:sz w:val="28"/>
          <w:szCs w:val="28"/>
          <w:lang w:val="uk-UA"/>
        </w:rPr>
      </w:pPr>
    </w:p>
    <w:p w:rsidR="008F4F8C" w:rsidRDefault="008F4F8C" w:rsidP="00AA27AD">
      <w:pPr>
        <w:rPr>
          <w:sz w:val="28"/>
          <w:szCs w:val="28"/>
          <w:lang w:val="uk-UA"/>
        </w:rPr>
      </w:pPr>
    </w:p>
    <w:p w:rsidR="008F4F8C" w:rsidRDefault="008F4F8C" w:rsidP="00AA27AD">
      <w:pPr>
        <w:rPr>
          <w:sz w:val="28"/>
          <w:szCs w:val="28"/>
          <w:lang w:val="uk-UA"/>
        </w:rPr>
      </w:pPr>
    </w:p>
    <w:p w:rsidR="008F4F8C" w:rsidRDefault="008F4F8C" w:rsidP="00AA27AD">
      <w:pPr>
        <w:rPr>
          <w:sz w:val="28"/>
          <w:szCs w:val="28"/>
          <w:lang w:val="uk-UA"/>
        </w:rPr>
      </w:pPr>
    </w:p>
    <w:p w:rsidR="008F4F8C" w:rsidRDefault="008F4F8C" w:rsidP="00AA27AD">
      <w:pPr>
        <w:rPr>
          <w:sz w:val="28"/>
          <w:szCs w:val="28"/>
          <w:lang w:val="uk-UA"/>
        </w:rPr>
      </w:pPr>
    </w:p>
    <w:p w:rsidR="008F4F8C" w:rsidRPr="00A34407" w:rsidRDefault="008F4F8C" w:rsidP="00A34407">
      <w:pPr>
        <w:pStyle w:val="Heading4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                                                                         </w:t>
      </w:r>
      <w:r w:rsidRPr="00A34407">
        <w:rPr>
          <w:rFonts w:ascii="Times New Roman" w:hAnsi="Times New Roman"/>
          <w:b w:val="0"/>
        </w:rPr>
        <w:t xml:space="preserve">Додаток </w:t>
      </w:r>
      <w:r>
        <w:rPr>
          <w:rFonts w:ascii="Times New Roman" w:hAnsi="Times New Roman"/>
          <w:b w:val="0"/>
          <w:lang w:val="uk-UA"/>
        </w:rPr>
        <w:t>1</w:t>
      </w:r>
    </w:p>
    <w:p w:rsidR="008F4F8C" w:rsidRPr="00670A29" w:rsidRDefault="008F4F8C" w:rsidP="00A34407">
      <w:pPr>
        <w:ind w:left="142" w:right="-199"/>
        <w:jc w:val="center"/>
        <w:rPr>
          <w:sz w:val="28"/>
          <w:szCs w:val="28"/>
        </w:rPr>
      </w:pPr>
      <w:r w:rsidRPr="00670A29">
        <w:rPr>
          <w:sz w:val="28"/>
          <w:szCs w:val="28"/>
        </w:rPr>
        <w:t xml:space="preserve">                                                                           до розпорядження міського голови</w:t>
      </w:r>
    </w:p>
    <w:p w:rsidR="008F4F8C" w:rsidRPr="00670A29" w:rsidRDefault="008F4F8C" w:rsidP="00A34407">
      <w:pPr>
        <w:ind w:left="142" w:right="-199"/>
        <w:jc w:val="center"/>
        <w:rPr>
          <w:sz w:val="28"/>
          <w:szCs w:val="28"/>
        </w:rPr>
      </w:pPr>
      <w:r w:rsidRPr="00670A29">
        <w:rPr>
          <w:sz w:val="28"/>
          <w:szCs w:val="28"/>
          <w:lang w:val="uk-UA"/>
        </w:rPr>
        <w:t xml:space="preserve">           </w:t>
      </w:r>
      <w:r w:rsidRPr="00670A29">
        <w:rPr>
          <w:sz w:val="28"/>
          <w:szCs w:val="28"/>
        </w:rPr>
        <w:t xml:space="preserve">        </w:t>
      </w:r>
      <w:r w:rsidRPr="00670A29">
        <w:rPr>
          <w:sz w:val="28"/>
          <w:szCs w:val="28"/>
          <w:lang w:val="uk-UA"/>
        </w:rPr>
        <w:tab/>
      </w:r>
      <w:r w:rsidRPr="00670A29">
        <w:rPr>
          <w:sz w:val="28"/>
          <w:szCs w:val="28"/>
          <w:lang w:val="uk-UA"/>
        </w:rPr>
        <w:tab/>
        <w:t xml:space="preserve">    </w:t>
      </w:r>
      <w:r w:rsidRPr="00670A29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</w:t>
      </w:r>
      <w:r w:rsidRPr="00670A29">
        <w:rPr>
          <w:sz w:val="28"/>
          <w:szCs w:val="28"/>
        </w:rPr>
        <w:t xml:space="preserve"> від</w:t>
      </w:r>
      <w:r w:rsidRPr="00670A2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10.12.2018</w:t>
      </w:r>
      <w:r w:rsidRPr="00670A29">
        <w:rPr>
          <w:sz w:val="28"/>
          <w:szCs w:val="28"/>
          <w:lang w:val="uk-UA"/>
        </w:rPr>
        <w:t xml:space="preserve"> </w:t>
      </w:r>
      <w:r w:rsidRPr="00670A29">
        <w:rPr>
          <w:sz w:val="28"/>
          <w:szCs w:val="28"/>
        </w:rPr>
        <w:t>№</w:t>
      </w:r>
      <w:r w:rsidRPr="00670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293(о)</w:t>
      </w:r>
    </w:p>
    <w:p w:rsidR="008F4F8C" w:rsidRDefault="008F4F8C" w:rsidP="00AA27AD">
      <w:pPr>
        <w:rPr>
          <w:sz w:val="28"/>
          <w:szCs w:val="28"/>
          <w:lang w:val="uk-UA"/>
        </w:rPr>
      </w:pPr>
    </w:p>
    <w:p w:rsidR="008F4F8C" w:rsidRDefault="008F4F8C" w:rsidP="000578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                                                                                                                                           робочої групи з підготовки та проведення заходів із відзначення у місті                          110-річчя з дня народження Степана Бандери у 2019 році</w:t>
      </w: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8F4F8C" w:rsidRPr="009F4D12" w:rsidTr="00DA3DBF">
        <w:tc>
          <w:tcPr>
            <w:tcW w:w="4927" w:type="dxa"/>
          </w:tcPr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Остапчук Василь Іванович</w:t>
            </w:r>
          </w:p>
        </w:tc>
        <w:tc>
          <w:tcPr>
            <w:tcW w:w="4928" w:type="dxa"/>
          </w:tcPr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секретар міської ради, </w:t>
            </w:r>
          </w:p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голова робочої групи</w:t>
            </w: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Юрків Василь Матвійович</w:t>
            </w:r>
          </w:p>
        </w:tc>
        <w:tc>
          <w:tcPr>
            <w:tcW w:w="4928" w:type="dxa"/>
          </w:tcPr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депутат міської ради, </w:t>
            </w:r>
          </w:p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заступник голови робочої групи </w:t>
            </w:r>
          </w:p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F4F8C" w:rsidRPr="009F4D12" w:rsidTr="00DA3DBF">
        <w:tc>
          <w:tcPr>
            <w:tcW w:w="9855" w:type="dxa"/>
            <w:gridSpan w:val="2"/>
          </w:tcPr>
          <w:p w:rsidR="008F4F8C" w:rsidRDefault="008F4F8C" w:rsidP="00A34407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8F4F8C" w:rsidRPr="009F4D12" w:rsidRDefault="008F4F8C" w:rsidP="0005786E">
            <w:pPr>
              <w:jc w:val="center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Члени робочої </w:t>
            </w:r>
            <w:r>
              <w:rPr>
                <w:sz w:val="28"/>
                <w:szCs w:val="28"/>
                <w:lang w:val="uk-UA"/>
              </w:rPr>
              <w:t>групи</w:t>
            </w:r>
          </w:p>
          <w:p w:rsidR="008F4F8C" w:rsidRPr="009F4D12" w:rsidRDefault="008F4F8C" w:rsidP="00A34407">
            <w:pPr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Антипчук Ірина Дмитрівна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директор міського Палацу культури імені Лесі Українки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Богданчук Олександр Володимирович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6"/>
                <w:szCs w:val="26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9F4D12">
              <w:rPr>
                <w:sz w:val="26"/>
                <w:szCs w:val="26"/>
                <w:lang w:val="uk-UA"/>
              </w:rPr>
              <w:t xml:space="preserve">житлово-комунального господарства, енергозбереження та комунальної власності міської ради  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Бусленко Віктор Тарасович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E87C2E">
              <w:rPr>
                <w:sz w:val="28"/>
                <w:szCs w:val="28"/>
                <w:lang w:val="uk-UA"/>
              </w:rPr>
              <w:t xml:space="preserve"> громадської організації Новоград-Волинський осередок Всеукраїнського братства ОУН-УПА ім. Романа Шухевича (Тараса Чупринки</w:t>
            </w:r>
            <w:r>
              <w:rPr>
                <w:sz w:val="28"/>
                <w:szCs w:val="28"/>
                <w:lang w:val="uk-UA"/>
              </w:rPr>
              <w:t xml:space="preserve">), </w:t>
            </w:r>
            <w:r w:rsidRPr="009F4D12">
              <w:rPr>
                <w:sz w:val="28"/>
                <w:szCs w:val="28"/>
                <w:lang w:val="uk-UA"/>
              </w:rPr>
              <w:t xml:space="preserve"> радник міського голови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8F4F8C" w:rsidRDefault="008F4F8C" w:rsidP="004539DA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з питань взаємодії з політичними партіями, громадськими та ре</w:t>
            </w:r>
            <w:r>
              <w:rPr>
                <w:sz w:val="28"/>
                <w:szCs w:val="28"/>
                <w:lang w:val="uk-UA"/>
              </w:rPr>
              <w:t>лігійними організаціями</w:t>
            </w:r>
            <w:r w:rsidRPr="00E87C2E">
              <w:rPr>
                <w:sz w:val="28"/>
                <w:szCs w:val="28"/>
                <w:lang w:val="uk-UA"/>
              </w:rPr>
              <w:t xml:space="preserve">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</w:t>
            </w:r>
            <w:r>
              <w:rPr>
                <w:bCs/>
                <w:kern w:val="32"/>
                <w:sz w:val="28"/>
                <w:szCs w:val="28"/>
                <w:lang w:val="uk-UA"/>
              </w:rPr>
              <w:t>годою)</w:t>
            </w:r>
          </w:p>
          <w:p w:rsidR="008F4F8C" w:rsidRPr="0005786E" w:rsidRDefault="008F4F8C" w:rsidP="004539DA">
            <w:pPr>
              <w:jc w:val="both"/>
              <w:rPr>
                <w:bCs/>
                <w:kern w:val="32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Ващук Тетяна Володимирівна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начальник управління освіти і науки міської ради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19447F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Ваховський Віктор Станіславович </w:t>
            </w:r>
          </w:p>
        </w:tc>
        <w:tc>
          <w:tcPr>
            <w:tcW w:w="4928" w:type="dxa"/>
          </w:tcPr>
          <w:p w:rsidR="008F4F8C" w:rsidRPr="00E87C2E" w:rsidRDefault="008F4F8C" w:rsidP="004539DA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E87C2E">
              <w:rPr>
                <w:sz w:val="28"/>
                <w:szCs w:val="28"/>
                <w:lang w:val="uk-UA"/>
              </w:rPr>
              <w:t xml:space="preserve">лен Національної спілки краєзнавців України, голова міської асоціації краєзнавців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CA38F8">
            <w:pPr>
              <w:rPr>
                <w:sz w:val="28"/>
                <w:szCs w:val="28"/>
                <w:lang w:val="uk-UA"/>
              </w:rPr>
            </w:pPr>
          </w:p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Вітренко Валентин Володимирович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F8C" w:rsidRPr="00E87C2E" w:rsidRDefault="008F4F8C" w:rsidP="004539DA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87C2E">
              <w:rPr>
                <w:sz w:val="28"/>
                <w:szCs w:val="28"/>
                <w:lang w:val="uk-UA"/>
              </w:rPr>
              <w:t xml:space="preserve">олова спілки краєзнавців міста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8F4F8C" w:rsidRPr="00E87C2E" w:rsidRDefault="008F4F8C" w:rsidP="004539DA">
            <w:pPr>
              <w:jc w:val="both"/>
              <w:rPr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CA38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Господинчик </w:t>
            </w:r>
          </w:p>
          <w:p w:rsidR="008F4F8C" w:rsidRDefault="008F4F8C" w:rsidP="00CA38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спілки  учасників, ветеранів, інвалідів АТО та бойових дій                       (за згодою)</w:t>
            </w:r>
          </w:p>
          <w:p w:rsidR="008F4F8C" w:rsidRPr="001B452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Дюбо Олександр Сергійович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керуючий справами ОСББ „Мікрорайон „Зелені“</w:t>
            </w:r>
            <w:r>
              <w:rPr>
                <w:sz w:val="28"/>
                <w:szCs w:val="28"/>
                <w:lang w:val="uk-UA"/>
              </w:rPr>
              <w:t xml:space="preserve">,                               </w:t>
            </w:r>
            <w:r w:rsidRPr="009F4D12">
              <w:rPr>
                <w:sz w:val="28"/>
                <w:szCs w:val="28"/>
                <w:lang w:val="uk-UA"/>
              </w:rPr>
              <w:t>член вик</w:t>
            </w:r>
            <w:r>
              <w:rPr>
                <w:sz w:val="28"/>
                <w:szCs w:val="28"/>
                <w:lang w:val="uk-UA"/>
              </w:rPr>
              <w:t xml:space="preserve">онавчого комітету міської ради (за згодою) 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Жовтюк Олена Миколаївна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директор краєзнавчого музею 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Заєць Лариса Вікторівна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начальник відділу культури і туризму міської ради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CA38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Інжиєвський </w:t>
            </w:r>
          </w:p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4928" w:type="dxa"/>
          </w:tcPr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 з питань топоніміки і охорони культурної спадщини при виконавчому комітеті міської ради            (за згодою)</w:t>
            </w: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CA38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7F19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янець Ігор Валентинович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відокремленого підрозділу Всеукраїнського союзу ветеранів АТО</w:t>
            </w:r>
          </w:p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8F4F8C" w:rsidRPr="001B452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7F19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Милик Андрій Васильович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політичної партії КУН                            (за згодою)</w:t>
            </w: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Онищук Людмила Вікторівна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 xml:space="preserve">директор міської централізованої бібліотечної системи 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Default="008F4F8C" w:rsidP="007F19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Ружицький Дмитро Аркадійович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4F8C" w:rsidRPr="009F4D12" w:rsidTr="00DA3DBF">
        <w:tc>
          <w:tcPr>
            <w:tcW w:w="4927" w:type="dxa"/>
          </w:tcPr>
          <w:p w:rsidR="008F4F8C" w:rsidRPr="009F4D12" w:rsidRDefault="008F4F8C" w:rsidP="00CA38F8">
            <w:pPr>
              <w:rPr>
                <w:sz w:val="28"/>
                <w:szCs w:val="28"/>
                <w:lang w:val="uk-UA"/>
              </w:rPr>
            </w:pPr>
            <w:r w:rsidRPr="009F4D12">
              <w:rPr>
                <w:sz w:val="28"/>
                <w:szCs w:val="28"/>
                <w:lang w:val="uk-UA"/>
              </w:rPr>
              <w:t>Циба Ярослав Володимирович</w:t>
            </w:r>
          </w:p>
        </w:tc>
        <w:tc>
          <w:tcPr>
            <w:tcW w:w="4928" w:type="dxa"/>
          </w:tcPr>
          <w:p w:rsidR="008F4F8C" w:rsidRDefault="008F4F8C" w:rsidP="004539D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9F4D12">
              <w:rPr>
                <w:bCs/>
                <w:sz w:val="26"/>
                <w:szCs w:val="26"/>
                <w:lang w:val="uk-UA"/>
              </w:rPr>
              <w:t>начальник управління у справах сім’ї, молоді, фізичної культури та спорту міської ради</w:t>
            </w:r>
          </w:p>
          <w:p w:rsidR="008F4F8C" w:rsidRPr="009F4D12" w:rsidRDefault="008F4F8C" w:rsidP="004539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4867"/>
        <w:gridCol w:w="5022"/>
      </w:tblGrid>
      <w:tr w:rsidR="008F4F8C" w:rsidRPr="00F60FA5" w:rsidTr="0005786E">
        <w:trPr>
          <w:trHeight w:val="937"/>
        </w:trPr>
        <w:tc>
          <w:tcPr>
            <w:tcW w:w="4867" w:type="dxa"/>
          </w:tcPr>
          <w:p w:rsidR="008F4F8C" w:rsidRPr="00E87C2E" w:rsidRDefault="008F4F8C" w:rsidP="000C1DA8">
            <w:pPr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5022" w:type="dxa"/>
          </w:tcPr>
          <w:p w:rsidR="008F4F8C" w:rsidRPr="00E87C2E" w:rsidRDefault="008F4F8C" w:rsidP="000C1DA8">
            <w:pPr>
              <w:rPr>
                <w:sz w:val="28"/>
                <w:szCs w:val="28"/>
                <w:lang w:val="uk-UA"/>
              </w:rPr>
            </w:pPr>
          </w:p>
          <w:p w:rsidR="008F4F8C" w:rsidRPr="00E87C2E" w:rsidRDefault="008F4F8C" w:rsidP="000C1DA8">
            <w:pPr>
              <w:jc w:val="right"/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Д.А. Ружицький </w:t>
            </w:r>
          </w:p>
        </w:tc>
      </w:tr>
    </w:tbl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A34407">
      <w:pPr>
        <w:jc w:val="center"/>
        <w:rPr>
          <w:sz w:val="28"/>
          <w:szCs w:val="28"/>
          <w:lang w:val="uk-UA"/>
        </w:rPr>
      </w:pPr>
    </w:p>
    <w:p w:rsidR="008F4F8C" w:rsidRDefault="008F4F8C" w:rsidP="00B830D6">
      <w:pPr>
        <w:rPr>
          <w:lang w:val="uk-UA"/>
        </w:rPr>
      </w:pPr>
    </w:p>
    <w:p w:rsidR="008F4F8C" w:rsidRPr="00B830D6" w:rsidRDefault="008F4F8C" w:rsidP="00B830D6">
      <w:pPr>
        <w:rPr>
          <w:lang w:val="uk-UA"/>
        </w:rPr>
      </w:pPr>
    </w:p>
    <w:p w:rsidR="008F4F8C" w:rsidRDefault="008F4F8C" w:rsidP="0005786E">
      <w:pPr>
        <w:pStyle w:val="Heading4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                                                                         </w:t>
      </w:r>
    </w:p>
    <w:p w:rsidR="008F4F8C" w:rsidRPr="00DA2BFA" w:rsidRDefault="008F4F8C" w:rsidP="0005786E">
      <w:pPr>
        <w:pStyle w:val="Heading4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                                                                         </w:t>
      </w:r>
      <w:r w:rsidRPr="0005786E">
        <w:rPr>
          <w:rFonts w:ascii="Times New Roman" w:hAnsi="Times New Roman"/>
          <w:b w:val="0"/>
        </w:rPr>
        <w:t xml:space="preserve">Додаток </w:t>
      </w:r>
      <w:r>
        <w:rPr>
          <w:rFonts w:ascii="Times New Roman" w:hAnsi="Times New Roman"/>
          <w:b w:val="0"/>
          <w:lang w:val="uk-UA"/>
        </w:rPr>
        <w:t>2</w:t>
      </w:r>
    </w:p>
    <w:p w:rsidR="008F4F8C" w:rsidRPr="00670A29" w:rsidRDefault="008F4F8C" w:rsidP="0005786E">
      <w:pPr>
        <w:ind w:left="142" w:right="-199"/>
        <w:jc w:val="center"/>
        <w:rPr>
          <w:sz w:val="28"/>
          <w:szCs w:val="28"/>
        </w:rPr>
      </w:pPr>
      <w:r w:rsidRPr="00670A29">
        <w:rPr>
          <w:sz w:val="28"/>
          <w:szCs w:val="28"/>
        </w:rPr>
        <w:t xml:space="preserve">                                                                           до розпорядження міського голови</w:t>
      </w:r>
    </w:p>
    <w:p w:rsidR="008F4F8C" w:rsidRPr="004019B9" w:rsidRDefault="008F4F8C" w:rsidP="007D50E2">
      <w:pPr>
        <w:ind w:left="142" w:right="-199"/>
        <w:jc w:val="center"/>
        <w:rPr>
          <w:sz w:val="28"/>
          <w:szCs w:val="28"/>
          <w:lang w:val="uk-UA"/>
        </w:rPr>
      </w:pPr>
      <w:r w:rsidRPr="00670A29">
        <w:rPr>
          <w:sz w:val="28"/>
          <w:szCs w:val="28"/>
          <w:lang w:val="uk-UA"/>
        </w:rPr>
        <w:t xml:space="preserve">           </w:t>
      </w:r>
      <w:r w:rsidRPr="00670A29">
        <w:rPr>
          <w:sz w:val="28"/>
          <w:szCs w:val="28"/>
        </w:rPr>
        <w:t xml:space="preserve">        </w:t>
      </w:r>
      <w:r w:rsidRPr="00670A29">
        <w:rPr>
          <w:sz w:val="28"/>
          <w:szCs w:val="28"/>
          <w:lang w:val="uk-UA"/>
        </w:rPr>
        <w:tab/>
      </w:r>
      <w:r w:rsidRPr="00670A29">
        <w:rPr>
          <w:sz w:val="28"/>
          <w:szCs w:val="28"/>
          <w:lang w:val="uk-UA"/>
        </w:rPr>
        <w:tab/>
        <w:t xml:space="preserve">    </w:t>
      </w:r>
      <w:r w:rsidRPr="00670A29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Pr="00670A29">
        <w:rPr>
          <w:sz w:val="28"/>
          <w:szCs w:val="28"/>
        </w:rPr>
        <w:t>від</w:t>
      </w:r>
      <w:r w:rsidRPr="00670A2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10.12.2018</w:t>
      </w:r>
      <w:r w:rsidRPr="00670A29">
        <w:rPr>
          <w:sz w:val="28"/>
          <w:szCs w:val="28"/>
        </w:rPr>
        <w:t xml:space="preserve"> </w:t>
      </w:r>
      <w:r w:rsidRPr="00670A29">
        <w:rPr>
          <w:sz w:val="28"/>
          <w:szCs w:val="28"/>
          <w:lang w:val="uk-UA"/>
        </w:rPr>
        <w:t xml:space="preserve"> </w:t>
      </w:r>
      <w:r w:rsidRPr="00670A29">
        <w:rPr>
          <w:sz w:val="28"/>
          <w:szCs w:val="28"/>
        </w:rPr>
        <w:t>№</w:t>
      </w:r>
      <w:r w:rsidRPr="00670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293(о)</w:t>
      </w:r>
    </w:p>
    <w:p w:rsidR="008F4F8C" w:rsidRPr="007D50E2" w:rsidRDefault="008F4F8C" w:rsidP="0005786E">
      <w:pPr>
        <w:pStyle w:val="Heading7"/>
        <w:ind w:left="142"/>
        <w:jc w:val="center"/>
        <w:rPr>
          <w:rFonts w:ascii="Times New Roman" w:hAnsi="Times New Roman"/>
          <w:sz w:val="26"/>
          <w:szCs w:val="26"/>
        </w:rPr>
      </w:pPr>
      <w:r w:rsidRPr="007D50E2">
        <w:rPr>
          <w:rFonts w:ascii="Times New Roman" w:hAnsi="Times New Roman"/>
          <w:sz w:val="26"/>
          <w:szCs w:val="26"/>
        </w:rPr>
        <w:t>П Л А Н</w:t>
      </w:r>
    </w:p>
    <w:p w:rsidR="008F4F8C" w:rsidRPr="007D50E2" w:rsidRDefault="008F4F8C" w:rsidP="0005786E">
      <w:pPr>
        <w:ind w:left="142" w:right="-199"/>
        <w:jc w:val="center"/>
        <w:rPr>
          <w:sz w:val="26"/>
          <w:szCs w:val="26"/>
          <w:lang w:val="uk-UA"/>
        </w:rPr>
      </w:pPr>
      <w:r w:rsidRPr="007D50E2">
        <w:rPr>
          <w:sz w:val="26"/>
          <w:szCs w:val="26"/>
          <w:lang w:val="uk-UA"/>
        </w:rPr>
        <w:t>заходів з підготовки та проведення заходів із відзначення у місті                                               110-річчя з дня народження Степана Бандери у 2019 році</w:t>
      </w:r>
    </w:p>
    <w:p w:rsidR="008F4F8C" w:rsidRPr="007D50E2" w:rsidRDefault="008F4F8C" w:rsidP="0005786E">
      <w:pPr>
        <w:ind w:left="142" w:right="-199"/>
        <w:jc w:val="center"/>
        <w:rPr>
          <w:sz w:val="26"/>
          <w:szCs w:val="26"/>
        </w:rPr>
      </w:pPr>
    </w:p>
    <w:tbl>
      <w:tblPr>
        <w:tblW w:w="11015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6"/>
        <w:gridCol w:w="1985"/>
        <w:gridCol w:w="2835"/>
        <w:gridCol w:w="2410"/>
      </w:tblGrid>
      <w:tr w:rsidR="008F4F8C" w:rsidRPr="007D50E2" w:rsidTr="006E1C22">
        <w:tc>
          <w:tcPr>
            <w:tcW w:w="709" w:type="dxa"/>
          </w:tcPr>
          <w:p w:rsidR="008F4F8C" w:rsidRPr="007D50E2" w:rsidRDefault="008F4F8C" w:rsidP="000C1DA8">
            <w:pPr>
              <w:ind w:left="142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076" w:type="dxa"/>
          </w:tcPr>
          <w:p w:rsidR="008F4F8C" w:rsidRPr="007D50E2" w:rsidRDefault="008F4F8C" w:rsidP="000C1DA8">
            <w:pPr>
              <w:ind w:left="142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8F4F8C" w:rsidRPr="007D50E2" w:rsidRDefault="008F4F8C" w:rsidP="000C1DA8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Дата проведення заходу</w:t>
            </w:r>
          </w:p>
        </w:tc>
        <w:tc>
          <w:tcPr>
            <w:tcW w:w="2835" w:type="dxa"/>
          </w:tcPr>
          <w:p w:rsidR="008F4F8C" w:rsidRPr="007D50E2" w:rsidRDefault="008F4F8C" w:rsidP="000C1DA8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Місце проведення заходу</w:t>
            </w:r>
          </w:p>
        </w:tc>
        <w:tc>
          <w:tcPr>
            <w:tcW w:w="2410" w:type="dxa"/>
          </w:tcPr>
          <w:p w:rsidR="008F4F8C" w:rsidRPr="007D50E2" w:rsidRDefault="008F4F8C" w:rsidP="000C1DA8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Відповідальний за проведення заходу</w:t>
            </w:r>
          </w:p>
        </w:tc>
      </w:tr>
      <w:tr w:rsidR="008F4F8C" w:rsidRPr="007D50E2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Відкриті </w:t>
            </w:r>
            <w:r w:rsidRPr="007D50E2">
              <w:rPr>
                <w:sz w:val="26"/>
                <w:szCs w:val="26"/>
                <w:lang w:val="uk-UA"/>
              </w:rPr>
              <w:t xml:space="preserve"> уроки</w:t>
            </w:r>
            <w:r>
              <w:rPr>
                <w:sz w:val="26"/>
                <w:szCs w:val="26"/>
                <w:lang w:val="uk-UA"/>
              </w:rPr>
              <w:t xml:space="preserve"> та заходи за участю представників громадських організацій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грудень 2018-січень 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заклади загальної середньої освіти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Ващук Т.В. керівники закладів освіти міста</w:t>
            </w:r>
          </w:p>
        </w:tc>
      </w:tr>
      <w:tr w:rsidR="008F4F8C" w:rsidRPr="007D50E2" w:rsidTr="006E1C22">
        <w:tc>
          <w:tcPr>
            <w:tcW w:w="709" w:type="dxa"/>
          </w:tcPr>
          <w:p w:rsidR="008F4F8C" w:rsidRDefault="008F4F8C" w:rsidP="006E1C2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2</w:t>
            </w:r>
          </w:p>
        </w:tc>
        <w:tc>
          <w:tcPr>
            <w:tcW w:w="3076" w:type="dxa"/>
          </w:tcPr>
          <w:p w:rsidR="008F4F8C" w:rsidRDefault="008F4F8C" w:rsidP="007604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Відео-лекторій для молоді міста «Секрети Бандери»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 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конференц-зала Будинку рад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Циба Я.В.               Радчук О.Д.</w:t>
            </w:r>
          </w:p>
        </w:tc>
      </w:tr>
      <w:tr w:rsidR="008F4F8C" w:rsidRPr="0019447F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Виставка-огляд  «Степан Бандера. В одній особі образ покоління»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02.01.2019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Б</w:t>
            </w:r>
            <w:r>
              <w:rPr>
                <w:sz w:val="26"/>
                <w:szCs w:val="26"/>
                <w:lang w:val="uk-UA"/>
              </w:rPr>
              <w:t>ібліотека-</w:t>
            </w:r>
            <w:r w:rsidRPr="007D50E2">
              <w:rPr>
                <w:sz w:val="26"/>
                <w:szCs w:val="26"/>
                <w:lang w:val="uk-UA"/>
              </w:rPr>
              <w:t>філія № 2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</w:tc>
      </w:tr>
      <w:tr w:rsidR="008F4F8C" w:rsidRPr="0019447F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Виставка-персоналія  «Степан Бандера і його значення для історії України»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02.01.2019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центральна дитяча бібліотека імені Олени Пчілки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</w:tc>
      </w:tr>
      <w:tr w:rsidR="008F4F8C" w:rsidRPr="0019447F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Виставка друкованих матеріалів</w:t>
            </w:r>
          </w:p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«Степан Бандера і сьогодення»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04.01.2019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бібліотека-філія № 1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</w:tc>
      </w:tr>
      <w:tr w:rsidR="008F4F8C" w:rsidRPr="0019447F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Година історичної правди  «Степан Бандера: шлях боротьби за честь і гідність Нації»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10.01.2019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бібліотека-філія № 5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</w:tc>
      </w:tr>
      <w:tr w:rsidR="008F4F8C" w:rsidRPr="0019447F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Огляд друкованих матеріалів «Степан Бандера – патріот і провідник»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11.01.2019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бібліотека-філія № 3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</w:tc>
      </w:tr>
      <w:tr w:rsidR="008F4F8C" w:rsidRPr="0019447F" w:rsidTr="006E1C22">
        <w:tc>
          <w:tcPr>
            <w:tcW w:w="709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7604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Відео-</w:t>
            </w:r>
            <w:r w:rsidRPr="007D50E2">
              <w:rPr>
                <w:sz w:val="26"/>
                <w:szCs w:val="26"/>
                <w:lang w:val="uk-UA"/>
              </w:rPr>
              <w:t>перегляд «Обличчя української історії: Степан Бандера»</w:t>
            </w:r>
          </w:p>
        </w:tc>
        <w:tc>
          <w:tcPr>
            <w:tcW w:w="1985" w:type="dxa"/>
          </w:tcPr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12.01.2019</w:t>
            </w:r>
          </w:p>
        </w:tc>
        <w:tc>
          <w:tcPr>
            <w:tcW w:w="2835" w:type="dxa"/>
          </w:tcPr>
          <w:p w:rsidR="008F4F8C" w:rsidRPr="007D50E2" w:rsidRDefault="008F4F8C" w:rsidP="004019B9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центральна міська бібліотека імені Юрія Ковальського</w:t>
            </w:r>
          </w:p>
        </w:tc>
        <w:tc>
          <w:tcPr>
            <w:tcW w:w="2410" w:type="dxa"/>
          </w:tcPr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4019B9">
            <w:pPr>
              <w:ind w:right="-199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</w:tc>
      </w:tr>
      <w:tr w:rsidR="008F4F8C" w:rsidRPr="001B452C" w:rsidTr="006E1C22">
        <w:tc>
          <w:tcPr>
            <w:tcW w:w="709" w:type="dxa"/>
          </w:tcPr>
          <w:p w:rsidR="008F4F8C" w:rsidRPr="007D50E2" w:rsidRDefault="008F4F8C" w:rsidP="000D4E7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  <w:p w:rsidR="008F4F8C" w:rsidRPr="007D50E2" w:rsidRDefault="008F4F8C" w:rsidP="000D4E7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0D4E76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Круглий стіл на тему: «</w:t>
            </w:r>
            <w:r>
              <w:rPr>
                <w:sz w:val="26"/>
                <w:szCs w:val="26"/>
                <w:lang w:val="uk-UA"/>
              </w:rPr>
              <w:t xml:space="preserve">Постать </w:t>
            </w:r>
            <w:r w:rsidRPr="007D50E2">
              <w:rPr>
                <w:sz w:val="26"/>
                <w:szCs w:val="26"/>
                <w:lang w:val="uk-UA"/>
              </w:rPr>
              <w:t>Степан</w:t>
            </w:r>
            <w:r>
              <w:rPr>
                <w:sz w:val="26"/>
                <w:szCs w:val="26"/>
                <w:lang w:val="uk-UA"/>
              </w:rPr>
              <w:t>а Бандери</w:t>
            </w:r>
            <w:r w:rsidRPr="007D50E2">
              <w:rPr>
                <w:sz w:val="26"/>
                <w:szCs w:val="26"/>
                <w:lang w:val="uk-UA"/>
              </w:rPr>
              <w:t xml:space="preserve"> і його значення для історії України»</w:t>
            </w:r>
          </w:p>
        </w:tc>
        <w:tc>
          <w:tcPr>
            <w:tcW w:w="1985" w:type="dxa"/>
          </w:tcPr>
          <w:p w:rsidR="008F4F8C" w:rsidRDefault="008F4F8C" w:rsidP="000D4E7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16.01.</w:t>
            </w:r>
            <w:r w:rsidRPr="007D50E2">
              <w:rPr>
                <w:sz w:val="26"/>
                <w:szCs w:val="26"/>
                <w:lang w:val="uk-UA"/>
              </w:rPr>
              <w:t xml:space="preserve"> 2019</w:t>
            </w:r>
          </w:p>
          <w:p w:rsidR="008F4F8C" w:rsidRPr="007D50E2" w:rsidRDefault="008F4F8C" w:rsidP="000D4E7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16.00 год.</w:t>
            </w:r>
          </w:p>
        </w:tc>
        <w:tc>
          <w:tcPr>
            <w:tcW w:w="2835" w:type="dxa"/>
          </w:tcPr>
          <w:p w:rsidR="008F4F8C" w:rsidRPr="007D50E2" w:rsidRDefault="008F4F8C" w:rsidP="000D4E76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міський Палац культури імені Лесі Українки</w:t>
            </w:r>
            <w:r>
              <w:rPr>
                <w:sz w:val="26"/>
                <w:szCs w:val="26"/>
                <w:lang w:val="uk-UA"/>
              </w:rPr>
              <w:t xml:space="preserve"> (мала зала)</w:t>
            </w:r>
          </w:p>
        </w:tc>
        <w:tc>
          <w:tcPr>
            <w:tcW w:w="2410" w:type="dxa"/>
          </w:tcPr>
          <w:p w:rsidR="008F4F8C" w:rsidRPr="007D50E2" w:rsidRDefault="008F4F8C" w:rsidP="000D4E76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</w:t>
            </w:r>
          </w:p>
          <w:p w:rsidR="008F4F8C" w:rsidRPr="007D50E2" w:rsidRDefault="008F4F8C" w:rsidP="000D4E76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Онищук Л.В.</w:t>
            </w:r>
          </w:p>
          <w:p w:rsidR="008F4F8C" w:rsidRPr="007D50E2" w:rsidRDefault="008F4F8C" w:rsidP="000D4E76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Бусленко В.Т.              (за згодою)</w:t>
            </w:r>
          </w:p>
        </w:tc>
      </w:tr>
      <w:tr w:rsidR="008F4F8C" w:rsidRPr="00C87605" w:rsidTr="006E1C22">
        <w:tc>
          <w:tcPr>
            <w:tcW w:w="709" w:type="dxa"/>
          </w:tcPr>
          <w:p w:rsidR="008F4F8C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  <w:p w:rsidR="008F4F8C" w:rsidRPr="007D50E2" w:rsidRDefault="008F4F8C" w:rsidP="004019B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76" w:type="dxa"/>
          </w:tcPr>
          <w:p w:rsidR="008F4F8C" w:rsidRPr="007D50E2" w:rsidRDefault="008F4F8C" w:rsidP="000C2E44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 xml:space="preserve">Конференція на тему: «Степан Бандера. </w:t>
            </w:r>
            <w:r>
              <w:rPr>
                <w:sz w:val="26"/>
                <w:szCs w:val="26"/>
                <w:lang w:val="uk-UA"/>
              </w:rPr>
              <w:t xml:space="preserve">                      </w:t>
            </w:r>
            <w:r w:rsidRPr="007D50E2">
              <w:rPr>
                <w:sz w:val="26"/>
                <w:szCs w:val="26"/>
                <w:lang w:val="uk-UA"/>
              </w:rPr>
              <w:t>В одній особі образ покоління»</w:t>
            </w:r>
          </w:p>
        </w:tc>
        <w:tc>
          <w:tcPr>
            <w:tcW w:w="1985" w:type="dxa"/>
          </w:tcPr>
          <w:p w:rsidR="008F4F8C" w:rsidRPr="007D50E2" w:rsidRDefault="008F4F8C" w:rsidP="000C2E44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грудень 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835" w:type="dxa"/>
          </w:tcPr>
          <w:p w:rsidR="008F4F8C" w:rsidRPr="007D50E2" w:rsidRDefault="008F4F8C" w:rsidP="000C2E44">
            <w:pPr>
              <w:jc w:val="center"/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міський                    Палац культури імені Лесі Українки  (мала зала)</w:t>
            </w:r>
          </w:p>
        </w:tc>
        <w:tc>
          <w:tcPr>
            <w:tcW w:w="2410" w:type="dxa"/>
          </w:tcPr>
          <w:p w:rsidR="008F4F8C" w:rsidRPr="007D50E2" w:rsidRDefault="008F4F8C" w:rsidP="000C2E44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Заєць Л.В. Антипчук І.Д. Онищук Л.В.</w:t>
            </w:r>
          </w:p>
          <w:p w:rsidR="008F4F8C" w:rsidRPr="007D50E2" w:rsidRDefault="008F4F8C" w:rsidP="000C2E44">
            <w:pPr>
              <w:rPr>
                <w:sz w:val="26"/>
                <w:szCs w:val="26"/>
                <w:lang w:val="uk-UA"/>
              </w:rPr>
            </w:pPr>
            <w:r w:rsidRPr="007D50E2">
              <w:rPr>
                <w:sz w:val="26"/>
                <w:szCs w:val="26"/>
                <w:lang w:val="uk-UA"/>
              </w:rPr>
              <w:t>Бусленко В.Т.               (за згодою)</w:t>
            </w:r>
          </w:p>
        </w:tc>
      </w:tr>
    </w:tbl>
    <w:p w:rsidR="008F4F8C" w:rsidRDefault="008F4F8C" w:rsidP="007F2528">
      <w:pPr>
        <w:ind w:hanging="113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7D50E2">
        <w:rPr>
          <w:sz w:val="26"/>
          <w:szCs w:val="26"/>
          <w:lang w:val="uk-UA"/>
        </w:rPr>
        <w:t>Керуючий справами виконавчого</w:t>
      </w:r>
    </w:p>
    <w:p w:rsidR="008F4F8C" w:rsidRPr="00DC6063" w:rsidRDefault="008F4F8C" w:rsidP="00D11F7A">
      <w:pPr>
        <w:ind w:right="-426" w:hanging="1134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7D50E2">
        <w:rPr>
          <w:sz w:val="26"/>
          <w:szCs w:val="26"/>
          <w:lang w:val="uk-UA"/>
        </w:rPr>
        <w:t xml:space="preserve">комітету міської ради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</w:t>
      </w:r>
      <w:r w:rsidRPr="004019B9">
        <w:rPr>
          <w:sz w:val="27"/>
          <w:szCs w:val="27"/>
          <w:lang w:val="uk-UA"/>
        </w:rPr>
        <w:t>Д.А. Ружицьки</w:t>
      </w:r>
      <w:r>
        <w:rPr>
          <w:sz w:val="27"/>
          <w:szCs w:val="27"/>
          <w:lang w:val="uk-UA"/>
        </w:rPr>
        <w:t>й</w:t>
      </w:r>
    </w:p>
    <w:sectPr w:rsidR="008F4F8C" w:rsidRPr="00DC6063" w:rsidSect="007F2528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598"/>
    <w:multiLevelType w:val="multilevel"/>
    <w:tmpl w:val="EB20C9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2B907C6D"/>
    <w:multiLevelType w:val="hybridMultilevel"/>
    <w:tmpl w:val="968CF76E"/>
    <w:lvl w:ilvl="0" w:tplc="ABF2DE8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5DD90FAD"/>
    <w:multiLevelType w:val="hybridMultilevel"/>
    <w:tmpl w:val="98848D74"/>
    <w:lvl w:ilvl="0" w:tplc="5F90B3E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5EC73CAA"/>
    <w:multiLevelType w:val="multilevel"/>
    <w:tmpl w:val="CCC41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7AD"/>
    <w:rsid w:val="00011877"/>
    <w:rsid w:val="000139D6"/>
    <w:rsid w:val="00026A12"/>
    <w:rsid w:val="0005786E"/>
    <w:rsid w:val="00074BBF"/>
    <w:rsid w:val="00080B3E"/>
    <w:rsid w:val="000A215D"/>
    <w:rsid w:val="000B0829"/>
    <w:rsid w:val="000C1DA8"/>
    <w:rsid w:val="000C2E44"/>
    <w:rsid w:val="000D4E76"/>
    <w:rsid w:val="000D5E9C"/>
    <w:rsid w:val="001025EB"/>
    <w:rsid w:val="001163A3"/>
    <w:rsid w:val="001329FD"/>
    <w:rsid w:val="00144FB1"/>
    <w:rsid w:val="00155830"/>
    <w:rsid w:val="001574BA"/>
    <w:rsid w:val="001671EC"/>
    <w:rsid w:val="0019447F"/>
    <w:rsid w:val="001B452C"/>
    <w:rsid w:val="001E1F25"/>
    <w:rsid w:val="001E3EB5"/>
    <w:rsid w:val="001E4A29"/>
    <w:rsid w:val="001F475F"/>
    <w:rsid w:val="00214623"/>
    <w:rsid w:val="00215D6F"/>
    <w:rsid w:val="00221BF0"/>
    <w:rsid w:val="0023426B"/>
    <w:rsid w:val="00242050"/>
    <w:rsid w:val="00247E1E"/>
    <w:rsid w:val="002A5346"/>
    <w:rsid w:val="002B6296"/>
    <w:rsid w:val="0031325C"/>
    <w:rsid w:val="00324344"/>
    <w:rsid w:val="00343FD4"/>
    <w:rsid w:val="00347046"/>
    <w:rsid w:val="00355B26"/>
    <w:rsid w:val="00377CC1"/>
    <w:rsid w:val="003A2EF1"/>
    <w:rsid w:val="003B2A45"/>
    <w:rsid w:val="003C1B12"/>
    <w:rsid w:val="003E09EC"/>
    <w:rsid w:val="004019B9"/>
    <w:rsid w:val="004141F0"/>
    <w:rsid w:val="0044164B"/>
    <w:rsid w:val="0044364A"/>
    <w:rsid w:val="004463B9"/>
    <w:rsid w:val="004505C1"/>
    <w:rsid w:val="00450A44"/>
    <w:rsid w:val="004539DA"/>
    <w:rsid w:val="0046156D"/>
    <w:rsid w:val="004D35D9"/>
    <w:rsid w:val="005144C9"/>
    <w:rsid w:val="0055081D"/>
    <w:rsid w:val="005B0443"/>
    <w:rsid w:val="005B4B48"/>
    <w:rsid w:val="005E64DE"/>
    <w:rsid w:val="006239BF"/>
    <w:rsid w:val="00625A99"/>
    <w:rsid w:val="0062737E"/>
    <w:rsid w:val="00631827"/>
    <w:rsid w:val="0065413F"/>
    <w:rsid w:val="00664C5C"/>
    <w:rsid w:val="00670A29"/>
    <w:rsid w:val="00681630"/>
    <w:rsid w:val="006C1395"/>
    <w:rsid w:val="006D04D1"/>
    <w:rsid w:val="006D7C34"/>
    <w:rsid w:val="006E0686"/>
    <w:rsid w:val="006E1C22"/>
    <w:rsid w:val="006F63B9"/>
    <w:rsid w:val="00712141"/>
    <w:rsid w:val="00722DA0"/>
    <w:rsid w:val="007412BE"/>
    <w:rsid w:val="00746D51"/>
    <w:rsid w:val="00760477"/>
    <w:rsid w:val="007C1283"/>
    <w:rsid w:val="007D2C8D"/>
    <w:rsid w:val="007D50E2"/>
    <w:rsid w:val="007F1932"/>
    <w:rsid w:val="007F2528"/>
    <w:rsid w:val="00860088"/>
    <w:rsid w:val="00881895"/>
    <w:rsid w:val="00882F3A"/>
    <w:rsid w:val="0089148E"/>
    <w:rsid w:val="008B1082"/>
    <w:rsid w:val="008E2C4D"/>
    <w:rsid w:val="008F2ED4"/>
    <w:rsid w:val="008F4F8C"/>
    <w:rsid w:val="009159DE"/>
    <w:rsid w:val="00916A79"/>
    <w:rsid w:val="009316F5"/>
    <w:rsid w:val="00960EE4"/>
    <w:rsid w:val="00967200"/>
    <w:rsid w:val="0097297F"/>
    <w:rsid w:val="009A5D5B"/>
    <w:rsid w:val="009D436B"/>
    <w:rsid w:val="009E62E6"/>
    <w:rsid w:val="009F4D12"/>
    <w:rsid w:val="00A04DBB"/>
    <w:rsid w:val="00A34407"/>
    <w:rsid w:val="00A42A54"/>
    <w:rsid w:val="00A74BA7"/>
    <w:rsid w:val="00A85385"/>
    <w:rsid w:val="00A85E19"/>
    <w:rsid w:val="00A969B6"/>
    <w:rsid w:val="00AA27AD"/>
    <w:rsid w:val="00AC2258"/>
    <w:rsid w:val="00B31A4B"/>
    <w:rsid w:val="00B469AC"/>
    <w:rsid w:val="00B55003"/>
    <w:rsid w:val="00B55EA4"/>
    <w:rsid w:val="00B830D6"/>
    <w:rsid w:val="00B92F03"/>
    <w:rsid w:val="00BE116B"/>
    <w:rsid w:val="00BF3C40"/>
    <w:rsid w:val="00BF5880"/>
    <w:rsid w:val="00C010ED"/>
    <w:rsid w:val="00C5336B"/>
    <w:rsid w:val="00C57A4F"/>
    <w:rsid w:val="00C81198"/>
    <w:rsid w:val="00C83BA1"/>
    <w:rsid w:val="00C87605"/>
    <w:rsid w:val="00C95BF6"/>
    <w:rsid w:val="00CA19AA"/>
    <w:rsid w:val="00CA38F8"/>
    <w:rsid w:val="00CA5944"/>
    <w:rsid w:val="00CB6034"/>
    <w:rsid w:val="00CE7EF8"/>
    <w:rsid w:val="00CF05DA"/>
    <w:rsid w:val="00D11F7A"/>
    <w:rsid w:val="00D23EA6"/>
    <w:rsid w:val="00D354F8"/>
    <w:rsid w:val="00D65224"/>
    <w:rsid w:val="00DA2BFA"/>
    <w:rsid w:val="00DA3DBF"/>
    <w:rsid w:val="00DB7684"/>
    <w:rsid w:val="00DC6063"/>
    <w:rsid w:val="00DD137F"/>
    <w:rsid w:val="00DD5F15"/>
    <w:rsid w:val="00DF7497"/>
    <w:rsid w:val="00E241CA"/>
    <w:rsid w:val="00E374B5"/>
    <w:rsid w:val="00E53C9B"/>
    <w:rsid w:val="00E637D2"/>
    <w:rsid w:val="00E644E5"/>
    <w:rsid w:val="00E87C2E"/>
    <w:rsid w:val="00EA33F2"/>
    <w:rsid w:val="00EB4A54"/>
    <w:rsid w:val="00EC7BBB"/>
    <w:rsid w:val="00ED105D"/>
    <w:rsid w:val="00F0506E"/>
    <w:rsid w:val="00F2565B"/>
    <w:rsid w:val="00F25858"/>
    <w:rsid w:val="00F357FD"/>
    <w:rsid w:val="00F36B07"/>
    <w:rsid w:val="00F43F3D"/>
    <w:rsid w:val="00F60FA5"/>
    <w:rsid w:val="00F75E8C"/>
    <w:rsid w:val="00F81692"/>
    <w:rsid w:val="00F979B7"/>
    <w:rsid w:val="00FB1ABE"/>
    <w:rsid w:val="00FC4DD4"/>
    <w:rsid w:val="00FE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344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5786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407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786E"/>
    <w:rPr>
      <w:rFonts w:ascii="Calibri" w:hAnsi="Calibri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AA27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637D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344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4</Pages>
  <Words>1017</Words>
  <Characters>5803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90</cp:revision>
  <cp:lastPrinted>2018-12-07T12:24:00Z</cp:lastPrinted>
  <dcterms:created xsi:type="dcterms:W3CDTF">2017-04-07T11:15:00Z</dcterms:created>
  <dcterms:modified xsi:type="dcterms:W3CDTF">2018-12-10T09:46:00Z</dcterms:modified>
</cp:coreProperties>
</file>