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91" w:rsidRDefault="00777691" w:rsidP="00777691">
      <w:pPr>
        <w:widowControl w:val="0"/>
        <w:autoSpaceDE w:val="0"/>
        <w:autoSpaceDN w:val="0"/>
        <w:adjustRightInd w:val="0"/>
        <w:ind w:left="-284" w:right="-164"/>
      </w:pPr>
      <w:r>
        <w:t xml:space="preserve">                                                                                  </w:t>
      </w:r>
      <w:r>
        <w:rPr>
          <w:lang w:val="uk-UA"/>
        </w:rPr>
        <w:t xml:space="preserve">               </w:t>
      </w:r>
      <w:r>
        <w:rPr>
          <w:noProof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91" w:rsidRDefault="00777691" w:rsidP="00777691">
      <w:pPr>
        <w:widowControl w:val="0"/>
        <w:autoSpaceDE w:val="0"/>
        <w:autoSpaceDN w:val="0"/>
        <w:adjustRightInd w:val="0"/>
        <w:ind w:right="-164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30"/>
          <w:szCs w:val="30"/>
          <w:lang w:val="uk-UA"/>
        </w:rPr>
        <w:t>УКРАЇНА</w:t>
      </w:r>
    </w:p>
    <w:p w:rsidR="00777691" w:rsidRDefault="00777691" w:rsidP="007776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777691" w:rsidRDefault="00777691" w:rsidP="007776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777691" w:rsidRDefault="00777691" w:rsidP="007776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</w:rPr>
      </w:pPr>
      <w:r>
        <w:rPr>
          <w:sz w:val="28"/>
          <w:lang w:val="uk-UA"/>
        </w:rPr>
        <w:t xml:space="preserve">      МІСЬКИЙ ГОЛОВА</w:t>
      </w:r>
    </w:p>
    <w:p w:rsidR="00777691" w:rsidRDefault="00777691" w:rsidP="007776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РОЗПОРЯДЖЕННЯ</w:t>
      </w:r>
    </w:p>
    <w:p w:rsidR="00777691" w:rsidRDefault="00777691" w:rsidP="007776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</w:rPr>
      </w:pPr>
    </w:p>
    <w:p w:rsidR="00777691" w:rsidRDefault="00777691" w:rsidP="0077769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018E">
        <w:rPr>
          <w:sz w:val="28"/>
          <w:szCs w:val="28"/>
          <w:lang w:val="uk-UA"/>
        </w:rPr>
        <w:t>ід 02.02.2017р.</w:t>
      </w:r>
      <w:bookmarkStart w:id="0" w:name="_GoBack"/>
      <w:bookmarkEnd w:id="0"/>
      <w:r>
        <w:rPr>
          <w:sz w:val="28"/>
          <w:szCs w:val="28"/>
          <w:lang w:val="uk-UA"/>
        </w:rPr>
        <w:t xml:space="preserve">   № </w:t>
      </w:r>
      <w:r w:rsidR="00D2018E">
        <w:rPr>
          <w:sz w:val="28"/>
          <w:szCs w:val="28"/>
          <w:lang w:val="uk-UA"/>
        </w:rPr>
        <w:t>45(к)</w:t>
      </w:r>
    </w:p>
    <w:p w:rsidR="00777691" w:rsidRDefault="00777691" w:rsidP="0077769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77691" w:rsidRDefault="00777691" w:rsidP="00794978">
      <w:pPr>
        <w:pStyle w:val="a3"/>
        <w:spacing w:before="120" w:after="120"/>
        <w:ind w:right="-1"/>
        <w:jc w:val="both"/>
        <w:rPr>
          <w:b w:val="0"/>
          <w:szCs w:val="28"/>
          <w:lang w:val="uk-UA"/>
        </w:rPr>
      </w:pPr>
      <w:r>
        <w:rPr>
          <w:b w:val="0"/>
          <w:szCs w:val="28"/>
        </w:rPr>
        <w:t xml:space="preserve">Про </w:t>
      </w:r>
      <w:r>
        <w:rPr>
          <w:b w:val="0"/>
          <w:szCs w:val="28"/>
          <w:lang w:val="uk-UA"/>
        </w:rPr>
        <w:t xml:space="preserve">призначення </w:t>
      </w:r>
      <w:proofErr w:type="spellStart"/>
      <w:r>
        <w:rPr>
          <w:b w:val="0"/>
          <w:szCs w:val="28"/>
          <w:lang w:val="uk-UA"/>
        </w:rPr>
        <w:t>Крапівницької</w:t>
      </w:r>
      <w:proofErr w:type="spellEnd"/>
      <w:r>
        <w:rPr>
          <w:b w:val="0"/>
          <w:szCs w:val="28"/>
          <w:lang w:val="uk-UA"/>
        </w:rPr>
        <w:t xml:space="preserve"> С.В.</w:t>
      </w:r>
    </w:p>
    <w:p w:rsidR="00777691" w:rsidRDefault="00777691" w:rsidP="00794978">
      <w:pPr>
        <w:pStyle w:val="a7"/>
        <w:ind w:left="0" w:right="-1" w:firstLine="360"/>
        <w:rPr>
          <w:szCs w:val="28"/>
        </w:rPr>
      </w:pPr>
      <w:r>
        <w:rPr>
          <w:szCs w:val="28"/>
        </w:rPr>
        <w:t xml:space="preserve"> Керуючись пунктами 7, 10, 13, 19, 20 частини четвертої статті 42 Закону України „Про місцеве самоврядування в Україні“, статтею 21, пунктом 1 статті 23  Кодексу законів про працю України, статтями 10, 21 Закону України „Про службу в органах місцевого самоврядування“, постановою Кабінету Міністрів України від 09.03.06 №268 „Про упорядкування структури та умов оплати праці працівників  апарату органів виконавчої влади, органів проку</w:t>
      </w:r>
      <w:r w:rsidR="00794978">
        <w:rPr>
          <w:szCs w:val="28"/>
        </w:rPr>
        <w:t>ратури, судів та інших органів“, враховуючи результати конкурсного відбору (протокол засідання конкурсної комісії від 26.01.17 та  31.01.17 №2):</w:t>
      </w:r>
    </w:p>
    <w:p w:rsidR="00777691" w:rsidRDefault="00777691" w:rsidP="00794978">
      <w:pPr>
        <w:pStyle w:val="a7"/>
        <w:ind w:left="0" w:right="-1" w:firstLine="360"/>
        <w:rPr>
          <w:szCs w:val="28"/>
        </w:rPr>
      </w:pPr>
    </w:p>
    <w:p w:rsidR="00777691" w:rsidRDefault="00777691" w:rsidP="00794978">
      <w:pPr>
        <w:pStyle w:val="a7"/>
        <w:ind w:left="0" w:right="0" w:firstLine="0"/>
        <w:rPr>
          <w:szCs w:val="28"/>
        </w:rPr>
      </w:pPr>
      <w:r>
        <w:rPr>
          <w:szCs w:val="28"/>
        </w:rPr>
        <w:t xml:space="preserve">     1. Призначити </w:t>
      </w:r>
      <w:proofErr w:type="spellStart"/>
      <w:r>
        <w:rPr>
          <w:szCs w:val="28"/>
        </w:rPr>
        <w:t>Крапівницьку</w:t>
      </w:r>
      <w:proofErr w:type="spellEnd"/>
      <w:r>
        <w:rPr>
          <w:szCs w:val="28"/>
        </w:rPr>
        <w:t xml:space="preserve"> Світлану Вікторівну на посаду начальника центру – адміністратора центру надання адміністративних послуг міської ради з 03 лютого 201</w:t>
      </w:r>
      <w:r w:rsidRPr="00777691">
        <w:rPr>
          <w:szCs w:val="28"/>
        </w:rPr>
        <w:t>7</w:t>
      </w:r>
      <w:r>
        <w:rPr>
          <w:szCs w:val="28"/>
        </w:rPr>
        <w:t xml:space="preserve"> року як таку, що успішно пройшла за конкурсом. Стажу служби в органах місцевого самоврядування </w:t>
      </w:r>
      <w:proofErr w:type="spellStart"/>
      <w:r>
        <w:rPr>
          <w:szCs w:val="28"/>
        </w:rPr>
        <w:t>Крапівницької</w:t>
      </w:r>
      <w:proofErr w:type="spellEnd"/>
      <w:r>
        <w:rPr>
          <w:szCs w:val="28"/>
        </w:rPr>
        <w:t xml:space="preserve"> С.В. на день призначення немає.</w:t>
      </w:r>
    </w:p>
    <w:p w:rsidR="00777691" w:rsidRDefault="00777691" w:rsidP="00794978">
      <w:pPr>
        <w:pStyle w:val="a3"/>
        <w:ind w:left="284" w:right="-1" w:firstLine="35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                    Підстава: заява </w:t>
      </w:r>
      <w:proofErr w:type="spellStart"/>
      <w:r>
        <w:rPr>
          <w:b w:val="0"/>
          <w:szCs w:val="28"/>
          <w:lang w:val="uk-UA"/>
        </w:rPr>
        <w:t>Крапівницької</w:t>
      </w:r>
      <w:proofErr w:type="spellEnd"/>
      <w:r>
        <w:rPr>
          <w:b w:val="0"/>
          <w:szCs w:val="28"/>
          <w:lang w:val="uk-UA"/>
        </w:rPr>
        <w:t xml:space="preserve"> С.В. від  31.01.17</w:t>
      </w:r>
    </w:p>
    <w:p w:rsidR="00777691" w:rsidRPr="00777691" w:rsidRDefault="00777691" w:rsidP="00794978">
      <w:pPr>
        <w:pStyle w:val="a3"/>
        <w:tabs>
          <w:tab w:val="left" w:pos="10800"/>
        </w:tabs>
        <w:jc w:val="both"/>
        <w:rPr>
          <w:b w:val="0"/>
          <w:szCs w:val="28"/>
          <w:lang w:val="uk-UA"/>
        </w:rPr>
      </w:pPr>
      <w:r w:rsidRPr="00777691">
        <w:rPr>
          <w:b w:val="0"/>
          <w:szCs w:val="28"/>
          <w:lang w:val="uk-UA"/>
        </w:rPr>
        <w:t xml:space="preserve">     2.</w:t>
      </w:r>
      <w:r>
        <w:rPr>
          <w:szCs w:val="28"/>
          <w:lang w:val="uk-UA"/>
        </w:rPr>
        <w:t> </w:t>
      </w:r>
      <w:r>
        <w:rPr>
          <w:b w:val="0"/>
          <w:szCs w:val="28"/>
          <w:lang w:val="uk-UA"/>
        </w:rPr>
        <w:t xml:space="preserve">Присвоїти </w:t>
      </w:r>
      <w:proofErr w:type="spellStart"/>
      <w:r>
        <w:rPr>
          <w:b w:val="0"/>
          <w:szCs w:val="28"/>
          <w:lang w:val="uk-UA"/>
        </w:rPr>
        <w:t>Крапівницькій</w:t>
      </w:r>
      <w:proofErr w:type="spellEnd"/>
      <w:r>
        <w:rPr>
          <w:b w:val="0"/>
          <w:szCs w:val="28"/>
          <w:lang w:val="uk-UA"/>
        </w:rPr>
        <w:t xml:space="preserve"> С.В.  11</w:t>
      </w:r>
      <w:r w:rsidRPr="00777691">
        <w:rPr>
          <w:b w:val="0"/>
          <w:szCs w:val="28"/>
          <w:lang w:val="uk-UA"/>
        </w:rPr>
        <w:t xml:space="preserve"> ранг посадової особи місцево</w:t>
      </w:r>
      <w:r>
        <w:rPr>
          <w:b w:val="0"/>
          <w:szCs w:val="28"/>
          <w:lang w:val="uk-UA"/>
        </w:rPr>
        <w:t>го самоврядування у межах п</w:t>
      </w:r>
      <w:r w:rsidRPr="00777691">
        <w:rPr>
          <w:b w:val="0"/>
          <w:szCs w:val="28"/>
          <w:lang w:val="uk-UA"/>
        </w:rPr>
        <w:t>’</w:t>
      </w:r>
      <w:r>
        <w:rPr>
          <w:b w:val="0"/>
          <w:szCs w:val="28"/>
          <w:lang w:val="uk-UA"/>
        </w:rPr>
        <w:t>ятої</w:t>
      </w:r>
      <w:r w:rsidRPr="00777691">
        <w:rPr>
          <w:b w:val="0"/>
          <w:szCs w:val="28"/>
          <w:lang w:val="uk-UA"/>
        </w:rPr>
        <w:t xml:space="preserve"> категорії посад. </w:t>
      </w:r>
    </w:p>
    <w:p w:rsidR="00777691" w:rsidRDefault="00794978" w:rsidP="00794978">
      <w:pPr>
        <w:tabs>
          <w:tab w:val="num" w:pos="142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 Начальнику відділу-головному бухгалтеру відділу </w:t>
      </w:r>
      <w:r w:rsidR="00777691">
        <w:rPr>
          <w:sz w:val="28"/>
          <w:szCs w:val="28"/>
          <w:lang w:val="uk-UA"/>
        </w:rPr>
        <w:t>бухгалтерського обліку міської   ради   Литвин С.В.</w:t>
      </w:r>
      <w:r>
        <w:rPr>
          <w:sz w:val="28"/>
          <w:szCs w:val="28"/>
          <w:lang w:val="uk-UA"/>
        </w:rPr>
        <w:t xml:space="preserve"> </w:t>
      </w:r>
      <w:r w:rsidR="00777691">
        <w:rPr>
          <w:sz w:val="28"/>
          <w:szCs w:val="28"/>
          <w:lang w:val="uk-UA"/>
        </w:rPr>
        <w:t xml:space="preserve">виплачувати </w:t>
      </w:r>
      <w:proofErr w:type="spellStart"/>
      <w:r w:rsidR="00777691">
        <w:rPr>
          <w:sz w:val="28"/>
          <w:szCs w:val="28"/>
          <w:lang w:val="uk-UA"/>
        </w:rPr>
        <w:t>Крапівницькій</w:t>
      </w:r>
      <w:proofErr w:type="spellEnd"/>
      <w:r w:rsidR="00777691">
        <w:rPr>
          <w:sz w:val="28"/>
          <w:szCs w:val="28"/>
          <w:lang w:val="uk-UA"/>
        </w:rPr>
        <w:t xml:space="preserve"> С.В.:        </w:t>
      </w:r>
    </w:p>
    <w:p w:rsidR="00777691" w:rsidRDefault="00777691" w:rsidP="00794978">
      <w:pPr>
        <w:tabs>
          <w:tab w:val="num" w:pos="142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3.1. Посадовий   оклад    згідно   штатного   розпису.</w:t>
      </w:r>
    </w:p>
    <w:p w:rsidR="00777691" w:rsidRPr="00794978" w:rsidRDefault="00777691" w:rsidP="00794978">
      <w:pPr>
        <w:tabs>
          <w:tab w:val="num" w:pos="142"/>
        </w:tabs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3.2. Надбавку   за     </w:t>
      </w:r>
      <w:r w:rsidR="00794978">
        <w:rPr>
          <w:bCs/>
          <w:sz w:val="28"/>
          <w:szCs w:val="28"/>
          <w:lang w:val="uk-UA"/>
        </w:rPr>
        <w:t>одинадцятий</w:t>
      </w:r>
      <w:r>
        <w:rPr>
          <w:bCs/>
          <w:sz w:val="28"/>
          <w:szCs w:val="28"/>
          <w:lang w:val="uk-UA"/>
        </w:rPr>
        <w:t xml:space="preserve">     ранг     посадової     особи   місц</w:t>
      </w:r>
      <w:r w:rsidR="00794978">
        <w:rPr>
          <w:bCs/>
          <w:sz w:val="28"/>
          <w:szCs w:val="28"/>
          <w:lang w:val="uk-UA"/>
        </w:rPr>
        <w:t>евого самоврядування в розмірі 7</w:t>
      </w:r>
      <w:r>
        <w:rPr>
          <w:bCs/>
          <w:sz w:val="28"/>
          <w:szCs w:val="28"/>
          <w:lang w:val="uk-UA"/>
        </w:rPr>
        <w:t>0 грн.</w:t>
      </w:r>
    </w:p>
    <w:p w:rsidR="00777691" w:rsidRDefault="00777691" w:rsidP="00794978">
      <w:pPr>
        <w:tabs>
          <w:tab w:val="num" w:pos="142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3.3. Надбавку за високі досягнення у праці у розмірі 50 відсотків посадового окладу з урахуванням надбавки за ранг посадової особи місцевого самоврядування.</w:t>
      </w:r>
    </w:p>
    <w:p w:rsidR="00777691" w:rsidRDefault="00777691" w:rsidP="00794978">
      <w:pPr>
        <w:pStyle w:val="a3"/>
        <w:ind w:right="-1"/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b w:val="0"/>
          <w:szCs w:val="28"/>
          <w:lang w:val="uk-UA"/>
        </w:rPr>
        <w:t>4. Начальнику відділу кадрів міської ради  Колесник Ж.О.  забезпечити:</w:t>
      </w:r>
    </w:p>
    <w:p w:rsidR="00777691" w:rsidRDefault="00777691" w:rsidP="00794978">
      <w:pPr>
        <w:pStyle w:val="a5"/>
        <w:spacing w:after="0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94978">
        <w:rPr>
          <w:sz w:val="28"/>
          <w:szCs w:val="28"/>
          <w:lang w:val="uk-UA"/>
        </w:rPr>
        <w:t xml:space="preserve">4.1.Оформлення </w:t>
      </w:r>
      <w:proofErr w:type="spellStart"/>
      <w:r w:rsidR="00794978">
        <w:rPr>
          <w:sz w:val="28"/>
          <w:szCs w:val="28"/>
          <w:lang w:val="uk-UA"/>
        </w:rPr>
        <w:t>Крапівницькій</w:t>
      </w:r>
      <w:proofErr w:type="spellEnd"/>
      <w:r w:rsidR="00794978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необхідних особових документів та ознайомлення її з Положенням про </w:t>
      </w:r>
      <w:r w:rsidR="004A77B5">
        <w:rPr>
          <w:sz w:val="28"/>
          <w:szCs w:val="28"/>
          <w:lang w:val="uk-UA"/>
        </w:rPr>
        <w:t xml:space="preserve">центр надання адміністративних послуг </w:t>
      </w:r>
      <w:r>
        <w:rPr>
          <w:sz w:val="28"/>
          <w:szCs w:val="28"/>
          <w:lang w:val="uk-UA"/>
        </w:rPr>
        <w:t>міської ради.</w:t>
      </w:r>
    </w:p>
    <w:p w:rsidR="00777691" w:rsidRPr="004A77B5" w:rsidRDefault="00777691" w:rsidP="00794978">
      <w:pPr>
        <w:pStyle w:val="a5"/>
        <w:spacing w:after="0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Pr="004A77B5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>П</w:t>
      </w:r>
      <w:r w:rsidR="00794978" w:rsidRPr="004A77B5">
        <w:rPr>
          <w:sz w:val="28"/>
          <w:szCs w:val="28"/>
          <w:lang w:val="uk-UA"/>
        </w:rPr>
        <w:t xml:space="preserve">роведення </w:t>
      </w:r>
      <w:proofErr w:type="spellStart"/>
      <w:r w:rsidR="00794978" w:rsidRPr="004A77B5">
        <w:rPr>
          <w:sz w:val="28"/>
          <w:szCs w:val="28"/>
          <w:lang w:val="uk-UA"/>
        </w:rPr>
        <w:t>Крапівницькій</w:t>
      </w:r>
      <w:proofErr w:type="spellEnd"/>
      <w:r w:rsidR="00794978" w:rsidRPr="004A77B5">
        <w:rPr>
          <w:sz w:val="28"/>
          <w:szCs w:val="28"/>
          <w:lang w:val="uk-UA"/>
        </w:rPr>
        <w:t xml:space="preserve"> С.</w:t>
      </w:r>
      <w:r w:rsidR="0079497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4A77B5">
        <w:rPr>
          <w:sz w:val="28"/>
          <w:szCs w:val="28"/>
          <w:lang w:val="uk-UA"/>
        </w:rPr>
        <w:t>вступного інструктаж</w:t>
      </w:r>
      <w:r>
        <w:rPr>
          <w:sz w:val="28"/>
          <w:szCs w:val="28"/>
          <w:lang w:val="uk-UA"/>
        </w:rPr>
        <w:t xml:space="preserve">у </w:t>
      </w:r>
      <w:r w:rsidRPr="004A77B5">
        <w:rPr>
          <w:sz w:val="28"/>
          <w:szCs w:val="28"/>
          <w:lang w:val="uk-UA"/>
        </w:rPr>
        <w:t xml:space="preserve"> з</w:t>
      </w:r>
      <w:r w:rsidR="00794978">
        <w:rPr>
          <w:sz w:val="28"/>
          <w:szCs w:val="28"/>
          <w:lang w:val="uk-UA"/>
        </w:rPr>
        <w:t xml:space="preserve"> </w:t>
      </w:r>
      <w:r w:rsidRPr="004A77B5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 xml:space="preserve"> </w:t>
      </w:r>
      <w:r w:rsidRPr="004A77B5">
        <w:rPr>
          <w:sz w:val="28"/>
          <w:szCs w:val="28"/>
          <w:lang w:val="uk-UA"/>
        </w:rPr>
        <w:t>охорони</w:t>
      </w:r>
      <w:r>
        <w:rPr>
          <w:sz w:val="28"/>
          <w:szCs w:val="28"/>
          <w:lang w:val="uk-UA"/>
        </w:rPr>
        <w:t xml:space="preserve"> </w:t>
      </w:r>
      <w:r w:rsidRPr="004A77B5">
        <w:rPr>
          <w:sz w:val="28"/>
          <w:szCs w:val="28"/>
          <w:lang w:val="uk-UA"/>
        </w:rPr>
        <w:t xml:space="preserve"> праці.</w:t>
      </w:r>
    </w:p>
    <w:p w:rsidR="00777691" w:rsidRDefault="00777691" w:rsidP="00794978">
      <w:pPr>
        <w:pStyle w:val="a5"/>
        <w:spacing w:after="0"/>
        <w:ind w:left="0" w:right="-1"/>
        <w:jc w:val="both"/>
        <w:rPr>
          <w:sz w:val="28"/>
          <w:szCs w:val="28"/>
          <w:lang w:val="uk-UA"/>
        </w:rPr>
      </w:pPr>
      <w:r w:rsidRPr="004A77B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5. Контроль за виконанням цього розпорядження покласти на заступника міського голови-начальника фінансового управління міської ради 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І.К.</w:t>
      </w:r>
    </w:p>
    <w:p w:rsidR="00777691" w:rsidRDefault="00777691" w:rsidP="00794978">
      <w:pPr>
        <w:pStyle w:val="2"/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777691" w:rsidRDefault="00777691" w:rsidP="00794978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777691" w:rsidRDefault="00777691" w:rsidP="00794978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</w:t>
      </w:r>
      <w:r w:rsidR="00794978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       В.Л.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77691" w:rsidRDefault="00777691" w:rsidP="00794978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03159A" w:rsidRDefault="00777691" w:rsidP="00794978">
      <w:pPr>
        <w:ind w:right="-1"/>
        <w:jc w:val="both"/>
      </w:pPr>
      <w:r>
        <w:rPr>
          <w:sz w:val="24"/>
          <w:szCs w:val="24"/>
          <w:lang w:val="uk-UA"/>
        </w:rPr>
        <w:t>З розпорядженням ознайомлена ____</w:t>
      </w:r>
      <w:r w:rsidR="00794978">
        <w:rPr>
          <w:sz w:val="24"/>
          <w:szCs w:val="24"/>
          <w:lang w:val="uk-UA"/>
        </w:rPr>
        <w:t>____„________“______________2017</w:t>
      </w:r>
      <w:r>
        <w:rPr>
          <w:sz w:val="24"/>
          <w:szCs w:val="24"/>
          <w:lang w:val="uk-UA"/>
        </w:rPr>
        <w:t xml:space="preserve">р.  </w:t>
      </w:r>
    </w:p>
    <w:sectPr w:rsidR="0003159A" w:rsidSect="0079497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85"/>
    <w:rsid w:val="0003159A"/>
    <w:rsid w:val="00271DA7"/>
    <w:rsid w:val="002A34B9"/>
    <w:rsid w:val="00382227"/>
    <w:rsid w:val="004A77B5"/>
    <w:rsid w:val="00550172"/>
    <w:rsid w:val="00777691"/>
    <w:rsid w:val="00794978"/>
    <w:rsid w:val="00C65885"/>
    <w:rsid w:val="00D2018E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04CF"/>
  <w15:chartTrackingRefBased/>
  <w15:docId w15:val="{BFD9E397-CADC-47F4-A6F9-11E4AF7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1"/>
    <w:rPr>
      <w:rFonts w:eastAsia="Times New Roman"/>
      <w:color w:val="auto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769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7691"/>
    <w:rPr>
      <w:rFonts w:eastAsia="Times New Roman"/>
      <w:color w:val="auto"/>
      <w:szCs w:val="20"/>
      <w:lang w:eastAsia="ru-RU"/>
    </w:rPr>
  </w:style>
  <w:style w:type="paragraph" w:styleId="a3">
    <w:name w:val="Body Text"/>
    <w:basedOn w:val="a"/>
    <w:link w:val="a4"/>
    <w:unhideWhenUsed/>
    <w:rsid w:val="00777691"/>
    <w:rPr>
      <w:b/>
      <w:sz w:val="28"/>
    </w:rPr>
  </w:style>
  <w:style w:type="character" w:customStyle="1" w:styleId="a4">
    <w:name w:val="Основной текст Знак"/>
    <w:basedOn w:val="a0"/>
    <w:link w:val="a3"/>
    <w:rsid w:val="00777691"/>
    <w:rPr>
      <w:rFonts w:eastAsia="Times New Roman"/>
      <w:b/>
      <w:color w:val="auto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776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77691"/>
    <w:rPr>
      <w:rFonts w:eastAsia="Times New Roman"/>
      <w:color w:val="auto"/>
      <w:sz w:val="20"/>
      <w:szCs w:val="20"/>
      <w:lang w:eastAsia="ru-RU"/>
    </w:rPr>
  </w:style>
  <w:style w:type="paragraph" w:styleId="a7">
    <w:name w:val="Block Text"/>
    <w:basedOn w:val="a"/>
    <w:semiHidden/>
    <w:unhideWhenUsed/>
    <w:rsid w:val="00777691"/>
    <w:pPr>
      <w:widowControl w:val="0"/>
      <w:ind w:left="426" w:right="-8" w:hanging="426"/>
      <w:jc w:val="both"/>
    </w:pPr>
    <w:rPr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949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78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2017-02-01T16:23:00Z</cp:lastPrinted>
  <dcterms:created xsi:type="dcterms:W3CDTF">2017-02-01T12:12:00Z</dcterms:created>
  <dcterms:modified xsi:type="dcterms:W3CDTF">2017-02-01T16:32:00Z</dcterms:modified>
</cp:coreProperties>
</file>