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07" w:rsidRPr="00E75D88" w:rsidRDefault="00E65717" w:rsidP="00545D9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>
        <w:rPr>
          <w:b/>
          <w:noProof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07" w:rsidRDefault="00F85607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F85607" w:rsidRPr="001543FF" w:rsidRDefault="00F85607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F85607" w:rsidRPr="001543FF" w:rsidRDefault="00F85607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F85607" w:rsidRDefault="00F85607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F85607" w:rsidRPr="001543FF" w:rsidRDefault="00F85607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F85607" w:rsidRDefault="00F85607" w:rsidP="00545D91">
      <w:pPr>
        <w:rPr>
          <w:sz w:val="28"/>
          <w:lang w:val="uk-UA"/>
        </w:rPr>
      </w:pPr>
    </w:p>
    <w:p w:rsidR="00F85607" w:rsidRDefault="00F85607" w:rsidP="00545D91">
      <w:pPr>
        <w:rPr>
          <w:sz w:val="28"/>
          <w:lang w:val="uk-UA"/>
        </w:rPr>
      </w:pPr>
      <w:r>
        <w:rPr>
          <w:sz w:val="28"/>
          <w:lang w:val="uk-UA"/>
        </w:rPr>
        <w:t>від    19.09.2016   № 218(о)</w:t>
      </w:r>
    </w:p>
    <w:p w:rsidR="00F85607" w:rsidRDefault="00F85607" w:rsidP="00545D91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85607" w:rsidRPr="00545D91" w:rsidRDefault="00F85607" w:rsidP="00545D91">
      <w:pPr>
        <w:rPr>
          <w:sz w:val="28"/>
          <w:szCs w:val="28"/>
        </w:rPr>
      </w:pPr>
      <w:r w:rsidRPr="00545D91">
        <w:rPr>
          <w:sz w:val="28"/>
          <w:szCs w:val="28"/>
          <w:lang w:val="uk-UA"/>
        </w:rPr>
        <w:t xml:space="preserve">Про створення експертної комісії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з</w:t>
      </w:r>
      <w:r w:rsidRPr="00545D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призначення  стипендій                                                                                               </w:t>
      </w:r>
      <w:r w:rsidRPr="00545D91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    </w:t>
      </w:r>
      <w:r w:rsidRPr="00545D91">
        <w:rPr>
          <w:sz w:val="28"/>
          <w:szCs w:val="28"/>
          <w:lang w:val="uk-UA"/>
        </w:rPr>
        <w:t>голови</w:t>
      </w:r>
    </w:p>
    <w:p w:rsidR="00F85607" w:rsidRDefault="00F85607" w:rsidP="00545D91">
      <w:pPr>
        <w:rPr>
          <w:sz w:val="28"/>
          <w:szCs w:val="28"/>
          <w:lang w:val="uk-UA"/>
        </w:rPr>
      </w:pPr>
    </w:p>
    <w:p w:rsidR="00F85607" w:rsidRDefault="00F85607" w:rsidP="00545D91">
      <w:pPr>
        <w:rPr>
          <w:sz w:val="28"/>
          <w:szCs w:val="28"/>
          <w:lang w:val="uk-UA"/>
        </w:rPr>
      </w:pPr>
    </w:p>
    <w:p w:rsidR="00F85607" w:rsidRDefault="00F85607" w:rsidP="00545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Керуючись підпунктами 19, 20 частини четвертої  статті 42 Закону України „Про місцеве самоврядування в Україні“, на  виконання  Програми  розвитку  освіти  міста  Новограда-Волинського на  2016-2020  роки,  затвердженою рішенням  міської  ради   від  21.07.2016 року №  115 (далі – Програма):</w:t>
      </w:r>
    </w:p>
    <w:p w:rsidR="00F85607" w:rsidRDefault="00F85607" w:rsidP="00545D91">
      <w:pPr>
        <w:jc w:val="both"/>
        <w:rPr>
          <w:lang w:val="uk-UA"/>
        </w:rPr>
      </w:pPr>
    </w:p>
    <w:p w:rsidR="00F85607" w:rsidRDefault="00F85607" w:rsidP="006C61CC">
      <w:pPr>
        <w:pStyle w:val="3"/>
        <w:spacing w:line="240" w:lineRule="auto"/>
      </w:pPr>
      <w:r>
        <w:t xml:space="preserve">      1. Створити експертну комісію з призначення стипендій міського голови  та  затвердити  її  склад ( додається).  </w:t>
      </w:r>
    </w:p>
    <w:p w:rsidR="00F85607" w:rsidRPr="006C61CC" w:rsidRDefault="00F85607" w:rsidP="006C61CC">
      <w:pPr>
        <w:pStyle w:val="3"/>
        <w:spacing w:line="240" w:lineRule="auto"/>
      </w:pPr>
      <w:r>
        <w:t xml:space="preserve">      2. Експертній  комісії ( Гвозденко О.В.)</w:t>
      </w:r>
      <w:r w:rsidRPr="006C61CC">
        <w:t>:</w:t>
      </w:r>
    </w:p>
    <w:p w:rsidR="00F85607" w:rsidRDefault="00F85607" w:rsidP="00F67025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2.1. Забезпечувати свою роботу відповідно до вимог Положення про стипендію міського голови для обдарованих учнів міста Новограда-Волинського           (додаток 2 Програми).</w:t>
      </w:r>
    </w:p>
    <w:p w:rsidR="00F85607" w:rsidRDefault="00F85607" w:rsidP="00F6702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2.2. Щорічно у вересні та грудні  за результатами експертної  оцінки матеріалів  готувати розпорядження міського голови про затвердження списку стипендіатів на поточний  навчальний рік.</w:t>
      </w:r>
    </w:p>
    <w:p w:rsidR="00F85607" w:rsidRDefault="00F85607" w:rsidP="00545D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Контроль за виконанням цього розпорядження покласти на голову експертної комісії  Гвозденко О. В.</w:t>
      </w: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В.Л.Весельський</w:t>
      </w: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</w:p>
    <w:p w:rsidR="00F85607" w:rsidRDefault="00F85607" w:rsidP="00545D91">
      <w:pPr>
        <w:jc w:val="both"/>
        <w:rPr>
          <w:sz w:val="28"/>
          <w:lang w:val="uk-UA"/>
        </w:rPr>
      </w:pPr>
      <w:bookmarkStart w:id="0" w:name="_GoBack"/>
      <w:bookmarkEnd w:id="0"/>
    </w:p>
    <w:p w:rsidR="00F85607" w:rsidRDefault="00F85607" w:rsidP="006C61CC">
      <w:pPr>
        <w:pStyle w:val="Style2"/>
        <w:widowControl/>
        <w:spacing w:before="53"/>
        <w:ind w:left="5534"/>
        <w:jc w:val="left"/>
        <w:rPr>
          <w:sz w:val="28"/>
          <w:szCs w:val="20"/>
          <w:lang w:val="uk-UA"/>
        </w:rPr>
      </w:pPr>
    </w:p>
    <w:p w:rsidR="00F85607" w:rsidRDefault="00F85607" w:rsidP="006C61CC">
      <w:pPr>
        <w:pStyle w:val="Style2"/>
        <w:widowControl/>
        <w:spacing w:before="53"/>
        <w:ind w:left="5534"/>
        <w:jc w:val="left"/>
        <w:rPr>
          <w:sz w:val="28"/>
          <w:szCs w:val="20"/>
          <w:lang w:val="uk-UA"/>
        </w:rPr>
      </w:pPr>
    </w:p>
    <w:p w:rsidR="00F85607" w:rsidRPr="0018172D" w:rsidRDefault="00F85607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lastRenderedPageBreak/>
        <w:t xml:space="preserve">Додаток </w:t>
      </w:r>
    </w:p>
    <w:p w:rsidR="00F85607" w:rsidRPr="0018172D" w:rsidRDefault="00F85607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>до розпорядження міського голови</w:t>
      </w:r>
    </w:p>
    <w:p w:rsidR="00F85607" w:rsidRPr="0018172D" w:rsidRDefault="00F85607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від    </w:t>
      </w:r>
      <w:r>
        <w:rPr>
          <w:rStyle w:val="FontStyle25"/>
          <w:sz w:val="26"/>
          <w:szCs w:val="26"/>
          <w:lang w:val="uk-UA" w:eastAsia="uk-UA"/>
        </w:rPr>
        <w:t>19.09.2016</w:t>
      </w:r>
      <w:r w:rsidRPr="0018172D">
        <w:rPr>
          <w:rStyle w:val="FontStyle25"/>
          <w:sz w:val="26"/>
          <w:szCs w:val="26"/>
          <w:lang w:val="uk-UA" w:eastAsia="uk-UA"/>
        </w:rPr>
        <w:t xml:space="preserve">   № </w:t>
      </w:r>
      <w:r>
        <w:rPr>
          <w:rStyle w:val="FontStyle25"/>
          <w:sz w:val="26"/>
          <w:szCs w:val="26"/>
          <w:lang w:val="uk-UA" w:eastAsia="uk-UA"/>
        </w:rPr>
        <w:t>218(о)</w:t>
      </w:r>
    </w:p>
    <w:p w:rsidR="00F85607" w:rsidRPr="0018172D" w:rsidRDefault="00F85607" w:rsidP="006C61CC">
      <w:pPr>
        <w:pStyle w:val="Style2"/>
        <w:widowControl/>
        <w:ind w:left="5539"/>
        <w:rPr>
          <w:rStyle w:val="FontStyle25"/>
          <w:sz w:val="26"/>
          <w:szCs w:val="26"/>
          <w:lang w:val="uk-UA" w:eastAsia="uk-UA"/>
        </w:rPr>
      </w:pPr>
    </w:p>
    <w:p w:rsidR="00F85607" w:rsidRPr="0018172D" w:rsidRDefault="00F85607" w:rsidP="006C61CC">
      <w:pPr>
        <w:jc w:val="center"/>
        <w:rPr>
          <w:sz w:val="26"/>
          <w:szCs w:val="26"/>
          <w:lang w:val="uk-UA"/>
        </w:rPr>
      </w:pPr>
      <w:r w:rsidRPr="0018172D">
        <w:rPr>
          <w:sz w:val="26"/>
          <w:szCs w:val="26"/>
          <w:lang w:val="uk-UA"/>
        </w:rPr>
        <w:t>СКЛАД</w:t>
      </w:r>
    </w:p>
    <w:p w:rsidR="00F85607" w:rsidRPr="0018172D" w:rsidRDefault="00F85607" w:rsidP="006C61CC">
      <w:pPr>
        <w:jc w:val="center"/>
        <w:rPr>
          <w:sz w:val="26"/>
          <w:szCs w:val="26"/>
          <w:lang w:val="uk-UA"/>
        </w:rPr>
      </w:pPr>
      <w:r w:rsidRPr="0018172D">
        <w:rPr>
          <w:sz w:val="26"/>
          <w:szCs w:val="26"/>
          <w:lang w:val="uk-UA"/>
        </w:rPr>
        <w:t xml:space="preserve"> експертної комісії з</w:t>
      </w:r>
    </w:p>
    <w:p w:rsidR="00F85607" w:rsidRPr="0018172D" w:rsidRDefault="00F85607" w:rsidP="006C61CC">
      <w:pPr>
        <w:jc w:val="center"/>
        <w:rPr>
          <w:sz w:val="26"/>
          <w:szCs w:val="26"/>
          <w:lang w:val="uk-UA"/>
        </w:rPr>
      </w:pPr>
      <w:r w:rsidRPr="0018172D">
        <w:rPr>
          <w:sz w:val="26"/>
          <w:szCs w:val="26"/>
          <w:lang w:val="uk-UA"/>
        </w:rPr>
        <w:t>призначення стипендій міського голови</w:t>
      </w:r>
    </w:p>
    <w:p w:rsidR="00F85607" w:rsidRPr="0018172D" w:rsidRDefault="00F85607" w:rsidP="006C61CC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F85607" w:rsidRPr="0018172D" w:rsidTr="00B33217">
        <w:trPr>
          <w:trHeight w:val="766"/>
        </w:trPr>
        <w:tc>
          <w:tcPr>
            <w:tcW w:w="5069" w:type="dxa"/>
          </w:tcPr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Гвозденко </w:t>
            </w: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>Оксана  Василівна</w:t>
            </w:r>
          </w:p>
        </w:tc>
        <w:tc>
          <w:tcPr>
            <w:tcW w:w="5069" w:type="dxa"/>
          </w:tcPr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>заступник міського голови,                    голова комісії</w:t>
            </w: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18172D" w:rsidTr="00B854F3"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Ващук </w:t>
            </w: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Тетяна  Володимирівна</w:t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начальник управління освіти і науки міської ради, заступник голови  комісії </w:t>
            </w: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18172D" w:rsidTr="00B854F3">
        <w:tc>
          <w:tcPr>
            <w:tcW w:w="5069" w:type="dxa"/>
          </w:tcPr>
          <w:p w:rsidR="00F85607" w:rsidRPr="00B854F3" w:rsidRDefault="00F85607" w:rsidP="00B854F3">
            <w:pPr>
              <w:jc w:val="both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Філанчук </w:t>
            </w:r>
          </w:p>
          <w:p w:rsidR="00F85607" w:rsidRPr="00B854F3" w:rsidRDefault="00F85607" w:rsidP="00607292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>Світлана  Валентинівна</w:t>
            </w:r>
          </w:p>
        </w:tc>
        <w:tc>
          <w:tcPr>
            <w:tcW w:w="5069" w:type="dxa"/>
          </w:tcPr>
          <w:p w:rsidR="00F85607" w:rsidRPr="00B854F3" w:rsidRDefault="00F85607" w:rsidP="00607292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>завідувачка інформаційно-методичним</w:t>
            </w:r>
          </w:p>
          <w:p w:rsidR="00F85607" w:rsidRPr="00B854F3" w:rsidRDefault="00F85607" w:rsidP="00B854F3">
            <w:pPr>
              <w:jc w:val="both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>центром, секретар  комісії</w:t>
            </w: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18172D" w:rsidTr="00B33217">
        <w:trPr>
          <w:trHeight w:val="765"/>
        </w:trPr>
        <w:tc>
          <w:tcPr>
            <w:tcW w:w="5069" w:type="dxa"/>
          </w:tcPr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>Члени комісії:</w:t>
            </w: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</w:p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69" w:type="dxa"/>
          </w:tcPr>
          <w:p w:rsidR="00F85607" w:rsidRPr="00B854F3" w:rsidRDefault="00F85607" w:rsidP="00393013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18172D" w:rsidTr="00B854F3"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Борис </w:t>
            </w:r>
          </w:p>
          <w:p w:rsidR="00F85607" w:rsidRPr="00B854F3" w:rsidRDefault="00F85607" w:rsidP="00F23B76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Наталія  Петрівна</w:t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начальник управління у справах сім’ї, молоді, фізичної культури і спорту міської ради </w:t>
            </w:r>
          </w:p>
          <w:p w:rsidR="00F85607" w:rsidRPr="00B854F3" w:rsidRDefault="00F85607" w:rsidP="00F23B76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18172D" w:rsidTr="00B854F3"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284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Заєць </w:t>
            </w:r>
          </w:p>
          <w:p w:rsidR="00F85607" w:rsidRPr="00B854F3" w:rsidRDefault="00F85607" w:rsidP="00F23B76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Лариса  Вікторівна</w:t>
            </w:r>
          </w:p>
        </w:tc>
        <w:tc>
          <w:tcPr>
            <w:tcW w:w="5069" w:type="dxa"/>
          </w:tcPr>
          <w:p w:rsidR="00F85607" w:rsidRPr="00B854F3" w:rsidRDefault="00F85607" w:rsidP="00F23B76">
            <w:pPr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начальник відділу культури                     міської  ради </w:t>
            </w:r>
          </w:p>
          <w:p w:rsidR="00F85607" w:rsidRPr="00B854F3" w:rsidRDefault="00F85607" w:rsidP="00F23B76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E65717" w:rsidTr="00B854F3"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jc w:val="both"/>
              <w:rPr>
                <w:rStyle w:val="FontStyle23"/>
                <w:szCs w:val="26"/>
                <w:lang w:val="uk-UA" w:eastAsia="uk-UA"/>
              </w:rPr>
            </w:pPr>
            <w:r w:rsidRPr="00B854F3">
              <w:rPr>
                <w:rStyle w:val="FontStyle23"/>
                <w:szCs w:val="26"/>
                <w:lang w:val="uk-UA" w:eastAsia="uk-UA"/>
              </w:rPr>
              <w:t>Костюк</w:t>
            </w:r>
          </w:p>
          <w:p w:rsidR="00F85607" w:rsidRPr="00B854F3" w:rsidRDefault="00F85607" w:rsidP="00F23B76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rStyle w:val="FontStyle23"/>
                <w:szCs w:val="26"/>
                <w:lang w:val="uk-UA" w:eastAsia="uk-UA"/>
              </w:rPr>
              <w:t>Олена  Євгеніївна</w:t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Cs w:val="26"/>
                <w:lang w:val="uk-UA" w:eastAsia="uk-UA"/>
              </w:rPr>
            </w:pPr>
            <w:r w:rsidRPr="00B854F3">
              <w:rPr>
                <w:rStyle w:val="FontStyle23"/>
                <w:szCs w:val="26"/>
                <w:lang w:val="uk-UA" w:eastAsia="uk-UA"/>
              </w:rPr>
              <w:t>керівник  міської  молодіжної громадської організації „Лідер“ ( за  згодою)</w:t>
            </w:r>
          </w:p>
          <w:p w:rsidR="00F85607" w:rsidRPr="00B854F3" w:rsidRDefault="00F85607" w:rsidP="00F23B76">
            <w:pPr>
              <w:rPr>
                <w:sz w:val="26"/>
                <w:szCs w:val="26"/>
                <w:lang w:val="uk-UA"/>
              </w:rPr>
            </w:pPr>
          </w:p>
        </w:tc>
      </w:tr>
      <w:tr w:rsidR="00F85607" w:rsidRPr="0018172D" w:rsidTr="00B854F3"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Мірзабекян </w:t>
            </w:r>
          </w:p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Юра  Левонович</w:t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rPr>
                <w:rStyle w:val="FontStyle23"/>
                <w:szCs w:val="26"/>
                <w:lang w:val="uk-UA" w:eastAsia="uk-UA"/>
              </w:rPr>
            </w:pPr>
            <w:r w:rsidRPr="00B854F3">
              <w:rPr>
                <w:rStyle w:val="FontStyle23"/>
                <w:szCs w:val="26"/>
                <w:lang w:val="uk-UA" w:eastAsia="uk-UA"/>
              </w:rPr>
              <w:t>депутат міської ради ( за  згодою)</w:t>
            </w:r>
          </w:p>
        </w:tc>
      </w:tr>
      <w:tr w:rsidR="00F85607" w:rsidRPr="0018172D" w:rsidTr="00B854F3"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</w:p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Табакова </w:t>
            </w:r>
          </w:p>
          <w:p w:rsidR="00F85607" w:rsidRPr="00B854F3" w:rsidRDefault="00F85607" w:rsidP="00607292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Аліна  Олександрівна</w:t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</w:p>
          <w:p w:rsidR="00F85607" w:rsidRPr="00B854F3" w:rsidRDefault="00F85607" w:rsidP="00B854F3">
            <w:pPr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заступник начальника управління освіти і науки  міської ради</w:t>
            </w:r>
          </w:p>
          <w:p w:rsidR="00F85607" w:rsidRPr="00B854F3" w:rsidRDefault="00F85607" w:rsidP="00B854F3">
            <w:pPr>
              <w:spacing w:before="19" w:line="322" w:lineRule="exact"/>
              <w:ind w:right="-1"/>
              <w:jc w:val="both"/>
              <w:rPr>
                <w:bCs/>
                <w:iCs/>
                <w:sz w:val="26"/>
                <w:szCs w:val="26"/>
                <w:lang w:val="uk-UA" w:eastAsia="uk-UA"/>
              </w:rPr>
            </w:pPr>
          </w:p>
        </w:tc>
      </w:tr>
      <w:tr w:rsidR="00F85607" w:rsidRPr="0018172D" w:rsidTr="00B33217">
        <w:trPr>
          <w:trHeight w:val="2274"/>
        </w:trPr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jc w:val="both"/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 xml:space="preserve">Федорчук </w:t>
            </w:r>
          </w:p>
          <w:p w:rsidR="00F85607" w:rsidRPr="00B854F3" w:rsidRDefault="00F85607" w:rsidP="00607292">
            <w:pPr>
              <w:rPr>
                <w:sz w:val="26"/>
                <w:szCs w:val="26"/>
                <w:lang w:val="uk-UA"/>
              </w:rPr>
            </w:pPr>
            <w:r w:rsidRPr="00B854F3">
              <w:rPr>
                <w:rStyle w:val="FontStyle22"/>
                <w:b w:val="0"/>
                <w:bCs/>
                <w:i w:val="0"/>
                <w:iCs/>
                <w:szCs w:val="26"/>
                <w:lang w:val="uk-UA" w:eastAsia="uk-UA"/>
              </w:rPr>
              <w:t>Володимир  Григорович</w:t>
            </w:r>
            <w:r w:rsidRPr="00B854F3">
              <w:rPr>
                <w:rStyle w:val="FontStyle22"/>
                <w:bCs/>
                <w:iCs/>
                <w:szCs w:val="26"/>
                <w:lang w:val="uk-UA" w:eastAsia="uk-UA"/>
              </w:rPr>
              <w:t xml:space="preserve">  </w:t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rPr>
                <w:rStyle w:val="FontStyle23"/>
                <w:szCs w:val="26"/>
                <w:lang w:val="uk-UA" w:eastAsia="uk-UA"/>
              </w:rPr>
            </w:pPr>
            <w:r w:rsidRPr="00B854F3">
              <w:rPr>
                <w:rStyle w:val="FontStyle23"/>
                <w:szCs w:val="26"/>
                <w:lang w:val="uk-UA" w:eastAsia="uk-UA"/>
              </w:rPr>
              <w:t xml:space="preserve">голова постійної комісії міської ради </w:t>
            </w:r>
            <w:r w:rsidRPr="00B854F3">
              <w:rPr>
                <w:sz w:val="26"/>
                <w:szCs w:val="26"/>
                <w:lang w:val="uk-UA"/>
              </w:rPr>
              <w:t>з питань соціальної політики, охорони здоров’я, освіти, культури та спорту</w:t>
            </w:r>
            <w:r w:rsidRPr="00B854F3">
              <w:rPr>
                <w:rStyle w:val="FontStyle23"/>
                <w:szCs w:val="26"/>
                <w:lang w:val="uk-UA" w:eastAsia="uk-UA"/>
              </w:rPr>
              <w:t xml:space="preserve">,                                                   директор Новоград-Волинської                                                     загальноосвітньої  школи І-ІІІ ступенів  </w:t>
            </w:r>
          </w:p>
          <w:p w:rsidR="00F85607" w:rsidRPr="00B854F3" w:rsidRDefault="00F85607" w:rsidP="00B854F3">
            <w:pPr>
              <w:tabs>
                <w:tab w:val="left" w:pos="1210"/>
              </w:tabs>
              <w:spacing w:before="19" w:line="322" w:lineRule="exact"/>
              <w:ind w:right="-1"/>
              <w:rPr>
                <w:sz w:val="26"/>
                <w:szCs w:val="26"/>
                <w:lang w:val="uk-UA" w:eastAsia="uk-UA"/>
              </w:rPr>
            </w:pPr>
            <w:r w:rsidRPr="00B854F3">
              <w:rPr>
                <w:rStyle w:val="FontStyle23"/>
                <w:szCs w:val="26"/>
                <w:lang w:val="uk-UA" w:eastAsia="uk-UA"/>
              </w:rPr>
              <w:t>№ 10 художньо-естетичного профілю Житомирської     області (за згодою)</w:t>
            </w:r>
          </w:p>
        </w:tc>
      </w:tr>
      <w:tr w:rsidR="00F85607" w:rsidRPr="0018172D" w:rsidTr="00B33217">
        <w:trPr>
          <w:trHeight w:val="1434"/>
        </w:trPr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6"/>
                <w:szCs w:val="26"/>
                <w:lang w:val="uk-UA"/>
              </w:rPr>
            </w:pPr>
          </w:p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Керуючий  справами  виконавчого </w:t>
            </w:r>
          </w:p>
          <w:p w:rsidR="00F85607" w:rsidRPr="00B854F3" w:rsidRDefault="00F85607" w:rsidP="00173F4A">
            <w:pPr>
              <w:rPr>
                <w:rStyle w:val="FontStyle23"/>
                <w:szCs w:val="26"/>
                <w:lang w:val="uk-UA" w:eastAsia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комітету міської ради </w:t>
            </w:r>
            <w:r w:rsidRPr="00B854F3">
              <w:rPr>
                <w:sz w:val="26"/>
                <w:szCs w:val="26"/>
                <w:lang w:val="uk-UA"/>
              </w:rPr>
              <w:tab/>
            </w:r>
            <w:r w:rsidRPr="00B854F3">
              <w:rPr>
                <w:sz w:val="26"/>
                <w:szCs w:val="26"/>
                <w:lang w:val="uk-UA"/>
              </w:rPr>
              <w:tab/>
            </w:r>
            <w:r w:rsidRPr="00B854F3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5069" w:type="dxa"/>
          </w:tcPr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                                               </w:t>
            </w:r>
          </w:p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                                      </w:t>
            </w:r>
          </w:p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                                         Д.А.Ружицький</w:t>
            </w:r>
          </w:p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sz w:val="26"/>
                <w:szCs w:val="26"/>
                <w:lang w:val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                                              </w:t>
            </w:r>
          </w:p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sz w:val="26"/>
                <w:szCs w:val="26"/>
                <w:lang w:val="uk-UA"/>
              </w:rPr>
            </w:pPr>
          </w:p>
          <w:p w:rsidR="00F85607" w:rsidRPr="00B854F3" w:rsidRDefault="00F85607" w:rsidP="00B854F3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Cs w:val="26"/>
                <w:lang w:val="uk-UA" w:eastAsia="uk-UA"/>
              </w:rPr>
            </w:pPr>
            <w:r w:rsidRPr="00B854F3">
              <w:rPr>
                <w:sz w:val="26"/>
                <w:szCs w:val="26"/>
                <w:lang w:val="uk-UA"/>
              </w:rPr>
              <w:t xml:space="preserve">                                           </w:t>
            </w:r>
          </w:p>
        </w:tc>
      </w:tr>
    </w:tbl>
    <w:p w:rsidR="00F85607" w:rsidRPr="00607292" w:rsidRDefault="00F85607" w:rsidP="00B33217">
      <w:pPr>
        <w:rPr>
          <w:lang w:val="uk-UA" w:eastAsia="uk-UA"/>
        </w:rPr>
      </w:pPr>
    </w:p>
    <w:sectPr w:rsidR="00F85607" w:rsidRPr="00607292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1"/>
    <w:rsid w:val="0001259C"/>
    <w:rsid w:val="00026ED0"/>
    <w:rsid w:val="00090DED"/>
    <w:rsid w:val="000C5378"/>
    <w:rsid w:val="00105AEF"/>
    <w:rsid w:val="00114AA1"/>
    <w:rsid w:val="00141170"/>
    <w:rsid w:val="00146D10"/>
    <w:rsid w:val="001543FF"/>
    <w:rsid w:val="00173F4A"/>
    <w:rsid w:val="0018172D"/>
    <w:rsid w:val="001C4682"/>
    <w:rsid w:val="001F3EE1"/>
    <w:rsid w:val="0026130F"/>
    <w:rsid w:val="00267B6D"/>
    <w:rsid w:val="003422F4"/>
    <w:rsid w:val="0036702F"/>
    <w:rsid w:val="0037031F"/>
    <w:rsid w:val="00393013"/>
    <w:rsid w:val="003A24D0"/>
    <w:rsid w:val="003B6F11"/>
    <w:rsid w:val="003E375B"/>
    <w:rsid w:val="003F38C7"/>
    <w:rsid w:val="00432183"/>
    <w:rsid w:val="00434FC4"/>
    <w:rsid w:val="00435054"/>
    <w:rsid w:val="00457C6D"/>
    <w:rsid w:val="00540C06"/>
    <w:rsid w:val="00545D91"/>
    <w:rsid w:val="00573781"/>
    <w:rsid w:val="005749F2"/>
    <w:rsid w:val="005828A9"/>
    <w:rsid w:val="005A71AD"/>
    <w:rsid w:val="005C6D74"/>
    <w:rsid w:val="00601695"/>
    <w:rsid w:val="00607292"/>
    <w:rsid w:val="00640E4D"/>
    <w:rsid w:val="00697C11"/>
    <w:rsid w:val="006C61CC"/>
    <w:rsid w:val="006D2163"/>
    <w:rsid w:val="006D58BC"/>
    <w:rsid w:val="007029A6"/>
    <w:rsid w:val="00742A1F"/>
    <w:rsid w:val="007D5652"/>
    <w:rsid w:val="007E3398"/>
    <w:rsid w:val="00831BC4"/>
    <w:rsid w:val="008A75BD"/>
    <w:rsid w:val="00961BBA"/>
    <w:rsid w:val="0098733B"/>
    <w:rsid w:val="00991CB6"/>
    <w:rsid w:val="00A6186A"/>
    <w:rsid w:val="00A74367"/>
    <w:rsid w:val="00A915EA"/>
    <w:rsid w:val="00AB5740"/>
    <w:rsid w:val="00B17136"/>
    <w:rsid w:val="00B33217"/>
    <w:rsid w:val="00B53F6F"/>
    <w:rsid w:val="00B854F3"/>
    <w:rsid w:val="00BD6405"/>
    <w:rsid w:val="00C623ED"/>
    <w:rsid w:val="00CB2C76"/>
    <w:rsid w:val="00D54C18"/>
    <w:rsid w:val="00D65224"/>
    <w:rsid w:val="00DB40CC"/>
    <w:rsid w:val="00E23053"/>
    <w:rsid w:val="00E2346E"/>
    <w:rsid w:val="00E37D43"/>
    <w:rsid w:val="00E40787"/>
    <w:rsid w:val="00E65717"/>
    <w:rsid w:val="00E75D88"/>
    <w:rsid w:val="00ED72F9"/>
    <w:rsid w:val="00EF480A"/>
    <w:rsid w:val="00F23B76"/>
    <w:rsid w:val="00F637AD"/>
    <w:rsid w:val="00F67025"/>
    <w:rsid w:val="00F73507"/>
    <w:rsid w:val="00F85607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2016-09-07T08:18:00Z</cp:lastPrinted>
  <dcterms:created xsi:type="dcterms:W3CDTF">2016-09-20T07:26:00Z</dcterms:created>
  <dcterms:modified xsi:type="dcterms:W3CDTF">2016-09-20T07:26:00Z</dcterms:modified>
</cp:coreProperties>
</file>