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F0" w:rsidRDefault="003E5DF0" w:rsidP="003E5DF0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lang w:val="uk-UA" w:eastAsia="ar-SA"/>
        </w:rPr>
      </w:pPr>
      <w:r>
        <w:rPr>
          <w:rFonts w:eastAsia="Times New Roman"/>
          <w:color w:val="auto"/>
          <w:sz w:val="20"/>
          <w:szCs w:val="20"/>
          <w:lang w:val="en-US" w:eastAsia="ar-SA"/>
        </w:rPr>
        <w:object w:dxaOrig="64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44.6pt" o:ole="" filled="t">
            <v:fill color2="black"/>
            <v:imagedata r:id="rId5" o:title=""/>
          </v:shape>
          <o:OLEObject Type="Embed" ProgID="Microsoft" ShapeID="_x0000_i1025" DrawAspect="Content" ObjectID="_1638698719" r:id="rId6"/>
        </w:object>
      </w:r>
    </w:p>
    <w:p w:rsidR="003E5DF0" w:rsidRDefault="003E5DF0" w:rsidP="003E5DF0">
      <w:pPr>
        <w:widowControl w:val="0"/>
        <w:suppressAutoHyphens/>
        <w:autoSpaceDE w:val="0"/>
        <w:jc w:val="center"/>
        <w:rPr>
          <w:rFonts w:eastAsia="Times New Roman"/>
          <w:color w:val="auto"/>
          <w:sz w:val="30"/>
          <w:szCs w:val="30"/>
          <w:lang w:val="uk-UA" w:eastAsia="ar-SA"/>
        </w:rPr>
      </w:pPr>
      <w:r>
        <w:rPr>
          <w:rFonts w:eastAsia="Times New Roman"/>
          <w:color w:val="auto"/>
          <w:sz w:val="30"/>
          <w:szCs w:val="30"/>
          <w:lang w:val="uk-UA" w:eastAsia="ar-SA"/>
        </w:rPr>
        <w:t>УКРАЇНА</w:t>
      </w:r>
    </w:p>
    <w:p w:rsidR="003E5DF0" w:rsidRDefault="003E5DF0" w:rsidP="003E5DF0">
      <w:pPr>
        <w:keepNext/>
        <w:widowControl w:val="0"/>
        <w:numPr>
          <w:ilvl w:val="2"/>
          <w:numId w:val="1"/>
        </w:numPr>
        <w:suppressAutoHyphens/>
        <w:autoSpaceDE w:val="0"/>
        <w:jc w:val="center"/>
        <w:outlineLvl w:val="2"/>
        <w:rPr>
          <w:rFonts w:eastAsia="Times New Roman"/>
          <w:bCs/>
          <w:color w:val="auto"/>
          <w:lang w:val="uk-UA" w:eastAsia="ar-SA"/>
        </w:rPr>
      </w:pPr>
      <w:r>
        <w:rPr>
          <w:rFonts w:eastAsia="Times New Roman"/>
          <w:bCs/>
          <w:color w:val="auto"/>
          <w:lang w:val="uk-UA" w:eastAsia="ar-SA"/>
        </w:rPr>
        <w:t>ЖИТОМИРСЬКА ОБЛАСТЬ</w:t>
      </w:r>
    </w:p>
    <w:p w:rsidR="003E5DF0" w:rsidRDefault="003E5DF0" w:rsidP="003E5DF0">
      <w:pPr>
        <w:keepNext/>
        <w:widowControl w:val="0"/>
        <w:numPr>
          <w:ilvl w:val="2"/>
          <w:numId w:val="1"/>
        </w:numPr>
        <w:suppressAutoHyphens/>
        <w:autoSpaceDE w:val="0"/>
        <w:jc w:val="center"/>
        <w:outlineLvl w:val="2"/>
        <w:rPr>
          <w:rFonts w:eastAsia="Times New Roman"/>
          <w:bCs/>
          <w:color w:val="auto"/>
          <w:lang w:val="uk-UA" w:eastAsia="ar-SA"/>
        </w:rPr>
      </w:pPr>
      <w:r>
        <w:rPr>
          <w:rFonts w:eastAsia="Times New Roman"/>
          <w:bCs/>
          <w:color w:val="auto"/>
          <w:lang w:val="uk-UA" w:eastAsia="ar-SA"/>
        </w:rPr>
        <w:t>НОВОГРАД-ВОЛИНСЬКА МІСЬКА РАДА</w:t>
      </w:r>
    </w:p>
    <w:p w:rsidR="003E5DF0" w:rsidRDefault="003E5DF0" w:rsidP="003E5DF0">
      <w:pPr>
        <w:widowControl w:val="0"/>
        <w:numPr>
          <w:ilvl w:val="7"/>
          <w:numId w:val="1"/>
        </w:numPr>
        <w:suppressAutoHyphens/>
        <w:autoSpaceDE w:val="0"/>
        <w:jc w:val="center"/>
        <w:outlineLvl w:val="7"/>
        <w:rPr>
          <w:rFonts w:eastAsia="Times New Roman"/>
          <w:bCs/>
          <w:iCs/>
          <w:color w:val="auto"/>
          <w:sz w:val="32"/>
          <w:szCs w:val="32"/>
          <w:lang w:val="uk-UA" w:eastAsia="ar-SA"/>
        </w:rPr>
      </w:pPr>
      <w:r>
        <w:rPr>
          <w:rFonts w:eastAsia="Times New Roman"/>
          <w:bCs/>
          <w:iCs/>
          <w:color w:val="auto"/>
          <w:sz w:val="32"/>
          <w:szCs w:val="32"/>
          <w:lang w:val="uk-UA" w:eastAsia="ar-SA"/>
        </w:rPr>
        <w:t>РІШЕННЯ</w:t>
      </w:r>
    </w:p>
    <w:p w:rsidR="003E5DF0" w:rsidRDefault="003E5DF0" w:rsidP="003E5DF0">
      <w:pPr>
        <w:widowControl w:val="0"/>
        <w:numPr>
          <w:ilvl w:val="7"/>
          <w:numId w:val="1"/>
        </w:numPr>
        <w:suppressAutoHyphens/>
        <w:autoSpaceDE w:val="0"/>
        <w:jc w:val="center"/>
        <w:outlineLvl w:val="7"/>
        <w:rPr>
          <w:rFonts w:eastAsia="Times New Roman"/>
          <w:bCs/>
          <w:iCs/>
          <w:color w:val="auto"/>
          <w:sz w:val="32"/>
          <w:szCs w:val="32"/>
          <w:lang w:val="uk-UA" w:eastAsia="ar-SA"/>
        </w:rPr>
      </w:pPr>
    </w:p>
    <w:p w:rsidR="003E5DF0" w:rsidRDefault="002A2680" w:rsidP="003E5DF0">
      <w:pPr>
        <w:widowControl w:val="0"/>
        <w:numPr>
          <w:ilvl w:val="8"/>
          <w:numId w:val="1"/>
        </w:numPr>
        <w:suppressAutoHyphens/>
        <w:autoSpaceDE w:val="0"/>
        <w:outlineLvl w:val="8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тридцять восьма</w:t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 xml:space="preserve"> сесія</w:t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ab/>
        <w:t xml:space="preserve">                    </w:t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ab/>
        <w:t xml:space="preserve">                                          сьомого  скликання</w:t>
      </w:r>
    </w:p>
    <w:p w:rsidR="003E5DF0" w:rsidRDefault="003E5DF0" w:rsidP="003E5DF0">
      <w:pPr>
        <w:widowControl w:val="0"/>
        <w:numPr>
          <w:ilvl w:val="8"/>
          <w:numId w:val="1"/>
        </w:numPr>
        <w:suppressAutoHyphens/>
        <w:autoSpaceDE w:val="0"/>
        <w:outlineLvl w:val="8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3E5DF0" w:rsidRDefault="003E5DF0" w:rsidP="003E5DF0">
      <w:pPr>
        <w:widowControl w:val="0"/>
        <w:suppressAutoHyphens/>
        <w:autoSpaceDE w:val="0"/>
        <w:ind w:right="-8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від  </w:t>
      </w:r>
      <w:r w:rsidR="003C73B4">
        <w:rPr>
          <w:rFonts w:eastAsia="Times New Roman"/>
          <w:color w:val="auto"/>
          <w:sz w:val="27"/>
          <w:szCs w:val="27"/>
          <w:lang w:val="uk-UA" w:eastAsia="ar-SA"/>
        </w:rPr>
        <w:t>20.12.2019</w:t>
      </w:r>
      <w:bookmarkStart w:id="0" w:name="_GoBack"/>
      <w:bookmarkEnd w:id="0"/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№ </w:t>
      </w:r>
      <w:r w:rsidR="003C73B4">
        <w:rPr>
          <w:rFonts w:eastAsia="Times New Roman"/>
          <w:color w:val="auto"/>
          <w:sz w:val="27"/>
          <w:szCs w:val="27"/>
          <w:lang w:val="uk-UA" w:eastAsia="ar-SA"/>
        </w:rPr>
        <w:t>840</w:t>
      </w:r>
    </w:p>
    <w:p w:rsidR="003E5DF0" w:rsidRDefault="003E5DF0" w:rsidP="003E5DF0">
      <w:pPr>
        <w:widowControl w:val="0"/>
        <w:suppressAutoHyphens/>
        <w:autoSpaceDE w:val="0"/>
        <w:ind w:right="-8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B873F5" w:rsidRDefault="003E5DF0" w:rsidP="003E5DF0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Про</w:t>
      </w:r>
      <w:r w:rsidR="00B873F5">
        <w:rPr>
          <w:rFonts w:eastAsia="Times New Roman"/>
          <w:color w:val="auto"/>
          <w:sz w:val="27"/>
          <w:szCs w:val="27"/>
          <w:lang w:val="uk-UA" w:eastAsia="ar-SA"/>
        </w:rPr>
        <w:t xml:space="preserve">  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B873F5">
        <w:rPr>
          <w:rFonts w:eastAsia="Times New Roman"/>
          <w:color w:val="auto"/>
          <w:sz w:val="27"/>
          <w:szCs w:val="27"/>
          <w:lang w:val="uk-UA" w:eastAsia="ar-SA"/>
        </w:rPr>
        <w:t xml:space="preserve">встановлення  премії   та 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B873F5">
        <w:rPr>
          <w:rFonts w:eastAsia="Times New Roman"/>
          <w:color w:val="auto"/>
          <w:sz w:val="27"/>
          <w:szCs w:val="27"/>
          <w:lang w:val="uk-UA" w:eastAsia="ar-SA"/>
        </w:rPr>
        <w:t>надбавки</w:t>
      </w:r>
    </w:p>
    <w:p w:rsidR="00B873F5" w:rsidRDefault="00B873F5" w:rsidP="003E5DF0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виконуючому </w:t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 xml:space="preserve">обов'язки міського голови </w:t>
      </w:r>
    </w:p>
    <w:p w:rsidR="003E5DF0" w:rsidRDefault="003E5DF0" w:rsidP="003E5DF0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на 2020 рік</w:t>
      </w:r>
    </w:p>
    <w:p w:rsidR="003E5DF0" w:rsidRDefault="003E5DF0" w:rsidP="003E5DF0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3E5DF0" w:rsidRDefault="003E5DF0" w:rsidP="003E5DF0">
      <w:pPr>
        <w:widowControl w:val="0"/>
        <w:suppressAutoHyphens/>
        <w:autoSpaceDE w:val="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Керуючись статтею 25, пунктом 5 частини першої статті 26 Закону України «Про місцеве самоврядування в Україні», статтею  21 Закону України «Про службу в органах місцевого самоврядування», статтею 98 Кодексу законів про працю України,  постановою Кабінету Міністрів України від 0</w:t>
      </w:r>
      <w:r>
        <w:rPr>
          <w:bCs/>
          <w:sz w:val="27"/>
          <w:szCs w:val="27"/>
          <w:shd w:val="clear" w:color="auto" w:fill="FFFFFF"/>
          <w:lang w:val="uk-UA"/>
        </w:rPr>
        <w:t>9.03. 2006  № 268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міська рада</w:t>
      </w:r>
    </w:p>
    <w:p w:rsidR="003E5DF0" w:rsidRDefault="003E5DF0" w:rsidP="003E5DF0">
      <w:pPr>
        <w:widowControl w:val="0"/>
        <w:suppressAutoHyphens/>
        <w:autoSpaceDE w:val="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3E5DF0" w:rsidRDefault="003E5DF0" w:rsidP="003E5DF0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ВИРІШИЛА:</w:t>
      </w:r>
    </w:p>
    <w:p w:rsidR="003E5DF0" w:rsidRDefault="00B873F5" w:rsidP="00B873F5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1. Установити </w:t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>виконуючому обов'язки міського голови</w:t>
      </w:r>
      <w:r w:rsidR="00FE5BA1" w:rsidRPr="00FE5BA1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FE5BA1">
        <w:rPr>
          <w:rFonts w:eastAsia="Times New Roman"/>
          <w:color w:val="auto"/>
          <w:sz w:val="27"/>
          <w:szCs w:val="27"/>
          <w:lang w:val="uk-UA" w:eastAsia="ar-SA"/>
        </w:rPr>
        <w:t>у разі тимчасової відсутності міського голови (відпустка, тимчасова непрацездатність) на момент видачі розпорядження міського голови про преміювання працівників виконавчих органів міської ради</w:t>
      </w:r>
      <w:r w:rsidR="00560F62">
        <w:rPr>
          <w:sz w:val="27"/>
          <w:szCs w:val="27"/>
          <w:lang w:val="uk-UA"/>
        </w:rPr>
        <w:t>:</w:t>
      </w:r>
    </w:p>
    <w:p w:rsidR="003E5DF0" w:rsidRDefault="00981475" w:rsidP="00981475">
      <w:pPr>
        <w:widowControl w:val="0"/>
        <w:suppressAutoHyphens/>
        <w:autoSpaceDE w:val="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</w:t>
      </w:r>
      <w:r w:rsidR="00931603">
        <w:rPr>
          <w:rFonts w:eastAsia="Times New Roman"/>
          <w:color w:val="auto"/>
          <w:sz w:val="27"/>
          <w:szCs w:val="27"/>
          <w:lang w:val="uk-UA" w:eastAsia="ar-SA"/>
        </w:rPr>
        <w:t xml:space="preserve">  </w:t>
      </w:r>
      <w:r w:rsidR="00B873F5">
        <w:rPr>
          <w:rFonts w:eastAsia="Times New Roman"/>
          <w:color w:val="auto"/>
          <w:sz w:val="27"/>
          <w:szCs w:val="27"/>
          <w:lang w:val="uk-UA" w:eastAsia="ar-SA"/>
        </w:rPr>
        <w:t xml:space="preserve"> 1</w:t>
      </w:r>
      <w:r>
        <w:rPr>
          <w:rFonts w:eastAsia="Times New Roman"/>
          <w:color w:val="auto"/>
          <w:sz w:val="27"/>
          <w:szCs w:val="27"/>
          <w:lang w:val="uk-UA" w:eastAsia="ar-SA"/>
        </w:rPr>
        <w:t>) </w:t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>надбавку за високі досягнення у праці в розмірі 50 відсотків  посадового окладу з урахуванням надбавки за ранг та надбавки за вислугу років;</w:t>
      </w:r>
    </w:p>
    <w:p w:rsidR="003E5DF0" w:rsidRDefault="00B873F5" w:rsidP="00E27C6E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 xml:space="preserve">  </w:t>
      </w:r>
      <w:r w:rsidR="00931603">
        <w:rPr>
          <w:rFonts w:eastAsia="Times New Roman"/>
          <w:color w:val="auto"/>
          <w:sz w:val="27"/>
          <w:szCs w:val="27"/>
          <w:lang w:val="uk-UA" w:eastAsia="ar-SA"/>
        </w:rPr>
        <w:t xml:space="preserve">  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2</w:t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>) премію до Дня місцевого самоврядування у розмірі, що не перевищує середньомісячної заробітної плати</w:t>
      </w:r>
      <w:r w:rsidR="00E27C6E">
        <w:rPr>
          <w:rFonts w:eastAsia="Times New Roman"/>
          <w:color w:val="auto"/>
          <w:sz w:val="27"/>
          <w:szCs w:val="27"/>
          <w:lang w:val="uk-UA" w:eastAsia="ar-SA"/>
        </w:rPr>
        <w:t>, до державних свят у розмірі 50 відсотків посадового окладу в межах кошторисних призначень;</w:t>
      </w:r>
    </w:p>
    <w:p w:rsidR="00672A8B" w:rsidRDefault="003E5DF0" w:rsidP="00981475">
      <w:pPr>
        <w:widowControl w:val="0"/>
        <w:suppressAutoHyphens/>
        <w:autoSpaceDE w:val="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</w:t>
      </w:r>
      <w:r w:rsidR="00B873F5">
        <w:rPr>
          <w:rFonts w:eastAsia="Times New Roman"/>
          <w:color w:val="auto"/>
          <w:sz w:val="27"/>
          <w:szCs w:val="27"/>
          <w:lang w:val="uk-UA" w:eastAsia="ar-SA"/>
        </w:rPr>
        <w:t xml:space="preserve">   3</w:t>
      </w:r>
      <w:r w:rsidR="00931603">
        <w:rPr>
          <w:rFonts w:eastAsia="Times New Roman"/>
          <w:color w:val="auto"/>
          <w:sz w:val="27"/>
          <w:szCs w:val="27"/>
          <w:lang w:val="uk-UA" w:eastAsia="ar-SA"/>
        </w:rPr>
        <w:t>) 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премію за особистий внесок у загальні результати роботи щомісяця у розмірі 75 </w:t>
      </w:r>
      <w:r>
        <w:rPr>
          <w:rFonts w:eastAsia="Times New Roman"/>
          <w:bCs/>
          <w:color w:val="auto"/>
          <w:sz w:val="27"/>
          <w:szCs w:val="27"/>
          <w:lang w:val="uk-UA" w:eastAsia="ar-SA"/>
        </w:rPr>
        <w:t>відсотків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посадового окладу з урахуванням надбавки за ранг, надбавки за вислугу років і надбавки за високі досягнення у праці в межах кошторисних призначень;</w:t>
      </w:r>
    </w:p>
    <w:p w:rsidR="003E5DF0" w:rsidRDefault="00B873F5" w:rsidP="003E5DF0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 2</w:t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>. Контроль за виконанням цього рішення покласти на пос</w:t>
      </w:r>
      <w:r>
        <w:rPr>
          <w:rFonts w:eastAsia="Times New Roman"/>
          <w:color w:val="auto"/>
          <w:sz w:val="27"/>
          <w:szCs w:val="27"/>
          <w:lang w:val="uk-UA" w:eastAsia="ar-SA"/>
        </w:rPr>
        <w:t>тійну комісію міської ради</w:t>
      </w:r>
      <w:r w:rsidR="00A82531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з питань </w:t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>місь</w:t>
      </w:r>
      <w:r>
        <w:rPr>
          <w:rFonts w:eastAsia="Times New Roman"/>
          <w:color w:val="auto"/>
          <w:sz w:val="27"/>
          <w:szCs w:val="27"/>
          <w:lang w:val="uk-UA" w:eastAsia="ar-SA"/>
        </w:rPr>
        <w:t>кого бюджету та комунальної власності</w:t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A82531">
        <w:rPr>
          <w:rFonts w:eastAsia="Times New Roman"/>
          <w:color w:val="auto"/>
          <w:sz w:val="27"/>
          <w:szCs w:val="27"/>
          <w:lang w:val="uk-UA" w:eastAsia="ar-SA"/>
        </w:rPr>
        <w:t xml:space="preserve">            </w:t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>(</w:t>
      </w:r>
      <w:proofErr w:type="spellStart"/>
      <w:r w:rsidR="003E5DF0">
        <w:rPr>
          <w:rFonts w:eastAsia="Times New Roman"/>
          <w:color w:val="auto"/>
          <w:sz w:val="27"/>
          <w:szCs w:val="27"/>
          <w:lang w:val="uk-UA" w:eastAsia="ar-SA"/>
        </w:rPr>
        <w:t>Юшманов</w:t>
      </w:r>
      <w:proofErr w:type="spellEnd"/>
      <w:r w:rsidR="003E5DF0">
        <w:rPr>
          <w:rFonts w:eastAsia="Times New Roman"/>
          <w:color w:val="auto"/>
          <w:sz w:val="27"/>
          <w:szCs w:val="27"/>
          <w:lang w:val="uk-UA" w:eastAsia="ar-SA"/>
        </w:rPr>
        <w:t xml:space="preserve"> І.Г.).</w:t>
      </w:r>
    </w:p>
    <w:p w:rsidR="00B873F5" w:rsidRDefault="00B873F5" w:rsidP="003E5DF0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B873F5" w:rsidRDefault="00B873F5" w:rsidP="003E5DF0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3E5DF0" w:rsidRDefault="003E5DF0" w:rsidP="00FE5BA1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BB1CCB" w:rsidRDefault="00BB1CCB" w:rsidP="00FE5BA1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BB1CCB" w:rsidRDefault="00A26895" w:rsidP="003E5DF0">
      <w:pPr>
        <w:widowControl w:val="0"/>
        <w:suppressAutoHyphens/>
        <w:autoSpaceDE w:val="0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Секретар міської ради</w:t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 xml:space="preserve">             </w:t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ab/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ab/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ab/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ab/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ab/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        </w:t>
      </w:r>
      <w:proofErr w:type="spellStart"/>
      <w:r>
        <w:rPr>
          <w:rFonts w:eastAsia="Times New Roman"/>
          <w:color w:val="auto"/>
          <w:sz w:val="27"/>
          <w:szCs w:val="27"/>
          <w:lang w:val="uk-UA" w:eastAsia="ar-SA"/>
        </w:rPr>
        <w:t>О.А.Пономаренко</w:t>
      </w:r>
      <w:proofErr w:type="spellEnd"/>
    </w:p>
    <w:sectPr w:rsidR="00BB1CCB" w:rsidSect="00BB1CC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81"/>
    <w:rsid w:val="00175F80"/>
    <w:rsid w:val="00204906"/>
    <w:rsid w:val="00254B57"/>
    <w:rsid w:val="002A2680"/>
    <w:rsid w:val="003C73B4"/>
    <w:rsid w:val="003E5DF0"/>
    <w:rsid w:val="00422288"/>
    <w:rsid w:val="004F4A13"/>
    <w:rsid w:val="00544E78"/>
    <w:rsid w:val="00560F62"/>
    <w:rsid w:val="005856CF"/>
    <w:rsid w:val="005A0223"/>
    <w:rsid w:val="00611581"/>
    <w:rsid w:val="00672A8B"/>
    <w:rsid w:val="006D718A"/>
    <w:rsid w:val="00931603"/>
    <w:rsid w:val="00981475"/>
    <w:rsid w:val="00A26895"/>
    <w:rsid w:val="00A82531"/>
    <w:rsid w:val="00B873F5"/>
    <w:rsid w:val="00BB1CCB"/>
    <w:rsid w:val="00E27C6E"/>
    <w:rsid w:val="00E712C3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AB22601-36A5-49CB-A3CA-3CB685E3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F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1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18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Admin</cp:lastModifiedBy>
  <cp:revision>23</cp:revision>
  <cp:lastPrinted>2019-12-21T07:52:00Z</cp:lastPrinted>
  <dcterms:created xsi:type="dcterms:W3CDTF">2019-11-08T09:44:00Z</dcterms:created>
  <dcterms:modified xsi:type="dcterms:W3CDTF">2019-12-24T11:19:00Z</dcterms:modified>
</cp:coreProperties>
</file>