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13" w:rsidRPr="00CA271B" w:rsidRDefault="003F2613" w:rsidP="003F2613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CA271B">
        <w:rPr>
          <w:rFonts w:ascii="Times New Roman" w:hAnsi="Times New Roman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5" o:title=""/>
          </v:shape>
          <o:OLEObject Type="Embed" ProgID="MSDraw" ShapeID="_x0000_i1025" DrawAspect="Content" ObjectID="_1650978586" r:id="rId6"/>
        </w:object>
      </w:r>
    </w:p>
    <w:p w:rsidR="003F2613" w:rsidRPr="006E7F85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 xml:space="preserve">УКРАЇНА </w:t>
      </w:r>
    </w:p>
    <w:p w:rsidR="003F2613" w:rsidRPr="006E7F85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ЖИТОМИРСЬКА ОБЛАСТЬ</w:t>
      </w:r>
    </w:p>
    <w:p w:rsidR="003F2613" w:rsidRPr="006E7F85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НОВОГРАД-ВОЛИНСЬКА МІСЬКА РАДА</w:t>
      </w:r>
    </w:p>
    <w:p w:rsidR="003F2613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3F2613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2613" w:rsidRDefault="00D90BCF" w:rsidP="00D90BC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сорок третя</w:t>
      </w:r>
      <w:r w:rsidR="003F2613">
        <w:rPr>
          <w:rFonts w:ascii="Times New Roman" w:hAnsi="Times New Roman"/>
          <w:sz w:val="28"/>
          <w:szCs w:val="28"/>
          <w:lang w:val="uk-UA"/>
        </w:rPr>
        <w:t xml:space="preserve"> сесія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F2613">
        <w:rPr>
          <w:rFonts w:ascii="Times New Roman" w:hAnsi="Times New Roman"/>
          <w:sz w:val="28"/>
          <w:szCs w:val="28"/>
          <w:lang w:val="uk-UA"/>
        </w:rPr>
        <w:t xml:space="preserve">    сьомого скликання</w:t>
      </w:r>
    </w:p>
    <w:p w:rsidR="003F2613" w:rsidRPr="00873833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2613" w:rsidRPr="00CA271B" w:rsidRDefault="003F2613" w:rsidP="003F2613">
      <w:pPr>
        <w:pStyle w:val="9"/>
        <w:rPr>
          <w:szCs w:val="28"/>
        </w:rPr>
      </w:pPr>
      <w:r w:rsidRPr="00CA271B">
        <w:rPr>
          <w:szCs w:val="28"/>
        </w:rPr>
        <w:t xml:space="preserve">від </w:t>
      </w:r>
      <w:r w:rsidR="00D90BCF">
        <w:rPr>
          <w:szCs w:val="28"/>
        </w:rPr>
        <w:t xml:space="preserve">                      </w:t>
      </w:r>
      <w:r w:rsidRPr="00CA271B">
        <w:rPr>
          <w:szCs w:val="28"/>
        </w:rPr>
        <w:t xml:space="preserve">№ </w:t>
      </w:r>
    </w:p>
    <w:p w:rsidR="003F2613" w:rsidRPr="00820EC5" w:rsidRDefault="003F2613" w:rsidP="003F2613">
      <w:pPr>
        <w:pStyle w:val="9"/>
        <w:rPr>
          <w:sz w:val="16"/>
          <w:szCs w:val="16"/>
        </w:rPr>
      </w:pPr>
      <w:r w:rsidRPr="00CA271B">
        <w:rPr>
          <w:szCs w:val="28"/>
        </w:rPr>
        <w:tab/>
      </w:r>
    </w:p>
    <w:p w:rsidR="003F2613" w:rsidRPr="005D33DD" w:rsidRDefault="003F2613" w:rsidP="003F2613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  <w:r w:rsidRPr="005D33DD">
        <w:rPr>
          <w:rFonts w:ascii="Times New Roman" w:hAnsi="Times New Roman"/>
          <w:sz w:val="28"/>
          <w:szCs w:val="28"/>
          <w:lang w:val="uk-UA"/>
        </w:rPr>
        <w:t>Про внесення змін</w:t>
      </w:r>
      <w:r w:rsidR="00291A99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Pr="005D33DD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291A99">
        <w:rPr>
          <w:rFonts w:ascii="Times New Roman" w:hAnsi="Times New Roman"/>
          <w:sz w:val="28"/>
          <w:szCs w:val="28"/>
          <w:lang w:val="uk-UA"/>
        </w:rPr>
        <w:t>и</w:t>
      </w:r>
      <w:r w:rsidRPr="005D33DD">
        <w:rPr>
          <w:rFonts w:ascii="Times New Roman" w:hAnsi="Times New Roman"/>
          <w:sz w:val="28"/>
          <w:szCs w:val="28"/>
          <w:lang w:val="uk-UA"/>
        </w:rPr>
        <w:t xml:space="preserve"> фінансової підтримки об’єднань співвласників багатоквартирного будинку на 2019-2021 роки</w:t>
      </w:r>
    </w:p>
    <w:p w:rsidR="003F2613" w:rsidRPr="00820EC5" w:rsidRDefault="003F2613" w:rsidP="003F2613">
      <w:pPr>
        <w:spacing w:after="0" w:line="240" w:lineRule="auto"/>
        <w:ind w:right="467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F2613" w:rsidRPr="00D90BCF" w:rsidRDefault="003F2613" w:rsidP="00701F19">
      <w:pPr>
        <w:pStyle w:val="a5"/>
        <w:tabs>
          <w:tab w:val="left" w:pos="4962"/>
        </w:tabs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>Керуючись пунктом 22 частини першої статті 26</w:t>
      </w:r>
      <w:r w:rsidR="00574691">
        <w:rPr>
          <w:rFonts w:ascii="Times New Roman" w:hAnsi="Times New Roman"/>
          <w:sz w:val="28"/>
          <w:szCs w:val="28"/>
          <w:lang w:val="uk-UA"/>
        </w:rPr>
        <w:t>, частиною другою статті 42</w:t>
      </w:r>
      <w:r w:rsidRPr="00CA271B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proofErr w:type="spellStart"/>
      <w:r w:rsidR="00370A4E">
        <w:rPr>
          <w:rFonts w:ascii="Times New Roman" w:hAnsi="Times New Roman"/>
          <w:sz w:val="28"/>
          <w:szCs w:val="28"/>
          <w:lang w:val="uk-UA"/>
        </w:rPr>
        <w:t>„</w:t>
      </w:r>
      <w:r w:rsidRPr="00CA271B">
        <w:rPr>
          <w:rFonts w:ascii="Times New Roman" w:hAnsi="Times New Roman"/>
          <w:sz w:val="28"/>
          <w:szCs w:val="28"/>
          <w:lang w:val="uk-UA"/>
        </w:rPr>
        <w:t>Про</w:t>
      </w:r>
      <w:proofErr w:type="spellEnd"/>
      <w:r w:rsidRPr="00CA271B">
        <w:rPr>
          <w:rFonts w:ascii="Times New Roman" w:hAnsi="Times New Roman"/>
          <w:sz w:val="28"/>
          <w:szCs w:val="28"/>
          <w:lang w:val="uk-UA"/>
        </w:rPr>
        <w:t xml:space="preserve"> мі</w:t>
      </w:r>
      <w:r w:rsidR="00370A4E">
        <w:rPr>
          <w:rFonts w:ascii="Times New Roman" w:hAnsi="Times New Roman"/>
          <w:sz w:val="28"/>
          <w:szCs w:val="28"/>
          <w:lang w:val="uk-UA"/>
        </w:rPr>
        <w:t xml:space="preserve">сцеве самоврядування в </w:t>
      </w:r>
      <w:proofErr w:type="spellStart"/>
      <w:r w:rsidR="00370A4E">
        <w:rPr>
          <w:rFonts w:ascii="Times New Roman" w:hAnsi="Times New Roman"/>
          <w:sz w:val="28"/>
          <w:szCs w:val="28"/>
          <w:lang w:val="uk-UA"/>
        </w:rPr>
        <w:t>Україні“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52894">
        <w:rPr>
          <w:sz w:val="28"/>
          <w:szCs w:val="28"/>
          <w:lang w:val="uk-UA"/>
        </w:rPr>
        <w:t xml:space="preserve">враховуючи рішення міської ради від 27.02.2020 №864 </w:t>
      </w:r>
      <w:proofErr w:type="spellStart"/>
      <w:r w:rsidR="00A52894">
        <w:rPr>
          <w:sz w:val="28"/>
          <w:szCs w:val="28"/>
          <w:lang w:val="uk-UA"/>
        </w:rPr>
        <w:t>„Про</w:t>
      </w:r>
      <w:proofErr w:type="spellEnd"/>
      <w:r w:rsidR="00A52894">
        <w:rPr>
          <w:sz w:val="28"/>
          <w:szCs w:val="28"/>
          <w:lang w:val="uk-UA"/>
        </w:rPr>
        <w:t xml:space="preserve"> дострокове припинення повноважень Новоград-Волинського міського голови </w:t>
      </w:r>
      <w:proofErr w:type="spellStart"/>
      <w:r w:rsidR="00A52894">
        <w:rPr>
          <w:sz w:val="28"/>
          <w:szCs w:val="28"/>
          <w:lang w:val="uk-UA"/>
        </w:rPr>
        <w:t>Весельського</w:t>
      </w:r>
      <w:proofErr w:type="spellEnd"/>
      <w:r w:rsidR="00A52894">
        <w:rPr>
          <w:sz w:val="28"/>
          <w:szCs w:val="28"/>
          <w:lang w:val="uk-UA"/>
        </w:rPr>
        <w:t xml:space="preserve"> В</w:t>
      </w:r>
      <w:r w:rsidR="00A52894" w:rsidRPr="00574691">
        <w:rPr>
          <w:sz w:val="28"/>
          <w:szCs w:val="28"/>
          <w:lang w:val="uk-UA"/>
        </w:rPr>
        <w:t>.Л.“</w:t>
      </w:r>
      <w:r w:rsidRPr="00574691">
        <w:rPr>
          <w:rFonts w:ascii="Times New Roman" w:hAnsi="Times New Roman"/>
          <w:sz w:val="28"/>
          <w:szCs w:val="28"/>
          <w:lang w:val="uk-UA"/>
        </w:rPr>
        <w:t>, міська рада</w:t>
      </w:r>
    </w:p>
    <w:p w:rsidR="003F2613" w:rsidRPr="00820EC5" w:rsidRDefault="003F2613" w:rsidP="003F2613">
      <w:pPr>
        <w:pStyle w:val="a5"/>
        <w:tabs>
          <w:tab w:val="left" w:pos="4962"/>
        </w:tabs>
        <w:spacing w:after="0"/>
        <w:ind w:firstLine="360"/>
        <w:rPr>
          <w:rFonts w:ascii="Times New Roman" w:hAnsi="Times New Roman"/>
          <w:sz w:val="16"/>
          <w:szCs w:val="16"/>
          <w:lang w:val="uk-UA"/>
        </w:rPr>
      </w:pPr>
    </w:p>
    <w:p w:rsidR="003F2613" w:rsidRDefault="003F2613" w:rsidP="003F26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3F2613" w:rsidRPr="00820EC5" w:rsidRDefault="003F2613" w:rsidP="003F261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1044F9" w:rsidRDefault="003F2613" w:rsidP="003F261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873833">
        <w:rPr>
          <w:rFonts w:ascii="Times New Roman" w:hAnsi="Times New Roman"/>
          <w:sz w:val="28"/>
          <w:szCs w:val="28"/>
          <w:lang w:val="uk-UA"/>
        </w:rPr>
        <w:t xml:space="preserve">Внести зміни у </w:t>
      </w:r>
      <w:r w:rsidR="000A0ABA" w:rsidRPr="000A0ABA">
        <w:rPr>
          <w:rFonts w:ascii="Times New Roman" w:hAnsi="Times New Roman" w:cs="Times New Roman"/>
          <w:sz w:val="28"/>
          <w:szCs w:val="28"/>
          <w:lang w:val="uk-UA"/>
        </w:rPr>
        <w:t>розділ І</w:t>
      </w:r>
      <w:r w:rsidR="000A0A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152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833">
        <w:rPr>
          <w:rFonts w:ascii="Times New Roman" w:hAnsi="Times New Roman"/>
          <w:sz w:val="28"/>
          <w:szCs w:val="28"/>
          <w:lang w:val="uk-UA"/>
        </w:rPr>
        <w:t>Програм</w:t>
      </w:r>
      <w:r w:rsidR="000A0ABA">
        <w:rPr>
          <w:rFonts w:ascii="Times New Roman" w:hAnsi="Times New Roman"/>
          <w:sz w:val="28"/>
          <w:szCs w:val="28"/>
          <w:lang w:val="uk-UA"/>
        </w:rPr>
        <w:t>и</w:t>
      </w:r>
      <w:r w:rsidRPr="00873833">
        <w:rPr>
          <w:rFonts w:ascii="Times New Roman" w:hAnsi="Times New Roman"/>
          <w:sz w:val="28"/>
          <w:szCs w:val="28"/>
          <w:lang w:val="uk-UA"/>
        </w:rPr>
        <w:t xml:space="preserve"> фінансової підтримки об’єднань співвласників багатоквартирного будинку на 2019-2021 роки, затверджен</w:t>
      </w:r>
      <w:r w:rsidR="000A0ABA">
        <w:rPr>
          <w:rFonts w:ascii="Times New Roman" w:hAnsi="Times New Roman"/>
          <w:sz w:val="28"/>
          <w:szCs w:val="28"/>
          <w:lang w:val="uk-UA"/>
        </w:rPr>
        <w:t>ої</w:t>
      </w:r>
      <w:r w:rsidRPr="00873833">
        <w:rPr>
          <w:rFonts w:ascii="Times New Roman" w:hAnsi="Times New Roman"/>
          <w:sz w:val="28"/>
          <w:szCs w:val="28"/>
          <w:lang w:val="uk-UA"/>
        </w:rPr>
        <w:t xml:space="preserve"> рішенням мі</w:t>
      </w:r>
      <w:r>
        <w:rPr>
          <w:rFonts w:ascii="Times New Roman" w:hAnsi="Times New Roman"/>
          <w:sz w:val="28"/>
          <w:szCs w:val="28"/>
          <w:lang w:val="uk-UA"/>
        </w:rPr>
        <w:t>ської ради від 20.12.2018 № 612</w:t>
      </w:r>
      <w:r w:rsidR="00516A56">
        <w:rPr>
          <w:rFonts w:ascii="Times New Roman" w:hAnsi="Times New Roman"/>
          <w:sz w:val="28"/>
          <w:szCs w:val="28"/>
          <w:lang w:val="uk-UA"/>
        </w:rPr>
        <w:t>, а саме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516A5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2613" w:rsidRPr="002F6B56" w:rsidRDefault="001044F9" w:rsidP="003F261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 </w:t>
      </w:r>
      <w:r w:rsidR="00516A56">
        <w:rPr>
          <w:rFonts w:ascii="Times New Roman" w:hAnsi="Times New Roman"/>
          <w:sz w:val="28"/>
          <w:szCs w:val="28"/>
          <w:lang w:val="uk-UA"/>
        </w:rPr>
        <w:t>п</w:t>
      </w:r>
      <w:r w:rsidR="003F2613" w:rsidRPr="002F6B56">
        <w:rPr>
          <w:rFonts w:ascii="Times New Roman" w:hAnsi="Times New Roman"/>
          <w:sz w:val="28"/>
          <w:szCs w:val="28"/>
          <w:lang w:val="uk-UA"/>
        </w:rPr>
        <w:t>ункт</w:t>
      </w:r>
      <w:r w:rsidR="00574691">
        <w:rPr>
          <w:rFonts w:ascii="Times New Roman" w:hAnsi="Times New Roman"/>
          <w:sz w:val="28"/>
          <w:szCs w:val="28"/>
          <w:lang w:val="uk-UA"/>
        </w:rPr>
        <w:t>и</w:t>
      </w:r>
      <w:r w:rsidR="003F2613" w:rsidRPr="002F6B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4691">
        <w:rPr>
          <w:rFonts w:ascii="Times New Roman" w:hAnsi="Times New Roman"/>
          <w:sz w:val="28"/>
          <w:szCs w:val="28"/>
          <w:lang w:val="uk-UA"/>
        </w:rPr>
        <w:t>1,</w:t>
      </w:r>
      <w:r w:rsidR="00665130">
        <w:rPr>
          <w:rFonts w:ascii="Times New Roman" w:hAnsi="Times New Roman"/>
          <w:sz w:val="28"/>
          <w:szCs w:val="28"/>
          <w:lang w:val="uk-UA"/>
        </w:rPr>
        <w:t>3</w:t>
      </w:r>
      <w:r w:rsidR="003F2613" w:rsidRPr="002F6B56">
        <w:rPr>
          <w:rFonts w:ascii="Times New Roman" w:hAnsi="Times New Roman"/>
          <w:sz w:val="28"/>
          <w:szCs w:val="28"/>
          <w:lang w:val="uk-UA"/>
        </w:rPr>
        <w:t xml:space="preserve"> викласти в </w:t>
      </w:r>
      <w:r w:rsidR="003F2613">
        <w:rPr>
          <w:rFonts w:ascii="Times New Roman" w:hAnsi="Times New Roman"/>
          <w:sz w:val="28"/>
          <w:szCs w:val="28"/>
          <w:lang w:val="uk-UA"/>
        </w:rPr>
        <w:t>такій</w:t>
      </w:r>
      <w:r w:rsidR="003F2613" w:rsidRPr="002F6B56">
        <w:rPr>
          <w:rFonts w:ascii="Times New Roman" w:hAnsi="Times New Roman"/>
          <w:sz w:val="28"/>
          <w:szCs w:val="28"/>
          <w:lang w:val="uk-UA"/>
        </w:rPr>
        <w:t xml:space="preserve"> редакції:</w:t>
      </w:r>
    </w:p>
    <w:p w:rsidR="001044F9" w:rsidRPr="000A0ABA" w:rsidRDefault="001044F9" w:rsidP="000A0A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pPr w:leftFromText="45" w:rightFromText="45" w:vertAnchor="text" w:horzAnchor="margin" w:tblpY="-25"/>
        <w:tblW w:w="9687" w:type="dxa"/>
        <w:tblLayout w:type="fixed"/>
        <w:tblLook w:val="00A0"/>
      </w:tblPr>
      <w:tblGrid>
        <w:gridCol w:w="772"/>
        <w:gridCol w:w="2625"/>
        <w:gridCol w:w="1144"/>
        <w:gridCol w:w="1000"/>
        <w:gridCol w:w="715"/>
        <w:gridCol w:w="1572"/>
        <w:gridCol w:w="1859"/>
      </w:tblGrid>
      <w:tr w:rsidR="006D3BE1" w:rsidRPr="006D3BE1" w:rsidTr="00516A56">
        <w:trPr>
          <w:trHeight w:val="641"/>
        </w:trPr>
        <w:tc>
          <w:tcPr>
            <w:tcW w:w="772" w:type="dxa"/>
            <w:vMerge w:val="restart"/>
          </w:tcPr>
          <w:p w:rsidR="003F2613" w:rsidRPr="00516A56" w:rsidRDefault="003F2613" w:rsidP="000A0A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25" w:type="dxa"/>
            <w:vMerge w:val="restart"/>
          </w:tcPr>
          <w:p w:rsidR="003F2613" w:rsidRPr="00516A56" w:rsidRDefault="003F2613" w:rsidP="000A0A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spellEnd"/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заходу</w:t>
            </w:r>
          </w:p>
        </w:tc>
        <w:tc>
          <w:tcPr>
            <w:tcW w:w="2859" w:type="dxa"/>
            <w:gridSpan w:val="3"/>
          </w:tcPr>
          <w:p w:rsidR="003F2613" w:rsidRPr="00516A56" w:rsidRDefault="003F2613" w:rsidP="000A0ABA">
            <w:pPr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Обсяги та джерела фінансування, %</w:t>
            </w:r>
          </w:p>
        </w:tc>
        <w:tc>
          <w:tcPr>
            <w:tcW w:w="1572" w:type="dxa"/>
            <w:vMerge w:val="restart"/>
          </w:tcPr>
          <w:p w:rsidR="003F2613" w:rsidRPr="00516A56" w:rsidRDefault="003F2613" w:rsidP="000A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59" w:type="dxa"/>
            <w:vMerge w:val="restart"/>
          </w:tcPr>
          <w:p w:rsidR="003F2613" w:rsidRPr="00516A56" w:rsidRDefault="003F2613" w:rsidP="006D3BE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Відповідальні за проведення</w:t>
            </w:r>
          </w:p>
        </w:tc>
      </w:tr>
      <w:tr w:rsidR="006D3BE1" w:rsidRPr="006D3BE1" w:rsidTr="00516A56">
        <w:trPr>
          <w:trHeight w:val="528"/>
        </w:trPr>
        <w:tc>
          <w:tcPr>
            <w:tcW w:w="772" w:type="dxa"/>
            <w:vMerge/>
          </w:tcPr>
          <w:p w:rsidR="003F2613" w:rsidRPr="00516A56" w:rsidRDefault="003F2613" w:rsidP="000A0A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vMerge/>
          </w:tcPr>
          <w:p w:rsidR="003F2613" w:rsidRPr="00516A56" w:rsidRDefault="003F2613" w:rsidP="000A0A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3F2613" w:rsidRPr="00516A56" w:rsidRDefault="003F2613" w:rsidP="000A0A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</w:t>
            </w:r>
            <w:proofErr w:type="spellEnd"/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000" w:type="dxa"/>
          </w:tcPr>
          <w:p w:rsidR="003F2613" w:rsidRPr="00516A56" w:rsidRDefault="006D3BE1" w:rsidP="006D3BE1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="003F2613" w:rsidRPr="005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</w:t>
            </w:r>
            <w:proofErr w:type="spellEnd"/>
            <w:r w:rsidR="003F2613"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3F2613" w:rsidRPr="005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715" w:type="dxa"/>
          </w:tcPr>
          <w:p w:rsidR="003F2613" w:rsidRPr="00516A56" w:rsidRDefault="003F2613" w:rsidP="006D3BE1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</w:p>
        </w:tc>
        <w:tc>
          <w:tcPr>
            <w:tcW w:w="1572" w:type="dxa"/>
            <w:vMerge/>
          </w:tcPr>
          <w:p w:rsidR="003F2613" w:rsidRPr="00516A56" w:rsidRDefault="003F2613" w:rsidP="000A0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3F2613" w:rsidRPr="00516A56" w:rsidRDefault="003F2613" w:rsidP="000A0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A9" w:rsidRPr="00574691" w:rsidTr="00516A56">
        <w:trPr>
          <w:trHeight w:val="542"/>
        </w:trPr>
        <w:tc>
          <w:tcPr>
            <w:tcW w:w="772" w:type="dxa"/>
            <w:vMerge w:val="restart"/>
            <w:vAlign w:val="center"/>
          </w:tcPr>
          <w:p w:rsidR="005C72A9" w:rsidRPr="00516A56" w:rsidRDefault="005C72A9" w:rsidP="0057469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5" w:type="dxa"/>
            <w:vAlign w:val="center"/>
          </w:tcPr>
          <w:p w:rsidR="005C72A9" w:rsidRPr="00516A56" w:rsidRDefault="005C72A9" w:rsidP="0057469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Конструктивні елементи:</w:t>
            </w:r>
          </w:p>
        </w:tc>
        <w:tc>
          <w:tcPr>
            <w:tcW w:w="1144" w:type="dxa"/>
            <w:vAlign w:val="center"/>
          </w:tcPr>
          <w:p w:rsidR="005C72A9" w:rsidRPr="00516A56" w:rsidRDefault="005C72A9" w:rsidP="00574691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5C72A9" w:rsidRPr="00516A56" w:rsidRDefault="005C72A9" w:rsidP="0057469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vAlign w:val="center"/>
          </w:tcPr>
          <w:p w:rsidR="005C72A9" w:rsidRPr="00516A56" w:rsidRDefault="005C72A9" w:rsidP="00574691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72" w:type="dxa"/>
            <w:vMerge w:val="restart"/>
          </w:tcPr>
          <w:p w:rsidR="005C72A9" w:rsidRPr="00516A56" w:rsidRDefault="005C72A9" w:rsidP="005746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2019-2021 роки</w:t>
            </w:r>
          </w:p>
        </w:tc>
        <w:tc>
          <w:tcPr>
            <w:tcW w:w="1859" w:type="dxa"/>
            <w:vMerge w:val="restart"/>
          </w:tcPr>
          <w:p w:rsidR="005C72A9" w:rsidRPr="00516A56" w:rsidRDefault="005C72A9" w:rsidP="00574691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Правління ОСББ, УЖКГЕ та КВ міської ради, фінансове управління міської ради</w:t>
            </w:r>
          </w:p>
        </w:tc>
      </w:tr>
      <w:tr w:rsidR="005C72A9" w:rsidRPr="00820EC5" w:rsidTr="00516A56">
        <w:trPr>
          <w:trHeight w:val="542"/>
        </w:trPr>
        <w:tc>
          <w:tcPr>
            <w:tcW w:w="772" w:type="dxa"/>
            <w:vMerge/>
            <w:vAlign w:val="center"/>
          </w:tcPr>
          <w:p w:rsidR="005C72A9" w:rsidRPr="00516A56" w:rsidRDefault="005C72A9" w:rsidP="00574691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5C72A9" w:rsidRPr="00516A56" w:rsidRDefault="005C72A9" w:rsidP="0057469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Ремонт дахів</w:t>
            </w:r>
          </w:p>
        </w:tc>
        <w:tc>
          <w:tcPr>
            <w:tcW w:w="1144" w:type="dxa"/>
            <w:vAlign w:val="center"/>
          </w:tcPr>
          <w:p w:rsidR="005C72A9" w:rsidRPr="00574691" w:rsidRDefault="005C72A9" w:rsidP="00574691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1000" w:type="dxa"/>
            <w:vAlign w:val="center"/>
          </w:tcPr>
          <w:p w:rsidR="005C72A9" w:rsidRPr="00574691" w:rsidRDefault="005C72A9" w:rsidP="0057469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5C72A9" w:rsidRPr="00574691" w:rsidRDefault="005C72A9" w:rsidP="0057469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572" w:type="dxa"/>
            <w:vMerge/>
          </w:tcPr>
          <w:p w:rsidR="005C72A9" w:rsidRPr="00516A56" w:rsidRDefault="005C72A9" w:rsidP="00574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59" w:type="dxa"/>
            <w:vMerge/>
          </w:tcPr>
          <w:p w:rsidR="005C72A9" w:rsidRPr="00516A56" w:rsidRDefault="005C72A9" w:rsidP="00574691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C72A9" w:rsidRPr="00820EC5" w:rsidTr="00516A56">
        <w:trPr>
          <w:trHeight w:val="542"/>
        </w:trPr>
        <w:tc>
          <w:tcPr>
            <w:tcW w:w="772" w:type="dxa"/>
            <w:vMerge/>
            <w:vAlign w:val="center"/>
          </w:tcPr>
          <w:p w:rsidR="005C72A9" w:rsidRPr="00516A56" w:rsidRDefault="005C72A9" w:rsidP="00574691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5C72A9" w:rsidRPr="00574691" w:rsidRDefault="005C72A9" w:rsidP="0057469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Ремонт фасадів та виступаючих елементів будівель  </w:t>
            </w:r>
          </w:p>
        </w:tc>
        <w:tc>
          <w:tcPr>
            <w:tcW w:w="1144" w:type="dxa"/>
            <w:vAlign w:val="center"/>
          </w:tcPr>
          <w:p w:rsidR="005C72A9" w:rsidRPr="00574691" w:rsidRDefault="005C72A9" w:rsidP="00574691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000" w:type="dxa"/>
            <w:vAlign w:val="center"/>
          </w:tcPr>
          <w:p w:rsidR="005C72A9" w:rsidRPr="00574691" w:rsidRDefault="005C72A9" w:rsidP="0057469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5C72A9" w:rsidRPr="00574691" w:rsidRDefault="005C72A9" w:rsidP="00574691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572" w:type="dxa"/>
            <w:vMerge/>
          </w:tcPr>
          <w:p w:rsidR="005C72A9" w:rsidRPr="00516A56" w:rsidRDefault="005C72A9" w:rsidP="00574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59" w:type="dxa"/>
            <w:vMerge/>
          </w:tcPr>
          <w:p w:rsidR="005C72A9" w:rsidRPr="00516A56" w:rsidRDefault="005C72A9" w:rsidP="00574691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C72A9" w:rsidRPr="00820EC5" w:rsidTr="00516A56">
        <w:trPr>
          <w:trHeight w:val="542"/>
        </w:trPr>
        <w:tc>
          <w:tcPr>
            <w:tcW w:w="772" w:type="dxa"/>
            <w:vMerge/>
            <w:vAlign w:val="center"/>
          </w:tcPr>
          <w:p w:rsidR="005C72A9" w:rsidRPr="00516A56" w:rsidRDefault="005C72A9" w:rsidP="00574691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5C72A9" w:rsidRPr="00574691" w:rsidRDefault="005C72A9" w:rsidP="0057469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Ремонт </w:t>
            </w:r>
            <w:proofErr w:type="spellStart"/>
            <w:r w:rsidRPr="00516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димовентеляційних</w:t>
            </w:r>
            <w:proofErr w:type="spellEnd"/>
            <w:r w:rsidRPr="00516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систем та інше    </w:t>
            </w:r>
          </w:p>
        </w:tc>
        <w:tc>
          <w:tcPr>
            <w:tcW w:w="1144" w:type="dxa"/>
            <w:vAlign w:val="center"/>
          </w:tcPr>
          <w:p w:rsidR="005C72A9" w:rsidRPr="00574691" w:rsidRDefault="005C72A9" w:rsidP="00574691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000" w:type="dxa"/>
            <w:vAlign w:val="center"/>
          </w:tcPr>
          <w:p w:rsidR="005C72A9" w:rsidRPr="00574691" w:rsidRDefault="005C72A9" w:rsidP="0057469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5C72A9" w:rsidRPr="00574691" w:rsidRDefault="005C72A9" w:rsidP="00574691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572" w:type="dxa"/>
            <w:vMerge/>
          </w:tcPr>
          <w:p w:rsidR="005C72A9" w:rsidRPr="00516A56" w:rsidRDefault="005C72A9" w:rsidP="00574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59" w:type="dxa"/>
            <w:vMerge/>
          </w:tcPr>
          <w:p w:rsidR="005C72A9" w:rsidRPr="00516A56" w:rsidRDefault="005C72A9" w:rsidP="00574691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C72A9" w:rsidRPr="005C72A9" w:rsidTr="00516A56">
        <w:trPr>
          <w:trHeight w:val="542"/>
        </w:trPr>
        <w:tc>
          <w:tcPr>
            <w:tcW w:w="772" w:type="dxa"/>
            <w:vAlign w:val="center"/>
          </w:tcPr>
          <w:p w:rsidR="005C72A9" w:rsidRPr="00574691" w:rsidRDefault="005C72A9" w:rsidP="005C72A9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625" w:type="dxa"/>
            <w:vAlign w:val="center"/>
          </w:tcPr>
          <w:p w:rsidR="005C72A9" w:rsidRPr="00574691" w:rsidRDefault="005C72A9" w:rsidP="005C72A9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Внутрішньоб</w:t>
            </w:r>
            <w:r w:rsidRPr="005746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удинкові</w:t>
            </w:r>
            <w:proofErr w:type="spellEnd"/>
            <w:r w:rsidRPr="005746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C72A9" w:rsidRPr="00574691" w:rsidRDefault="005C72A9" w:rsidP="005C72A9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мережі  </w:t>
            </w:r>
            <w:r w:rsidRPr="005B61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(мережі централізованого опалення та гарячого водопостачання,  мережі водопостачання та водовідведення, </w:t>
            </w:r>
            <w:r w:rsidRPr="005B6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B61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електромережі)</w:t>
            </w:r>
          </w:p>
        </w:tc>
        <w:tc>
          <w:tcPr>
            <w:tcW w:w="1144" w:type="dxa"/>
            <w:vAlign w:val="center"/>
          </w:tcPr>
          <w:p w:rsidR="005C72A9" w:rsidRPr="00574691" w:rsidRDefault="005C72A9" w:rsidP="005C72A9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1000" w:type="dxa"/>
            <w:vAlign w:val="center"/>
          </w:tcPr>
          <w:p w:rsidR="005C72A9" w:rsidRPr="00574691" w:rsidRDefault="005C72A9" w:rsidP="005C72A9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5C72A9" w:rsidRPr="00574691" w:rsidRDefault="005C72A9" w:rsidP="005C72A9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572" w:type="dxa"/>
          </w:tcPr>
          <w:p w:rsidR="005C72A9" w:rsidRPr="00516A56" w:rsidRDefault="005C72A9" w:rsidP="005C7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2019-2021 роки</w:t>
            </w:r>
          </w:p>
        </w:tc>
        <w:tc>
          <w:tcPr>
            <w:tcW w:w="1859" w:type="dxa"/>
          </w:tcPr>
          <w:p w:rsidR="005C72A9" w:rsidRPr="00516A56" w:rsidRDefault="005C72A9" w:rsidP="005C72A9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Правління ОСББ, УЖКГЕ та КВ міської ради, фінансове управління міської ради</w:t>
            </w:r>
          </w:p>
        </w:tc>
      </w:tr>
    </w:tbl>
    <w:p w:rsidR="001044F9" w:rsidRDefault="001044F9" w:rsidP="000A0A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44F9" w:rsidRDefault="001044F9" w:rsidP="000A0A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1.2 пункт 4 виключити. </w:t>
      </w:r>
    </w:p>
    <w:p w:rsidR="003F2613" w:rsidRPr="00574691" w:rsidRDefault="000A0ABA" w:rsidP="000A0A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3F2613">
        <w:rPr>
          <w:rFonts w:ascii="Times New Roman" w:hAnsi="Times New Roman"/>
          <w:sz w:val="28"/>
          <w:szCs w:val="28"/>
          <w:lang w:val="uk-UA"/>
        </w:rPr>
        <w:t> </w:t>
      </w:r>
      <w:r w:rsidR="003F2613" w:rsidRPr="00CA271B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</w:t>
      </w:r>
      <w:r w:rsidR="003F2613">
        <w:rPr>
          <w:rFonts w:ascii="Times New Roman" w:hAnsi="Times New Roman"/>
          <w:sz w:val="28"/>
          <w:szCs w:val="28"/>
          <w:lang w:val="uk-UA"/>
        </w:rPr>
        <w:t>у</w:t>
      </w:r>
      <w:r w:rsidR="003F2613" w:rsidRPr="00CA271B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3F2613">
        <w:rPr>
          <w:rFonts w:ascii="Times New Roman" w:hAnsi="Times New Roman"/>
          <w:sz w:val="28"/>
          <w:szCs w:val="28"/>
          <w:lang w:val="uk-UA"/>
        </w:rPr>
        <w:t>ю</w:t>
      </w:r>
      <w:r w:rsidR="003F2613" w:rsidRPr="00CA271B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житлово-комунального господарс</w:t>
      </w:r>
      <w:r w:rsidR="003F2613">
        <w:rPr>
          <w:rFonts w:ascii="Times New Roman" w:hAnsi="Times New Roman"/>
          <w:sz w:val="28"/>
          <w:szCs w:val="28"/>
          <w:lang w:val="uk-UA"/>
        </w:rPr>
        <w:t xml:space="preserve">тва та екології </w:t>
      </w:r>
      <w:r w:rsidR="00215237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3F2613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3F2613">
        <w:rPr>
          <w:rFonts w:ascii="Times New Roman" w:hAnsi="Times New Roman"/>
          <w:sz w:val="28"/>
          <w:szCs w:val="28"/>
          <w:lang w:val="uk-UA"/>
        </w:rPr>
        <w:t>Табалюк</w:t>
      </w:r>
      <w:proofErr w:type="spellEnd"/>
      <w:r w:rsidR="003F261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3F2613" w:rsidRPr="00574691">
        <w:rPr>
          <w:rFonts w:ascii="Times New Roman" w:hAnsi="Times New Roman"/>
          <w:sz w:val="28"/>
          <w:szCs w:val="28"/>
          <w:lang w:val="uk-UA"/>
        </w:rPr>
        <w:t xml:space="preserve">.С.), заступника міського голови </w:t>
      </w:r>
      <w:proofErr w:type="spellStart"/>
      <w:r w:rsidR="00574691" w:rsidRPr="00574691">
        <w:rPr>
          <w:rFonts w:ascii="Times New Roman" w:hAnsi="Times New Roman"/>
          <w:sz w:val="28"/>
          <w:szCs w:val="28"/>
        </w:rPr>
        <w:t>згідно</w:t>
      </w:r>
      <w:proofErr w:type="spellEnd"/>
      <w:r w:rsidR="00574691" w:rsidRPr="00574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4691" w:rsidRPr="00574691">
        <w:rPr>
          <w:rFonts w:ascii="Times New Roman" w:hAnsi="Times New Roman"/>
          <w:sz w:val="28"/>
          <w:szCs w:val="28"/>
        </w:rPr>
        <w:t>розподілу</w:t>
      </w:r>
      <w:proofErr w:type="spellEnd"/>
      <w:r w:rsidR="00574691" w:rsidRPr="00574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4691" w:rsidRPr="00574691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="00574691" w:rsidRPr="00574691">
        <w:rPr>
          <w:rFonts w:ascii="Times New Roman" w:hAnsi="Times New Roman"/>
          <w:sz w:val="28"/>
          <w:szCs w:val="28"/>
        </w:rPr>
        <w:t>.</w:t>
      </w:r>
    </w:p>
    <w:p w:rsidR="003F2613" w:rsidRDefault="003F2613" w:rsidP="003F26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976A0" w:rsidRDefault="00D976A0" w:rsidP="003F26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0F1A" w:rsidRDefault="00516A56" w:rsidP="003F2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6A56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215237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651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469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65130">
        <w:rPr>
          <w:rFonts w:ascii="Times New Roman" w:hAnsi="Times New Roman" w:cs="Times New Roman"/>
          <w:sz w:val="28"/>
          <w:szCs w:val="28"/>
          <w:lang w:val="uk-UA"/>
        </w:rPr>
        <w:t xml:space="preserve">  О.А. Пономаренко</w:t>
      </w:r>
    </w:p>
    <w:p w:rsidR="00574691" w:rsidRDefault="00574691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4A18" w:rsidRDefault="00194A18" w:rsidP="003F2613">
      <w:pPr>
        <w:rPr>
          <w:rFonts w:ascii="Times New Roman" w:hAnsi="Times New Roman" w:cs="Times New Roman"/>
          <w:sz w:val="28"/>
          <w:szCs w:val="28"/>
          <w:lang w:val="uk-UA"/>
        </w:rPr>
        <w:sectPr w:rsidR="00194A18" w:rsidSect="00574691">
          <w:pgSz w:w="11906" w:h="16838"/>
          <w:pgMar w:top="709" w:right="424" w:bottom="0" w:left="1701" w:header="708" w:footer="708" w:gutter="0"/>
          <w:cols w:space="708"/>
          <w:docGrid w:linePitch="360"/>
        </w:sectPr>
      </w:pPr>
    </w:p>
    <w:p w:rsidR="001044F9" w:rsidRDefault="00194A18" w:rsidP="007F2406">
      <w:pPr>
        <w:ind w:left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Порівняльна таблиця до проекту рішення</w:t>
      </w:r>
    </w:p>
    <w:p w:rsidR="007F2406" w:rsidRDefault="007F2406" w:rsidP="005C72A9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змін</w:t>
      </w:r>
    </w:p>
    <w:tbl>
      <w:tblPr>
        <w:tblStyle w:val="a8"/>
        <w:tblW w:w="0" w:type="auto"/>
        <w:tblInd w:w="1134" w:type="dxa"/>
        <w:tblLayout w:type="fixed"/>
        <w:tblLook w:val="04A0"/>
      </w:tblPr>
      <w:tblGrid>
        <w:gridCol w:w="720"/>
        <w:gridCol w:w="6347"/>
        <w:gridCol w:w="1411"/>
        <w:gridCol w:w="1158"/>
        <w:gridCol w:w="1359"/>
        <w:gridCol w:w="1663"/>
        <w:gridCol w:w="2156"/>
      </w:tblGrid>
      <w:tr w:rsidR="00E523D5" w:rsidTr="005C72A9">
        <w:trPr>
          <w:trHeight w:val="248"/>
        </w:trPr>
        <w:tc>
          <w:tcPr>
            <w:tcW w:w="720" w:type="dxa"/>
            <w:vMerge w:val="restart"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58E">
              <w:rPr>
                <w:color w:val="000000"/>
                <w:lang w:val="uk-UA"/>
              </w:rPr>
              <w:t>№</w:t>
            </w:r>
          </w:p>
        </w:tc>
        <w:tc>
          <w:tcPr>
            <w:tcW w:w="6347" w:type="dxa"/>
            <w:vMerge w:val="restart"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358E">
              <w:rPr>
                <w:color w:val="000000"/>
              </w:rPr>
              <w:t>Назва</w:t>
            </w:r>
            <w:proofErr w:type="spellEnd"/>
            <w:r w:rsidRPr="00E9358E">
              <w:rPr>
                <w:color w:val="000000"/>
              </w:rPr>
              <w:t xml:space="preserve"> заходу</w:t>
            </w:r>
          </w:p>
        </w:tc>
        <w:tc>
          <w:tcPr>
            <w:tcW w:w="3928" w:type="dxa"/>
            <w:gridSpan w:val="3"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58E">
              <w:rPr>
                <w:color w:val="000000"/>
                <w:lang w:val="uk-UA"/>
              </w:rPr>
              <w:t>Обсяги та джерела фінансування, %</w:t>
            </w:r>
          </w:p>
        </w:tc>
        <w:tc>
          <w:tcPr>
            <w:tcW w:w="1663" w:type="dxa"/>
            <w:vMerge w:val="restart"/>
          </w:tcPr>
          <w:p w:rsidR="00E523D5" w:rsidRPr="00E9358E" w:rsidRDefault="00E523D5" w:rsidP="00E523D5">
            <w:pPr>
              <w:jc w:val="center"/>
            </w:pPr>
            <w:r w:rsidRPr="00E9358E"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2156" w:type="dxa"/>
            <w:vMerge w:val="restart"/>
          </w:tcPr>
          <w:p w:rsidR="00E523D5" w:rsidRPr="00E9358E" w:rsidRDefault="00E523D5" w:rsidP="00E523D5">
            <w:pPr>
              <w:jc w:val="center"/>
            </w:pPr>
            <w:r w:rsidRPr="00E9358E">
              <w:rPr>
                <w:color w:val="000000"/>
                <w:lang w:val="uk-UA"/>
              </w:rPr>
              <w:t>Відповідальні за проведення</w:t>
            </w:r>
          </w:p>
        </w:tc>
      </w:tr>
      <w:tr w:rsidR="00E523D5" w:rsidTr="005C72A9">
        <w:trPr>
          <w:trHeight w:val="140"/>
        </w:trPr>
        <w:tc>
          <w:tcPr>
            <w:tcW w:w="720" w:type="dxa"/>
            <w:vMerge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7" w:type="dxa"/>
            <w:vMerge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1" w:type="dxa"/>
            <w:vAlign w:val="center"/>
          </w:tcPr>
          <w:p w:rsidR="00E523D5" w:rsidRPr="00E9358E" w:rsidRDefault="00E523D5" w:rsidP="00E523D5">
            <w:pPr>
              <w:spacing w:before="15"/>
              <w:jc w:val="center"/>
              <w:rPr>
                <w:rFonts w:eastAsia="Calibri"/>
                <w:color w:val="000000"/>
              </w:rPr>
            </w:pPr>
            <w:proofErr w:type="spellStart"/>
            <w:proofErr w:type="gramStart"/>
            <w:r w:rsidRPr="00E9358E">
              <w:rPr>
                <w:color w:val="000000"/>
              </w:rPr>
              <w:t>м</w:t>
            </w:r>
            <w:proofErr w:type="gramEnd"/>
            <w:r w:rsidRPr="00E9358E">
              <w:rPr>
                <w:color w:val="000000"/>
              </w:rPr>
              <w:t>іський</w:t>
            </w:r>
            <w:proofErr w:type="spellEnd"/>
            <w:r w:rsidRPr="00E9358E">
              <w:rPr>
                <w:color w:val="000000"/>
              </w:rPr>
              <w:t xml:space="preserve"> бюджет</w:t>
            </w:r>
          </w:p>
        </w:tc>
        <w:tc>
          <w:tcPr>
            <w:tcW w:w="1158" w:type="dxa"/>
            <w:vAlign w:val="center"/>
          </w:tcPr>
          <w:p w:rsidR="00E523D5" w:rsidRPr="00E9358E" w:rsidRDefault="00E523D5" w:rsidP="00E523D5">
            <w:pPr>
              <w:spacing w:before="15"/>
              <w:jc w:val="center"/>
              <w:rPr>
                <w:rFonts w:eastAsia="Calibri"/>
                <w:color w:val="000000"/>
              </w:rPr>
            </w:pPr>
            <w:proofErr w:type="spellStart"/>
            <w:r w:rsidRPr="00E9358E">
              <w:rPr>
                <w:color w:val="000000"/>
              </w:rPr>
              <w:t>Держ</w:t>
            </w:r>
            <w:proofErr w:type="spellEnd"/>
            <w:r w:rsidRPr="00E9358E">
              <w:rPr>
                <w:color w:val="000000"/>
                <w:lang w:val="uk-UA"/>
              </w:rPr>
              <w:t>.</w:t>
            </w:r>
            <w:r w:rsidRPr="00E9358E">
              <w:rPr>
                <w:color w:val="000000"/>
              </w:rPr>
              <w:t xml:space="preserve"> бюджет</w:t>
            </w:r>
          </w:p>
        </w:tc>
        <w:tc>
          <w:tcPr>
            <w:tcW w:w="1359" w:type="dxa"/>
            <w:vAlign w:val="center"/>
          </w:tcPr>
          <w:p w:rsidR="00E523D5" w:rsidRPr="00E9358E" w:rsidRDefault="00E523D5" w:rsidP="00E523D5">
            <w:pPr>
              <w:spacing w:before="15"/>
              <w:jc w:val="center"/>
              <w:rPr>
                <w:rFonts w:eastAsia="Calibri"/>
                <w:color w:val="000000"/>
              </w:rPr>
            </w:pPr>
            <w:proofErr w:type="spellStart"/>
            <w:r w:rsidRPr="00E9358E">
              <w:rPr>
                <w:color w:val="000000"/>
              </w:rPr>
              <w:t>інші</w:t>
            </w:r>
            <w:proofErr w:type="spellEnd"/>
          </w:p>
        </w:tc>
        <w:tc>
          <w:tcPr>
            <w:tcW w:w="1663" w:type="dxa"/>
            <w:vMerge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vMerge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3D5" w:rsidTr="005C72A9">
        <w:trPr>
          <w:trHeight w:val="263"/>
        </w:trPr>
        <w:tc>
          <w:tcPr>
            <w:tcW w:w="720" w:type="dxa"/>
            <w:vMerge w:val="restart"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47" w:type="dxa"/>
            <w:vAlign w:val="center"/>
          </w:tcPr>
          <w:p w:rsidR="00E523D5" w:rsidRPr="005C72A9" w:rsidRDefault="00E523D5" w:rsidP="00E523D5">
            <w:pPr>
              <w:spacing w:before="15"/>
              <w:jc w:val="center"/>
              <w:rPr>
                <w:rFonts w:eastAsia="Calibri"/>
                <w:color w:val="000000"/>
                <w:lang w:val="uk-UA"/>
              </w:rPr>
            </w:pPr>
            <w:r w:rsidRPr="005C72A9">
              <w:rPr>
                <w:color w:val="000000"/>
                <w:lang w:val="uk-UA"/>
              </w:rPr>
              <w:t>Конструктивні елементи:</w:t>
            </w:r>
          </w:p>
        </w:tc>
        <w:tc>
          <w:tcPr>
            <w:tcW w:w="1411" w:type="dxa"/>
            <w:vAlign w:val="center"/>
          </w:tcPr>
          <w:p w:rsidR="00E523D5" w:rsidRPr="00E9358E" w:rsidRDefault="00E523D5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-</w:t>
            </w:r>
          </w:p>
        </w:tc>
        <w:tc>
          <w:tcPr>
            <w:tcW w:w="1158" w:type="dxa"/>
            <w:vAlign w:val="center"/>
          </w:tcPr>
          <w:p w:rsidR="00E523D5" w:rsidRPr="00E9358E" w:rsidRDefault="00E523D5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-</w:t>
            </w:r>
          </w:p>
        </w:tc>
        <w:tc>
          <w:tcPr>
            <w:tcW w:w="1359" w:type="dxa"/>
            <w:vAlign w:val="center"/>
          </w:tcPr>
          <w:p w:rsidR="00E523D5" w:rsidRPr="00E9358E" w:rsidRDefault="00E523D5" w:rsidP="005C72A9">
            <w:pPr>
              <w:spacing w:before="15"/>
              <w:ind w:firstLine="21"/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E9358E">
              <w:rPr>
                <w:rFonts w:eastAsia="Calibri"/>
                <w:b/>
                <w:color w:val="000000"/>
                <w:lang w:val="uk-UA"/>
              </w:rPr>
              <w:t>-</w:t>
            </w:r>
          </w:p>
        </w:tc>
        <w:tc>
          <w:tcPr>
            <w:tcW w:w="1663" w:type="dxa"/>
            <w:vMerge w:val="restart"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58E">
              <w:rPr>
                <w:color w:val="000000"/>
                <w:lang w:val="uk-UA"/>
              </w:rPr>
              <w:t>2019-2021 роки</w:t>
            </w:r>
          </w:p>
        </w:tc>
        <w:tc>
          <w:tcPr>
            <w:tcW w:w="2156" w:type="dxa"/>
            <w:vMerge w:val="restart"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58E">
              <w:rPr>
                <w:color w:val="000000"/>
                <w:lang w:val="uk-UA"/>
              </w:rPr>
              <w:t>Правління ОСББ, УЖКГ,Е та КВ міської ради, фінансове управління міської ради</w:t>
            </w:r>
          </w:p>
        </w:tc>
      </w:tr>
      <w:tr w:rsidR="00E523D5" w:rsidTr="005C72A9">
        <w:trPr>
          <w:trHeight w:val="140"/>
        </w:trPr>
        <w:tc>
          <w:tcPr>
            <w:tcW w:w="720" w:type="dxa"/>
            <w:vMerge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7" w:type="dxa"/>
            <w:vAlign w:val="center"/>
          </w:tcPr>
          <w:p w:rsidR="00E523D5" w:rsidRPr="005C72A9" w:rsidRDefault="00E523D5" w:rsidP="00E523D5">
            <w:pPr>
              <w:spacing w:before="15"/>
              <w:jc w:val="center"/>
              <w:rPr>
                <w:b/>
                <w:color w:val="000000"/>
                <w:lang w:val="uk-UA"/>
              </w:rPr>
            </w:pPr>
            <w:r w:rsidRPr="005C72A9">
              <w:rPr>
                <w:b/>
                <w:color w:val="000000"/>
                <w:lang w:val="uk-UA"/>
              </w:rPr>
              <w:t xml:space="preserve">Ремонт дахів </w:t>
            </w:r>
          </w:p>
        </w:tc>
        <w:tc>
          <w:tcPr>
            <w:tcW w:w="1411" w:type="dxa"/>
            <w:vAlign w:val="center"/>
          </w:tcPr>
          <w:p w:rsidR="00E523D5" w:rsidRPr="00E9358E" w:rsidRDefault="00E523D5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70</w:t>
            </w:r>
          </w:p>
        </w:tc>
        <w:tc>
          <w:tcPr>
            <w:tcW w:w="1158" w:type="dxa"/>
            <w:vAlign w:val="center"/>
          </w:tcPr>
          <w:p w:rsidR="00E523D5" w:rsidRPr="00E9358E" w:rsidRDefault="00E523D5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-</w:t>
            </w:r>
          </w:p>
        </w:tc>
        <w:tc>
          <w:tcPr>
            <w:tcW w:w="1359" w:type="dxa"/>
            <w:vAlign w:val="center"/>
          </w:tcPr>
          <w:p w:rsidR="00E523D5" w:rsidRPr="00E9358E" w:rsidRDefault="00E523D5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30</w:t>
            </w:r>
          </w:p>
        </w:tc>
        <w:tc>
          <w:tcPr>
            <w:tcW w:w="1663" w:type="dxa"/>
            <w:vMerge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vMerge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3D5" w:rsidTr="005C72A9">
        <w:trPr>
          <w:trHeight w:val="140"/>
        </w:trPr>
        <w:tc>
          <w:tcPr>
            <w:tcW w:w="720" w:type="dxa"/>
            <w:vMerge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7" w:type="dxa"/>
            <w:vAlign w:val="center"/>
          </w:tcPr>
          <w:p w:rsidR="00E523D5" w:rsidRPr="005C72A9" w:rsidRDefault="00E523D5" w:rsidP="00E523D5">
            <w:pPr>
              <w:spacing w:before="15"/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5C72A9">
              <w:rPr>
                <w:b/>
                <w:color w:val="000000"/>
                <w:lang w:val="uk-UA"/>
              </w:rPr>
              <w:t>Ремонт дахів</w:t>
            </w:r>
            <w:r w:rsidRPr="005C72A9">
              <w:rPr>
                <w:b/>
                <w:color w:val="000000"/>
              </w:rPr>
              <w:t xml:space="preserve"> </w:t>
            </w:r>
            <w:r w:rsidRPr="005C72A9">
              <w:rPr>
                <w:b/>
                <w:color w:val="000000"/>
                <w:lang w:val="uk-UA"/>
              </w:rPr>
              <w:t>житлових</w:t>
            </w:r>
            <w:r w:rsidRPr="005C72A9">
              <w:rPr>
                <w:b/>
                <w:color w:val="000000"/>
              </w:rPr>
              <w:t xml:space="preserve"> </w:t>
            </w:r>
            <w:r w:rsidRPr="005C72A9">
              <w:rPr>
                <w:b/>
                <w:color w:val="000000"/>
                <w:lang w:val="uk-UA"/>
              </w:rPr>
              <w:t>будинків, що</w:t>
            </w:r>
            <w:r w:rsidRPr="005C72A9">
              <w:rPr>
                <w:b/>
                <w:color w:val="000000"/>
              </w:rPr>
              <w:t xml:space="preserve"> </w:t>
            </w:r>
            <w:r w:rsidRPr="005C72A9">
              <w:rPr>
                <w:b/>
                <w:color w:val="000000"/>
                <w:lang w:val="uk-UA"/>
              </w:rPr>
              <w:t>будуть</w:t>
            </w:r>
            <w:r w:rsidRPr="005C72A9">
              <w:rPr>
                <w:b/>
                <w:color w:val="000000"/>
              </w:rPr>
              <w:t xml:space="preserve"> </w:t>
            </w:r>
            <w:r w:rsidRPr="005C72A9">
              <w:rPr>
                <w:b/>
                <w:color w:val="000000"/>
                <w:lang w:val="uk-UA"/>
              </w:rPr>
              <w:t xml:space="preserve">реалізовувати </w:t>
            </w:r>
            <w:proofErr w:type="spellStart"/>
            <w:r w:rsidRPr="005C72A9">
              <w:rPr>
                <w:b/>
                <w:color w:val="000000"/>
                <w:lang w:val="uk-UA"/>
              </w:rPr>
              <w:t>енергоефективні</w:t>
            </w:r>
            <w:proofErr w:type="spellEnd"/>
            <w:r w:rsidRPr="005C72A9">
              <w:rPr>
                <w:b/>
                <w:color w:val="000000"/>
                <w:lang w:val="uk-UA"/>
              </w:rPr>
              <w:t xml:space="preserve"> заходи</w:t>
            </w:r>
          </w:p>
        </w:tc>
        <w:tc>
          <w:tcPr>
            <w:tcW w:w="1411" w:type="dxa"/>
            <w:vAlign w:val="center"/>
          </w:tcPr>
          <w:p w:rsidR="00E523D5" w:rsidRPr="00516A56" w:rsidRDefault="00E523D5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516A56">
              <w:rPr>
                <w:rFonts w:eastAsia="Calibri"/>
                <w:color w:val="000000"/>
                <w:lang w:val="uk-UA"/>
              </w:rPr>
              <w:t>90</w:t>
            </w:r>
          </w:p>
        </w:tc>
        <w:tc>
          <w:tcPr>
            <w:tcW w:w="1158" w:type="dxa"/>
            <w:vAlign w:val="center"/>
          </w:tcPr>
          <w:p w:rsidR="00E523D5" w:rsidRPr="00516A56" w:rsidRDefault="00E523D5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516A56">
              <w:rPr>
                <w:rFonts w:eastAsia="Calibri"/>
                <w:color w:val="000000"/>
                <w:lang w:val="uk-UA"/>
              </w:rPr>
              <w:t>-</w:t>
            </w:r>
          </w:p>
        </w:tc>
        <w:tc>
          <w:tcPr>
            <w:tcW w:w="1359" w:type="dxa"/>
            <w:vAlign w:val="center"/>
          </w:tcPr>
          <w:p w:rsidR="00E523D5" w:rsidRPr="00516A56" w:rsidRDefault="00E523D5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516A56">
              <w:rPr>
                <w:color w:val="000000"/>
                <w:lang w:val="uk-UA"/>
              </w:rPr>
              <w:t>10</w:t>
            </w:r>
          </w:p>
        </w:tc>
        <w:tc>
          <w:tcPr>
            <w:tcW w:w="1663" w:type="dxa"/>
            <w:vMerge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vMerge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3D5" w:rsidTr="005C72A9">
        <w:trPr>
          <w:trHeight w:val="140"/>
        </w:trPr>
        <w:tc>
          <w:tcPr>
            <w:tcW w:w="720" w:type="dxa"/>
            <w:vMerge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7" w:type="dxa"/>
            <w:vAlign w:val="center"/>
          </w:tcPr>
          <w:p w:rsidR="00E523D5" w:rsidRPr="005C72A9" w:rsidRDefault="00E523D5" w:rsidP="00E523D5">
            <w:pPr>
              <w:spacing w:before="15"/>
              <w:jc w:val="center"/>
              <w:rPr>
                <w:color w:val="000000"/>
                <w:lang w:val="uk-UA"/>
              </w:rPr>
            </w:pPr>
            <w:r w:rsidRPr="005C72A9">
              <w:rPr>
                <w:color w:val="000000"/>
                <w:lang w:val="uk-UA"/>
              </w:rPr>
              <w:t xml:space="preserve">Ремонт фасадів та виступаючих елементів будівель  </w:t>
            </w:r>
          </w:p>
        </w:tc>
        <w:tc>
          <w:tcPr>
            <w:tcW w:w="1411" w:type="dxa"/>
            <w:vAlign w:val="center"/>
          </w:tcPr>
          <w:p w:rsidR="00E523D5" w:rsidRPr="00E9358E" w:rsidRDefault="00E523D5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50</w:t>
            </w:r>
          </w:p>
        </w:tc>
        <w:tc>
          <w:tcPr>
            <w:tcW w:w="1158" w:type="dxa"/>
            <w:vAlign w:val="center"/>
          </w:tcPr>
          <w:p w:rsidR="00E523D5" w:rsidRPr="00E9358E" w:rsidRDefault="00E523D5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-</w:t>
            </w:r>
          </w:p>
        </w:tc>
        <w:tc>
          <w:tcPr>
            <w:tcW w:w="1359" w:type="dxa"/>
            <w:vAlign w:val="center"/>
          </w:tcPr>
          <w:p w:rsidR="00E523D5" w:rsidRPr="00E9358E" w:rsidRDefault="00E523D5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50</w:t>
            </w:r>
          </w:p>
        </w:tc>
        <w:tc>
          <w:tcPr>
            <w:tcW w:w="1663" w:type="dxa"/>
            <w:vMerge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vMerge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3D5" w:rsidTr="005C72A9">
        <w:trPr>
          <w:trHeight w:val="140"/>
        </w:trPr>
        <w:tc>
          <w:tcPr>
            <w:tcW w:w="720" w:type="dxa"/>
            <w:vMerge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7" w:type="dxa"/>
            <w:vAlign w:val="center"/>
          </w:tcPr>
          <w:p w:rsidR="00E523D5" w:rsidRPr="005C72A9" w:rsidRDefault="00E523D5" w:rsidP="00E523D5">
            <w:pPr>
              <w:spacing w:before="15"/>
              <w:jc w:val="center"/>
              <w:rPr>
                <w:color w:val="000000"/>
                <w:lang w:val="uk-UA"/>
              </w:rPr>
            </w:pPr>
            <w:r w:rsidRPr="005C72A9">
              <w:rPr>
                <w:color w:val="000000"/>
                <w:lang w:val="uk-UA"/>
              </w:rPr>
              <w:t xml:space="preserve">Ремонт </w:t>
            </w:r>
            <w:proofErr w:type="spellStart"/>
            <w:r w:rsidRPr="005C72A9">
              <w:rPr>
                <w:color w:val="000000"/>
                <w:lang w:val="uk-UA"/>
              </w:rPr>
              <w:t>димовентеляційних</w:t>
            </w:r>
            <w:proofErr w:type="spellEnd"/>
            <w:r w:rsidRPr="005C72A9">
              <w:rPr>
                <w:color w:val="000000"/>
                <w:lang w:val="uk-UA"/>
              </w:rPr>
              <w:t xml:space="preserve"> систем та інше                </w:t>
            </w:r>
          </w:p>
        </w:tc>
        <w:tc>
          <w:tcPr>
            <w:tcW w:w="1411" w:type="dxa"/>
            <w:vAlign w:val="center"/>
          </w:tcPr>
          <w:p w:rsidR="00E523D5" w:rsidRPr="00E9358E" w:rsidRDefault="00E523D5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50</w:t>
            </w:r>
          </w:p>
        </w:tc>
        <w:tc>
          <w:tcPr>
            <w:tcW w:w="1158" w:type="dxa"/>
            <w:vAlign w:val="center"/>
          </w:tcPr>
          <w:p w:rsidR="00E523D5" w:rsidRPr="00E9358E" w:rsidRDefault="00E523D5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-</w:t>
            </w:r>
          </w:p>
        </w:tc>
        <w:tc>
          <w:tcPr>
            <w:tcW w:w="1359" w:type="dxa"/>
            <w:vAlign w:val="center"/>
          </w:tcPr>
          <w:p w:rsidR="00E523D5" w:rsidRPr="00E9358E" w:rsidRDefault="00E523D5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50</w:t>
            </w:r>
          </w:p>
        </w:tc>
        <w:tc>
          <w:tcPr>
            <w:tcW w:w="1663" w:type="dxa"/>
            <w:vMerge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vMerge/>
          </w:tcPr>
          <w:p w:rsidR="00E523D5" w:rsidRDefault="00E523D5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72A9" w:rsidTr="005C72A9">
        <w:trPr>
          <w:trHeight w:val="278"/>
        </w:trPr>
        <w:tc>
          <w:tcPr>
            <w:tcW w:w="720" w:type="dxa"/>
            <w:vMerge w:val="restart"/>
          </w:tcPr>
          <w:p w:rsidR="005C72A9" w:rsidRDefault="005C72A9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47" w:type="dxa"/>
            <w:vAlign w:val="center"/>
          </w:tcPr>
          <w:p w:rsidR="005C72A9" w:rsidRPr="005C72A9" w:rsidRDefault="005C72A9" w:rsidP="00E523D5">
            <w:pPr>
              <w:spacing w:before="15"/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5C72A9">
              <w:rPr>
                <w:b/>
                <w:color w:val="000000"/>
                <w:lang w:val="uk-UA"/>
              </w:rPr>
              <w:t>Будинкові трубопровідні мережі:</w:t>
            </w:r>
          </w:p>
        </w:tc>
        <w:tc>
          <w:tcPr>
            <w:tcW w:w="1411" w:type="dxa"/>
            <w:vAlign w:val="center"/>
          </w:tcPr>
          <w:p w:rsidR="005C72A9" w:rsidRPr="00E9358E" w:rsidRDefault="005C72A9" w:rsidP="00F87711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-</w:t>
            </w:r>
          </w:p>
        </w:tc>
        <w:tc>
          <w:tcPr>
            <w:tcW w:w="1158" w:type="dxa"/>
            <w:vAlign w:val="center"/>
          </w:tcPr>
          <w:p w:rsidR="005C72A9" w:rsidRPr="00E9358E" w:rsidRDefault="005C72A9" w:rsidP="00F87711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-</w:t>
            </w:r>
          </w:p>
        </w:tc>
        <w:tc>
          <w:tcPr>
            <w:tcW w:w="1359" w:type="dxa"/>
            <w:vAlign w:val="center"/>
          </w:tcPr>
          <w:p w:rsidR="005C72A9" w:rsidRPr="00E9358E" w:rsidRDefault="005C72A9" w:rsidP="00F87711">
            <w:pPr>
              <w:spacing w:before="15"/>
              <w:ind w:firstLine="21"/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E9358E">
              <w:rPr>
                <w:rFonts w:eastAsia="Calibri"/>
                <w:b/>
                <w:color w:val="000000"/>
                <w:lang w:val="uk-UA"/>
              </w:rPr>
              <w:t>-</w:t>
            </w:r>
          </w:p>
        </w:tc>
        <w:tc>
          <w:tcPr>
            <w:tcW w:w="1663" w:type="dxa"/>
            <w:vMerge w:val="restart"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58E">
              <w:rPr>
                <w:color w:val="000000"/>
                <w:lang w:val="uk-UA"/>
              </w:rPr>
              <w:t>2019-2021 роки</w:t>
            </w:r>
          </w:p>
        </w:tc>
        <w:tc>
          <w:tcPr>
            <w:tcW w:w="2156" w:type="dxa"/>
            <w:vMerge w:val="restart"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58E">
              <w:rPr>
                <w:color w:val="000000"/>
                <w:lang w:val="uk-UA"/>
              </w:rPr>
              <w:t>Правління ОСББ, УЖКГ,Е та КВ міської ради, фінансове управління міської ради</w:t>
            </w:r>
          </w:p>
        </w:tc>
      </w:tr>
      <w:tr w:rsidR="005C72A9" w:rsidTr="005C72A9">
        <w:trPr>
          <w:trHeight w:val="140"/>
        </w:trPr>
        <w:tc>
          <w:tcPr>
            <w:tcW w:w="720" w:type="dxa"/>
            <w:vMerge/>
          </w:tcPr>
          <w:p w:rsidR="005C72A9" w:rsidRDefault="005C72A9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7" w:type="dxa"/>
            <w:vAlign w:val="center"/>
          </w:tcPr>
          <w:p w:rsidR="005C72A9" w:rsidRPr="005C72A9" w:rsidRDefault="005C72A9" w:rsidP="00E523D5">
            <w:pPr>
              <w:spacing w:before="15"/>
              <w:jc w:val="center"/>
              <w:rPr>
                <w:b/>
                <w:color w:val="000000"/>
                <w:lang w:val="uk-UA"/>
              </w:rPr>
            </w:pPr>
            <w:r w:rsidRPr="005C72A9">
              <w:rPr>
                <w:b/>
                <w:color w:val="000000"/>
                <w:lang w:val="uk-UA"/>
              </w:rPr>
              <w:t>Мережі централізованого опалення та гарячого водопостачання</w:t>
            </w:r>
          </w:p>
        </w:tc>
        <w:tc>
          <w:tcPr>
            <w:tcW w:w="1411" w:type="dxa"/>
            <w:vAlign w:val="center"/>
          </w:tcPr>
          <w:p w:rsidR="005C72A9" w:rsidRPr="00E9358E" w:rsidRDefault="005C72A9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50</w:t>
            </w:r>
          </w:p>
        </w:tc>
        <w:tc>
          <w:tcPr>
            <w:tcW w:w="1158" w:type="dxa"/>
            <w:vAlign w:val="center"/>
          </w:tcPr>
          <w:p w:rsidR="005C72A9" w:rsidRPr="00E9358E" w:rsidRDefault="005C72A9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-</w:t>
            </w:r>
          </w:p>
        </w:tc>
        <w:tc>
          <w:tcPr>
            <w:tcW w:w="1359" w:type="dxa"/>
            <w:vAlign w:val="center"/>
          </w:tcPr>
          <w:p w:rsidR="005C72A9" w:rsidRPr="00E9358E" w:rsidRDefault="005C72A9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50</w:t>
            </w:r>
          </w:p>
        </w:tc>
        <w:tc>
          <w:tcPr>
            <w:tcW w:w="1663" w:type="dxa"/>
            <w:vMerge/>
          </w:tcPr>
          <w:p w:rsidR="005C72A9" w:rsidRDefault="005C72A9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vMerge/>
          </w:tcPr>
          <w:p w:rsidR="005C72A9" w:rsidRDefault="005C72A9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72A9" w:rsidTr="005C72A9">
        <w:trPr>
          <w:trHeight w:val="140"/>
        </w:trPr>
        <w:tc>
          <w:tcPr>
            <w:tcW w:w="720" w:type="dxa"/>
            <w:vMerge/>
          </w:tcPr>
          <w:p w:rsidR="005C72A9" w:rsidRDefault="005C72A9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7" w:type="dxa"/>
            <w:vAlign w:val="center"/>
          </w:tcPr>
          <w:p w:rsidR="005C72A9" w:rsidRPr="005C72A9" w:rsidRDefault="005C72A9" w:rsidP="00E523D5">
            <w:pPr>
              <w:spacing w:before="15"/>
              <w:jc w:val="center"/>
              <w:rPr>
                <w:b/>
                <w:color w:val="000000"/>
                <w:lang w:val="uk-UA"/>
              </w:rPr>
            </w:pPr>
            <w:r w:rsidRPr="005C72A9">
              <w:rPr>
                <w:b/>
                <w:color w:val="000000"/>
                <w:lang w:val="uk-UA"/>
              </w:rPr>
              <w:t>Мережі водопостачання та водовідведення</w:t>
            </w:r>
          </w:p>
        </w:tc>
        <w:tc>
          <w:tcPr>
            <w:tcW w:w="1411" w:type="dxa"/>
            <w:vAlign w:val="center"/>
          </w:tcPr>
          <w:p w:rsidR="005C72A9" w:rsidRPr="00E9358E" w:rsidRDefault="005C72A9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50</w:t>
            </w:r>
          </w:p>
        </w:tc>
        <w:tc>
          <w:tcPr>
            <w:tcW w:w="1158" w:type="dxa"/>
            <w:vAlign w:val="center"/>
          </w:tcPr>
          <w:p w:rsidR="005C72A9" w:rsidRPr="00E9358E" w:rsidRDefault="005C72A9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-</w:t>
            </w:r>
          </w:p>
        </w:tc>
        <w:tc>
          <w:tcPr>
            <w:tcW w:w="1359" w:type="dxa"/>
            <w:vAlign w:val="center"/>
          </w:tcPr>
          <w:p w:rsidR="005C72A9" w:rsidRPr="00E9358E" w:rsidRDefault="005C72A9" w:rsidP="005C72A9">
            <w:pPr>
              <w:spacing w:before="15"/>
              <w:ind w:firstLine="21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50</w:t>
            </w:r>
          </w:p>
        </w:tc>
        <w:tc>
          <w:tcPr>
            <w:tcW w:w="1663" w:type="dxa"/>
            <w:vMerge/>
          </w:tcPr>
          <w:p w:rsidR="005C72A9" w:rsidRDefault="005C72A9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vMerge/>
          </w:tcPr>
          <w:p w:rsidR="005C72A9" w:rsidRDefault="005C72A9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72A9" w:rsidTr="005C72A9">
        <w:trPr>
          <w:trHeight w:val="263"/>
        </w:trPr>
        <w:tc>
          <w:tcPr>
            <w:tcW w:w="720" w:type="dxa"/>
            <w:vMerge w:val="restart"/>
          </w:tcPr>
          <w:p w:rsidR="005C72A9" w:rsidRDefault="005C72A9" w:rsidP="00E52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47" w:type="dxa"/>
            <w:vAlign w:val="center"/>
          </w:tcPr>
          <w:p w:rsidR="005C72A9" w:rsidRPr="005C72A9" w:rsidRDefault="005C72A9" w:rsidP="00E523D5">
            <w:pPr>
              <w:spacing w:before="15"/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5C72A9">
              <w:rPr>
                <w:b/>
                <w:color w:val="000000"/>
                <w:lang w:val="uk-UA"/>
              </w:rPr>
              <w:t>Будинкові електромережі:</w:t>
            </w:r>
          </w:p>
        </w:tc>
        <w:tc>
          <w:tcPr>
            <w:tcW w:w="1411" w:type="dxa"/>
            <w:vAlign w:val="center"/>
          </w:tcPr>
          <w:p w:rsidR="005C72A9" w:rsidRPr="005C72A9" w:rsidRDefault="005C72A9" w:rsidP="005C72A9">
            <w:pPr>
              <w:spacing w:before="15"/>
              <w:ind w:firstLine="21"/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5C72A9">
              <w:rPr>
                <w:rFonts w:eastAsia="Calibri"/>
                <w:b/>
                <w:color w:val="000000"/>
                <w:lang w:val="uk-UA"/>
              </w:rPr>
              <w:t>-</w:t>
            </w:r>
          </w:p>
        </w:tc>
        <w:tc>
          <w:tcPr>
            <w:tcW w:w="1158" w:type="dxa"/>
            <w:vAlign w:val="center"/>
          </w:tcPr>
          <w:p w:rsidR="005C72A9" w:rsidRPr="005C72A9" w:rsidRDefault="005C72A9" w:rsidP="005C72A9">
            <w:pPr>
              <w:spacing w:before="15"/>
              <w:ind w:firstLine="21"/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5C72A9">
              <w:rPr>
                <w:rFonts w:eastAsia="Calibri"/>
                <w:b/>
                <w:color w:val="000000"/>
                <w:lang w:val="uk-UA"/>
              </w:rPr>
              <w:t>-</w:t>
            </w:r>
          </w:p>
        </w:tc>
        <w:tc>
          <w:tcPr>
            <w:tcW w:w="1359" w:type="dxa"/>
            <w:vAlign w:val="center"/>
          </w:tcPr>
          <w:p w:rsidR="005C72A9" w:rsidRPr="005C72A9" w:rsidRDefault="005C72A9" w:rsidP="005C72A9">
            <w:pPr>
              <w:spacing w:before="15"/>
              <w:ind w:firstLine="21"/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5C72A9">
              <w:rPr>
                <w:rFonts w:eastAsia="Calibri"/>
                <w:b/>
                <w:color w:val="000000"/>
                <w:lang w:val="uk-UA"/>
              </w:rPr>
              <w:t>-</w:t>
            </w:r>
          </w:p>
        </w:tc>
        <w:tc>
          <w:tcPr>
            <w:tcW w:w="1663" w:type="dxa"/>
            <w:vMerge w:val="restart"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58E">
              <w:rPr>
                <w:color w:val="000000"/>
                <w:lang w:val="uk-UA"/>
              </w:rPr>
              <w:t>2019-2021 роки</w:t>
            </w:r>
          </w:p>
        </w:tc>
        <w:tc>
          <w:tcPr>
            <w:tcW w:w="2156" w:type="dxa"/>
            <w:vMerge w:val="restart"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58E">
              <w:rPr>
                <w:color w:val="000000"/>
                <w:lang w:val="uk-UA"/>
              </w:rPr>
              <w:t>Правління ОСББ, УЖКГ,Е та КВ міської ради, фінансове управління міської ради</w:t>
            </w:r>
          </w:p>
        </w:tc>
      </w:tr>
      <w:tr w:rsidR="005C72A9" w:rsidTr="005C72A9">
        <w:trPr>
          <w:trHeight w:val="140"/>
        </w:trPr>
        <w:tc>
          <w:tcPr>
            <w:tcW w:w="720" w:type="dxa"/>
            <w:vMerge/>
          </w:tcPr>
          <w:p w:rsidR="005C72A9" w:rsidRDefault="005C72A9" w:rsidP="007F2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7" w:type="dxa"/>
          </w:tcPr>
          <w:p w:rsidR="005C72A9" w:rsidRPr="005C72A9" w:rsidRDefault="005C72A9" w:rsidP="007F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72A9">
              <w:rPr>
                <w:b/>
                <w:color w:val="000000"/>
                <w:lang w:val="uk-UA"/>
              </w:rPr>
              <w:t>Ремонт електромереж</w:t>
            </w:r>
          </w:p>
        </w:tc>
        <w:tc>
          <w:tcPr>
            <w:tcW w:w="1411" w:type="dxa"/>
            <w:vAlign w:val="center"/>
          </w:tcPr>
          <w:p w:rsidR="005C72A9" w:rsidRPr="005C72A9" w:rsidRDefault="005C72A9" w:rsidP="005C72A9">
            <w:pPr>
              <w:spacing w:before="15"/>
              <w:ind w:firstLine="21"/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5C72A9">
              <w:rPr>
                <w:rFonts w:eastAsia="Calibri"/>
                <w:b/>
                <w:color w:val="000000"/>
                <w:lang w:val="uk-UA"/>
              </w:rPr>
              <w:t>50</w:t>
            </w:r>
          </w:p>
        </w:tc>
        <w:tc>
          <w:tcPr>
            <w:tcW w:w="1158" w:type="dxa"/>
            <w:vAlign w:val="center"/>
          </w:tcPr>
          <w:p w:rsidR="005C72A9" w:rsidRPr="005C72A9" w:rsidRDefault="005C72A9" w:rsidP="005C72A9">
            <w:pPr>
              <w:spacing w:before="15"/>
              <w:ind w:firstLine="21"/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5C72A9">
              <w:rPr>
                <w:rFonts w:eastAsia="Calibri"/>
                <w:b/>
                <w:color w:val="000000"/>
                <w:lang w:val="uk-UA"/>
              </w:rPr>
              <w:t>-</w:t>
            </w:r>
          </w:p>
        </w:tc>
        <w:tc>
          <w:tcPr>
            <w:tcW w:w="1359" w:type="dxa"/>
            <w:vAlign w:val="center"/>
          </w:tcPr>
          <w:p w:rsidR="005C72A9" w:rsidRPr="005C72A9" w:rsidRDefault="005C72A9" w:rsidP="005C72A9">
            <w:pPr>
              <w:spacing w:before="15"/>
              <w:ind w:firstLine="21"/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5C72A9">
              <w:rPr>
                <w:rFonts w:eastAsia="Calibri"/>
                <w:b/>
                <w:color w:val="000000"/>
                <w:lang w:val="uk-UA"/>
              </w:rPr>
              <w:t>50</w:t>
            </w:r>
          </w:p>
        </w:tc>
        <w:tc>
          <w:tcPr>
            <w:tcW w:w="1663" w:type="dxa"/>
            <w:vMerge/>
          </w:tcPr>
          <w:p w:rsidR="005C72A9" w:rsidRDefault="005C72A9" w:rsidP="007F2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vMerge/>
          </w:tcPr>
          <w:p w:rsidR="005C72A9" w:rsidRDefault="005C72A9" w:rsidP="007F2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72A9" w:rsidTr="005C72A9">
        <w:trPr>
          <w:trHeight w:val="140"/>
        </w:trPr>
        <w:tc>
          <w:tcPr>
            <w:tcW w:w="720" w:type="dxa"/>
            <w:vMerge/>
          </w:tcPr>
          <w:p w:rsidR="005C72A9" w:rsidRDefault="005C72A9" w:rsidP="007F2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7" w:type="dxa"/>
          </w:tcPr>
          <w:p w:rsidR="005C72A9" w:rsidRPr="005C72A9" w:rsidRDefault="005C72A9" w:rsidP="007F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72A9">
              <w:rPr>
                <w:b/>
                <w:color w:val="000000"/>
                <w:lang w:val="uk-UA"/>
              </w:rPr>
              <w:t>Реконструкція електромереж</w:t>
            </w:r>
          </w:p>
        </w:tc>
        <w:tc>
          <w:tcPr>
            <w:tcW w:w="1411" w:type="dxa"/>
            <w:vAlign w:val="center"/>
          </w:tcPr>
          <w:p w:rsidR="005C72A9" w:rsidRPr="005C72A9" w:rsidRDefault="005C72A9" w:rsidP="005C72A9">
            <w:pPr>
              <w:spacing w:before="15"/>
              <w:ind w:firstLine="21"/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5C72A9">
              <w:rPr>
                <w:rFonts w:eastAsia="Calibri"/>
                <w:b/>
                <w:color w:val="000000"/>
                <w:lang w:val="uk-UA"/>
              </w:rPr>
              <w:t>50</w:t>
            </w:r>
          </w:p>
        </w:tc>
        <w:tc>
          <w:tcPr>
            <w:tcW w:w="1158" w:type="dxa"/>
            <w:vAlign w:val="center"/>
          </w:tcPr>
          <w:p w:rsidR="005C72A9" w:rsidRPr="005C72A9" w:rsidRDefault="005C72A9" w:rsidP="005C72A9">
            <w:pPr>
              <w:spacing w:before="15"/>
              <w:ind w:firstLine="21"/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5C72A9">
              <w:rPr>
                <w:rFonts w:eastAsia="Calibri"/>
                <w:b/>
                <w:color w:val="000000"/>
                <w:lang w:val="uk-UA"/>
              </w:rPr>
              <w:t>-</w:t>
            </w:r>
          </w:p>
        </w:tc>
        <w:tc>
          <w:tcPr>
            <w:tcW w:w="1359" w:type="dxa"/>
            <w:vAlign w:val="center"/>
          </w:tcPr>
          <w:p w:rsidR="005C72A9" w:rsidRPr="005C72A9" w:rsidRDefault="005C72A9" w:rsidP="005C72A9">
            <w:pPr>
              <w:spacing w:before="15"/>
              <w:ind w:firstLine="21"/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5C72A9">
              <w:rPr>
                <w:rFonts w:eastAsia="Calibri"/>
                <w:b/>
                <w:color w:val="000000"/>
                <w:lang w:val="uk-UA"/>
              </w:rPr>
              <w:t>50</w:t>
            </w:r>
          </w:p>
        </w:tc>
        <w:tc>
          <w:tcPr>
            <w:tcW w:w="1663" w:type="dxa"/>
            <w:vMerge/>
          </w:tcPr>
          <w:p w:rsidR="005C72A9" w:rsidRDefault="005C72A9" w:rsidP="007F2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vMerge/>
          </w:tcPr>
          <w:p w:rsidR="005C72A9" w:rsidRDefault="005C72A9" w:rsidP="007F2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C72A9" w:rsidRDefault="005C72A9" w:rsidP="005C72A9">
      <w:pPr>
        <w:ind w:left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змін</w:t>
      </w:r>
    </w:p>
    <w:tbl>
      <w:tblPr>
        <w:tblStyle w:val="a8"/>
        <w:tblW w:w="0" w:type="auto"/>
        <w:tblInd w:w="1134" w:type="dxa"/>
        <w:tblLayout w:type="fixed"/>
        <w:tblLook w:val="04A0"/>
      </w:tblPr>
      <w:tblGrid>
        <w:gridCol w:w="720"/>
        <w:gridCol w:w="6347"/>
        <w:gridCol w:w="1411"/>
        <w:gridCol w:w="1158"/>
        <w:gridCol w:w="1359"/>
        <w:gridCol w:w="1663"/>
        <w:gridCol w:w="2156"/>
      </w:tblGrid>
      <w:tr w:rsidR="005C72A9" w:rsidTr="00F87711">
        <w:trPr>
          <w:trHeight w:val="248"/>
        </w:trPr>
        <w:tc>
          <w:tcPr>
            <w:tcW w:w="720" w:type="dxa"/>
            <w:vMerge w:val="restart"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58E">
              <w:rPr>
                <w:color w:val="000000"/>
                <w:lang w:val="uk-UA"/>
              </w:rPr>
              <w:t>№</w:t>
            </w:r>
          </w:p>
        </w:tc>
        <w:tc>
          <w:tcPr>
            <w:tcW w:w="6347" w:type="dxa"/>
            <w:vMerge w:val="restart"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358E">
              <w:rPr>
                <w:color w:val="000000"/>
              </w:rPr>
              <w:t>Назва</w:t>
            </w:r>
            <w:proofErr w:type="spellEnd"/>
            <w:r w:rsidRPr="00E9358E">
              <w:rPr>
                <w:color w:val="000000"/>
              </w:rPr>
              <w:t xml:space="preserve"> заходу</w:t>
            </w:r>
          </w:p>
        </w:tc>
        <w:tc>
          <w:tcPr>
            <w:tcW w:w="3928" w:type="dxa"/>
            <w:gridSpan w:val="3"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58E">
              <w:rPr>
                <w:color w:val="000000"/>
                <w:lang w:val="uk-UA"/>
              </w:rPr>
              <w:t>Обсяги та джерела фінансування, %</w:t>
            </w:r>
          </w:p>
        </w:tc>
        <w:tc>
          <w:tcPr>
            <w:tcW w:w="1663" w:type="dxa"/>
            <w:vMerge w:val="restart"/>
          </w:tcPr>
          <w:p w:rsidR="005C72A9" w:rsidRPr="00E9358E" w:rsidRDefault="005C72A9" w:rsidP="00F87711">
            <w:pPr>
              <w:jc w:val="center"/>
            </w:pPr>
            <w:r w:rsidRPr="00E9358E"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2156" w:type="dxa"/>
            <w:vMerge w:val="restart"/>
          </w:tcPr>
          <w:p w:rsidR="005C72A9" w:rsidRPr="00E9358E" w:rsidRDefault="005C72A9" w:rsidP="00F87711">
            <w:pPr>
              <w:jc w:val="center"/>
            </w:pPr>
            <w:r w:rsidRPr="00E9358E">
              <w:rPr>
                <w:color w:val="000000"/>
                <w:lang w:val="uk-UA"/>
              </w:rPr>
              <w:t>Відповідальні за проведення</w:t>
            </w:r>
          </w:p>
        </w:tc>
      </w:tr>
      <w:tr w:rsidR="005C72A9" w:rsidTr="00F87711">
        <w:trPr>
          <w:trHeight w:val="140"/>
        </w:trPr>
        <w:tc>
          <w:tcPr>
            <w:tcW w:w="720" w:type="dxa"/>
            <w:vMerge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7" w:type="dxa"/>
            <w:vMerge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1" w:type="dxa"/>
            <w:vAlign w:val="center"/>
          </w:tcPr>
          <w:p w:rsidR="005C72A9" w:rsidRPr="00E9358E" w:rsidRDefault="005C72A9" w:rsidP="00F87711">
            <w:pPr>
              <w:spacing w:before="15"/>
              <w:jc w:val="center"/>
              <w:rPr>
                <w:rFonts w:eastAsia="Calibri"/>
                <w:color w:val="000000"/>
              </w:rPr>
            </w:pPr>
            <w:proofErr w:type="spellStart"/>
            <w:proofErr w:type="gramStart"/>
            <w:r w:rsidRPr="00E9358E">
              <w:rPr>
                <w:color w:val="000000"/>
              </w:rPr>
              <w:t>м</w:t>
            </w:r>
            <w:proofErr w:type="gramEnd"/>
            <w:r w:rsidRPr="00E9358E">
              <w:rPr>
                <w:color w:val="000000"/>
              </w:rPr>
              <w:t>іський</w:t>
            </w:r>
            <w:proofErr w:type="spellEnd"/>
            <w:r w:rsidRPr="00E9358E">
              <w:rPr>
                <w:color w:val="000000"/>
              </w:rPr>
              <w:t xml:space="preserve"> бюджет</w:t>
            </w:r>
          </w:p>
        </w:tc>
        <w:tc>
          <w:tcPr>
            <w:tcW w:w="1158" w:type="dxa"/>
            <w:vAlign w:val="center"/>
          </w:tcPr>
          <w:p w:rsidR="005C72A9" w:rsidRPr="00E9358E" w:rsidRDefault="005C72A9" w:rsidP="00F87711">
            <w:pPr>
              <w:spacing w:before="15"/>
              <w:jc w:val="center"/>
              <w:rPr>
                <w:rFonts w:eastAsia="Calibri"/>
                <w:color w:val="000000"/>
              </w:rPr>
            </w:pPr>
            <w:proofErr w:type="spellStart"/>
            <w:r w:rsidRPr="00E9358E">
              <w:rPr>
                <w:color w:val="000000"/>
              </w:rPr>
              <w:t>Держ</w:t>
            </w:r>
            <w:proofErr w:type="spellEnd"/>
            <w:r w:rsidRPr="00E9358E">
              <w:rPr>
                <w:color w:val="000000"/>
                <w:lang w:val="uk-UA"/>
              </w:rPr>
              <w:t>.</w:t>
            </w:r>
            <w:r w:rsidRPr="00E9358E">
              <w:rPr>
                <w:color w:val="000000"/>
              </w:rPr>
              <w:t xml:space="preserve"> бюджет</w:t>
            </w:r>
          </w:p>
        </w:tc>
        <w:tc>
          <w:tcPr>
            <w:tcW w:w="1359" w:type="dxa"/>
            <w:vAlign w:val="center"/>
          </w:tcPr>
          <w:p w:rsidR="005C72A9" w:rsidRPr="00E9358E" w:rsidRDefault="005C72A9" w:rsidP="00F87711">
            <w:pPr>
              <w:spacing w:before="15"/>
              <w:jc w:val="center"/>
              <w:rPr>
                <w:rFonts w:eastAsia="Calibri"/>
                <w:color w:val="000000"/>
              </w:rPr>
            </w:pPr>
            <w:proofErr w:type="spellStart"/>
            <w:r w:rsidRPr="00E9358E">
              <w:rPr>
                <w:color w:val="000000"/>
              </w:rPr>
              <w:t>інші</w:t>
            </w:r>
            <w:proofErr w:type="spellEnd"/>
          </w:p>
        </w:tc>
        <w:tc>
          <w:tcPr>
            <w:tcW w:w="1663" w:type="dxa"/>
            <w:vMerge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vMerge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72A9" w:rsidTr="00F87711">
        <w:trPr>
          <w:trHeight w:val="263"/>
        </w:trPr>
        <w:tc>
          <w:tcPr>
            <w:tcW w:w="720" w:type="dxa"/>
            <w:vMerge w:val="restart"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47" w:type="dxa"/>
            <w:vAlign w:val="center"/>
          </w:tcPr>
          <w:p w:rsidR="005C72A9" w:rsidRPr="005C72A9" w:rsidRDefault="005C72A9" w:rsidP="00F87711">
            <w:pPr>
              <w:spacing w:before="15"/>
              <w:jc w:val="center"/>
              <w:rPr>
                <w:rFonts w:eastAsia="Calibri"/>
                <w:color w:val="000000"/>
                <w:lang w:val="uk-UA"/>
              </w:rPr>
            </w:pPr>
            <w:r w:rsidRPr="005C72A9">
              <w:rPr>
                <w:color w:val="000000"/>
                <w:lang w:val="uk-UA"/>
              </w:rPr>
              <w:t>Конструктивні елементи:</w:t>
            </w:r>
          </w:p>
        </w:tc>
        <w:tc>
          <w:tcPr>
            <w:tcW w:w="1411" w:type="dxa"/>
            <w:vAlign w:val="center"/>
          </w:tcPr>
          <w:p w:rsidR="005C72A9" w:rsidRPr="00E9358E" w:rsidRDefault="005C72A9" w:rsidP="00F87711">
            <w:pPr>
              <w:spacing w:before="15"/>
              <w:ind w:firstLine="300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-</w:t>
            </w:r>
          </w:p>
        </w:tc>
        <w:tc>
          <w:tcPr>
            <w:tcW w:w="1158" w:type="dxa"/>
            <w:vAlign w:val="center"/>
          </w:tcPr>
          <w:p w:rsidR="005C72A9" w:rsidRPr="00E9358E" w:rsidRDefault="005C72A9" w:rsidP="00F87711">
            <w:pPr>
              <w:spacing w:before="15"/>
              <w:ind w:firstLine="300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-</w:t>
            </w:r>
          </w:p>
        </w:tc>
        <w:tc>
          <w:tcPr>
            <w:tcW w:w="1359" w:type="dxa"/>
            <w:vAlign w:val="center"/>
          </w:tcPr>
          <w:p w:rsidR="005C72A9" w:rsidRPr="00E9358E" w:rsidRDefault="005C72A9" w:rsidP="00F87711">
            <w:pPr>
              <w:spacing w:before="15"/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E9358E">
              <w:rPr>
                <w:rFonts w:eastAsia="Calibri"/>
                <w:b/>
                <w:color w:val="000000"/>
                <w:lang w:val="uk-UA"/>
              </w:rPr>
              <w:t>-</w:t>
            </w:r>
          </w:p>
        </w:tc>
        <w:tc>
          <w:tcPr>
            <w:tcW w:w="1663" w:type="dxa"/>
            <w:vMerge w:val="restart"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58E">
              <w:rPr>
                <w:color w:val="000000"/>
                <w:lang w:val="uk-UA"/>
              </w:rPr>
              <w:t>2019-2021 роки</w:t>
            </w:r>
          </w:p>
        </w:tc>
        <w:tc>
          <w:tcPr>
            <w:tcW w:w="2156" w:type="dxa"/>
            <w:vMerge w:val="restart"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58E">
              <w:rPr>
                <w:color w:val="000000"/>
                <w:lang w:val="uk-UA"/>
              </w:rPr>
              <w:t>Правління ОСББ, УЖКГ,Е та КВ міської ради, фінансове управління міської ради</w:t>
            </w:r>
          </w:p>
        </w:tc>
      </w:tr>
      <w:tr w:rsidR="005C72A9" w:rsidTr="00F87711">
        <w:trPr>
          <w:trHeight w:val="140"/>
        </w:trPr>
        <w:tc>
          <w:tcPr>
            <w:tcW w:w="720" w:type="dxa"/>
            <w:vMerge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7" w:type="dxa"/>
            <w:vAlign w:val="center"/>
          </w:tcPr>
          <w:p w:rsidR="005C72A9" w:rsidRPr="005C72A9" w:rsidRDefault="005C72A9" w:rsidP="00F87711">
            <w:pPr>
              <w:spacing w:before="15"/>
              <w:jc w:val="center"/>
              <w:rPr>
                <w:b/>
                <w:color w:val="000000"/>
                <w:lang w:val="uk-UA"/>
              </w:rPr>
            </w:pPr>
            <w:r w:rsidRPr="005C72A9">
              <w:rPr>
                <w:b/>
                <w:color w:val="000000"/>
                <w:lang w:val="uk-UA"/>
              </w:rPr>
              <w:t xml:space="preserve">Ремонт дахів </w:t>
            </w:r>
          </w:p>
        </w:tc>
        <w:tc>
          <w:tcPr>
            <w:tcW w:w="1411" w:type="dxa"/>
            <w:vAlign w:val="center"/>
          </w:tcPr>
          <w:p w:rsidR="005C72A9" w:rsidRPr="00516A56" w:rsidRDefault="005C72A9" w:rsidP="00F87711">
            <w:pPr>
              <w:spacing w:before="15"/>
              <w:ind w:firstLine="300"/>
              <w:jc w:val="center"/>
              <w:rPr>
                <w:rFonts w:eastAsia="Calibri"/>
                <w:color w:val="000000"/>
                <w:lang w:val="uk-UA"/>
              </w:rPr>
            </w:pPr>
            <w:r w:rsidRPr="00516A56">
              <w:rPr>
                <w:rFonts w:eastAsia="Calibri"/>
                <w:color w:val="000000"/>
                <w:lang w:val="uk-UA"/>
              </w:rPr>
              <w:t>90</w:t>
            </w:r>
          </w:p>
        </w:tc>
        <w:tc>
          <w:tcPr>
            <w:tcW w:w="1158" w:type="dxa"/>
            <w:vAlign w:val="center"/>
          </w:tcPr>
          <w:p w:rsidR="005C72A9" w:rsidRPr="00516A56" w:rsidRDefault="005C72A9" w:rsidP="00F87711">
            <w:pPr>
              <w:spacing w:before="15"/>
              <w:jc w:val="center"/>
              <w:rPr>
                <w:rFonts w:eastAsia="Calibri"/>
                <w:color w:val="000000"/>
                <w:lang w:val="uk-UA"/>
              </w:rPr>
            </w:pPr>
            <w:r w:rsidRPr="00516A56">
              <w:rPr>
                <w:rFonts w:eastAsia="Calibri"/>
                <w:color w:val="000000"/>
                <w:lang w:val="uk-UA"/>
              </w:rPr>
              <w:t>-</w:t>
            </w:r>
          </w:p>
        </w:tc>
        <w:tc>
          <w:tcPr>
            <w:tcW w:w="1359" w:type="dxa"/>
            <w:vAlign w:val="center"/>
          </w:tcPr>
          <w:p w:rsidR="005C72A9" w:rsidRPr="00516A56" w:rsidRDefault="005C72A9" w:rsidP="00F87711">
            <w:pPr>
              <w:spacing w:before="15"/>
              <w:jc w:val="center"/>
              <w:rPr>
                <w:rFonts w:eastAsia="Calibri"/>
                <w:color w:val="000000"/>
                <w:lang w:val="uk-UA"/>
              </w:rPr>
            </w:pPr>
            <w:r w:rsidRPr="00516A56">
              <w:rPr>
                <w:color w:val="000000"/>
                <w:lang w:val="uk-UA"/>
              </w:rPr>
              <w:t>10</w:t>
            </w:r>
          </w:p>
        </w:tc>
        <w:tc>
          <w:tcPr>
            <w:tcW w:w="1663" w:type="dxa"/>
            <w:vMerge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vMerge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72A9" w:rsidTr="00F87711">
        <w:trPr>
          <w:trHeight w:val="140"/>
        </w:trPr>
        <w:tc>
          <w:tcPr>
            <w:tcW w:w="720" w:type="dxa"/>
            <w:vMerge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7" w:type="dxa"/>
            <w:vAlign w:val="center"/>
          </w:tcPr>
          <w:p w:rsidR="005C72A9" w:rsidRPr="007F2406" w:rsidRDefault="005C72A9" w:rsidP="00F87711">
            <w:pPr>
              <w:spacing w:before="15"/>
              <w:jc w:val="center"/>
              <w:rPr>
                <w:color w:val="000000"/>
                <w:lang w:val="uk-UA"/>
              </w:rPr>
            </w:pPr>
            <w:r w:rsidRPr="00E9358E">
              <w:rPr>
                <w:color w:val="000000"/>
                <w:lang w:val="uk-UA"/>
              </w:rPr>
              <w:t xml:space="preserve">Ремонт фасадів та виступаючих елементів будівель  </w:t>
            </w:r>
          </w:p>
        </w:tc>
        <w:tc>
          <w:tcPr>
            <w:tcW w:w="1411" w:type="dxa"/>
            <w:vAlign w:val="center"/>
          </w:tcPr>
          <w:p w:rsidR="005C72A9" w:rsidRPr="00E9358E" w:rsidRDefault="005C72A9" w:rsidP="00F87711">
            <w:pPr>
              <w:spacing w:before="15"/>
              <w:ind w:firstLine="300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50</w:t>
            </w:r>
          </w:p>
        </w:tc>
        <w:tc>
          <w:tcPr>
            <w:tcW w:w="1158" w:type="dxa"/>
            <w:vAlign w:val="center"/>
          </w:tcPr>
          <w:p w:rsidR="005C72A9" w:rsidRPr="00E9358E" w:rsidRDefault="005C72A9" w:rsidP="00F87711">
            <w:pPr>
              <w:spacing w:before="15"/>
              <w:ind w:firstLine="300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-</w:t>
            </w:r>
          </w:p>
        </w:tc>
        <w:tc>
          <w:tcPr>
            <w:tcW w:w="1359" w:type="dxa"/>
            <w:vAlign w:val="center"/>
          </w:tcPr>
          <w:p w:rsidR="005C72A9" w:rsidRPr="00E9358E" w:rsidRDefault="005C72A9" w:rsidP="00F87711">
            <w:pPr>
              <w:spacing w:before="15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50</w:t>
            </w:r>
          </w:p>
        </w:tc>
        <w:tc>
          <w:tcPr>
            <w:tcW w:w="1663" w:type="dxa"/>
            <w:vMerge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vMerge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72A9" w:rsidTr="00F87711">
        <w:trPr>
          <w:trHeight w:val="140"/>
        </w:trPr>
        <w:tc>
          <w:tcPr>
            <w:tcW w:w="720" w:type="dxa"/>
            <w:vMerge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7" w:type="dxa"/>
            <w:vAlign w:val="center"/>
          </w:tcPr>
          <w:p w:rsidR="005C72A9" w:rsidRPr="007F2406" w:rsidRDefault="005C72A9" w:rsidP="00F87711">
            <w:pPr>
              <w:spacing w:before="15"/>
              <w:jc w:val="center"/>
              <w:rPr>
                <w:color w:val="000000"/>
                <w:lang w:val="uk-UA"/>
              </w:rPr>
            </w:pPr>
            <w:r w:rsidRPr="00E9358E">
              <w:rPr>
                <w:color w:val="000000"/>
                <w:lang w:val="uk-UA"/>
              </w:rPr>
              <w:t xml:space="preserve">Ремонт </w:t>
            </w:r>
            <w:proofErr w:type="spellStart"/>
            <w:r w:rsidRPr="00E9358E">
              <w:rPr>
                <w:color w:val="000000"/>
                <w:lang w:val="uk-UA"/>
              </w:rPr>
              <w:t>димовентеляційних</w:t>
            </w:r>
            <w:proofErr w:type="spellEnd"/>
            <w:r w:rsidRPr="00E9358E">
              <w:rPr>
                <w:color w:val="000000"/>
                <w:lang w:val="uk-UA"/>
              </w:rPr>
              <w:t xml:space="preserve"> систем та інше                </w:t>
            </w:r>
          </w:p>
        </w:tc>
        <w:tc>
          <w:tcPr>
            <w:tcW w:w="1411" w:type="dxa"/>
            <w:vAlign w:val="center"/>
          </w:tcPr>
          <w:p w:rsidR="005C72A9" w:rsidRPr="00E9358E" w:rsidRDefault="005C72A9" w:rsidP="00F87711">
            <w:pPr>
              <w:spacing w:before="15"/>
              <w:ind w:firstLine="300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50</w:t>
            </w:r>
          </w:p>
        </w:tc>
        <w:tc>
          <w:tcPr>
            <w:tcW w:w="1158" w:type="dxa"/>
            <w:vAlign w:val="center"/>
          </w:tcPr>
          <w:p w:rsidR="005C72A9" w:rsidRPr="00E9358E" w:rsidRDefault="005C72A9" w:rsidP="00F87711">
            <w:pPr>
              <w:spacing w:before="15"/>
              <w:ind w:firstLine="300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-</w:t>
            </w:r>
          </w:p>
        </w:tc>
        <w:tc>
          <w:tcPr>
            <w:tcW w:w="1359" w:type="dxa"/>
            <w:vAlign w:val="center"/>
          </w:tcPr>
          <w:p w:rsidR="005C72A9" w:rsidRPr="00E9358E" w:rsidRDefault="005C72A9" w:rsidP="00F87711">
            <w:pPr>
              <w:spacing w:before="15"/>
              <w:jc w:val="center"/>
              <w:rPr>
                <w:rFonts w:eastAsia="Calibri"/>
                <w:color w:val="000000"/>
                <w:lang w:val="uk-UA"/>
              </w:rPr>
            </w:pPr>
            <w:r w:rsidRPr="00E9358E">
              <w:rPr>
                <w:rFonts w:eastAsia="Calibri"/>
                <w:color w:val="000000"/>
                <w:lang w:val="uk-UA"/>
              </w:rPr>
              <w:t>50</w:t>
            </w:r>
          </w:p>
        </w:tc>
        <w:tc>
          <w:tcPr>
            <w:tcW w:w="1663" w:type="dxa"/>
            <w:vMerge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vMerge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72A9" w:rsidTr="00F87711">
        <w:trPr>
          <w:trHeight w:val="278"/>
        </w:trPr>
        <w:tc>
          <w:tcPr>
            <w:tcW w:w="720" w:type="dxa"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47" w:type="dxa"/>
            <w:vAlign w:val="center"/>
          </w:tcPr>
          <w:p w:rsidR="005C72A9" w:rsidRPr="005C72A9" w:rsidRDefault="005C72A9" w:rsidP="005C72A9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5C7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Внутрішньоб</w:t>
            </w:r>
            <w:r w:rsidRPr="005C7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удинкові</w:t>
            </w:r>
            <w:proofErr w:type="spellEnd"/>
            <w:r w:rsidRPr="005C7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C72A9" w:rsidRPr="007F2406" w:rsidRDefault="005C72A9" w:rsidP="005C72A9">
            <w:pPr>
              <w:spacing w:before="15"/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5C7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мережі  (мережі централізованого опалення та гарячого водопостачання,  мережі водопостачання та водовідведення,  електромережі)</w:t>
            </w:r>
          </w:p>
        </w:tc>
        <w:tc>
          <w:tcPr>
            <w:tcW w:w="1411" w:type="dxa"/>
            <w:vAlign w:val="center"/>
          </w:tcPr>
          <w:p w:rsidR="005C72A9" w:rsidRPr="00516A56" w:rsidRDefault="005C72A9" w:rsidP="00F87711">
            <w:pPr>
              <w:spacing w:before="15"/>
              <w:ind w:firstLine="300"/>
              <w:jc w:val="center"/>
              <w:rPr>
                <w:rFonts w:eastAsia="Calibri"/>
                <w:color w:val="000000"/>
                <w:lang w:val="uk-UA"/>
              </w:rPr>
            </w:pPr>
            <w:r w:rsidRPr="00516A56">
              <w:rPr>
                <w:rFonts w:eastAsia="Calibri"/>
                <w:color w:val="000000"/>
                <w:lang w:val="uk-UA"/>
              </w:rPr>
              <w:t>90</w:t>
            </w:r>
          </w:p>
        </w:tc>
        <w:tc>
          <w:tcPr>
            <w:tcW w:w="1158" w:type="dxa"/>
            <w:vAlign w:val="center"/>
          </w:tcPr>
          <w:p w:rsidR="005C72A9" w:rsidRPr="00516A56" w:rsidRDefault="005C72A9" w:rsidP="00F87711">
            <w:pPr>
              <w:spacing w:before="15"/>
              <w:jc w:val="center"/>
              <w:rPr>
                <w:rFonts w:eastAsia="Calibri"/>
                <w:color w:val="000000"/>
                <w:lang w:val="uk-UA"/>
              </w:rPr>
            </w:pPr>
            <w:r w:rsidRPr="00516A56">
              <w:rPr>
                <w:rFonts w:eastAsia="Calibri"/>
                <w:color w:val="000000"/>
                <w:lang w:val="uk-UA"/>
              </w:rPr>
              <w:t>-</w:t>
            </w:r>
          </w:p>
        </w:tc>
        <w:tc>
          <w:tcPr>
            <w:tcW w:w="1359" w:type="dxa"/>
            <w:vAlign w:val="center"/>
          </w:tcPr>
          <w:p w:rsidR="005C72A9" w:rsidRPr="00516A56" w:rsidRDefault="005C72A9" w:rsidP="00F87711">
            <w:pPr>
              <w:spacing w:before="15"/>
              <w:jc w:val="center"/>
              <w:rPr>
                <w:rFonts w:eastAsia="Calibri"/>
                <w:color w:val="000000"/>
                <w:lang w:val="uk-UA"/>
              </w:rPr>
            </w:pPr>
            <w:r w:rsidRPr="00516A56">
              <w:rPr>
                <w:color w:val="000000"/>
                <w:lang w:val="uk-UA"/>
              </w:rPr>
              <w:t>10</w:t>
            </w:r>
          </w:p>
        </w:tc>
        <w:tc>
          <w:tcPr>
            <w:tcW w:w="1663" w:type="dxa"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58E">
              <w:rPr>
                <w:color w:val="000000"/>
                <w:lang w:val="uk-UA"/>
              </w:rPr>
              <w:t>2019-2021 роки</w:t>
            </w:r>
          </w:p>
        </w:tc>
        <w:tc>
          <w:tcPr>
            <w:tcW w:w="2156" w:type="dxa"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58E">
              <w:rPr>
                <w:color w:val="000000"/>
                <w:lang w:val="uk-UA"/>
              </w:rPr>
              <w:t>Правління ОСББ, УЖКГ,Е та КВ міської ради, фінансове управління міської ради</w:t>
            </w:r>
          </w:p>
        </w:tc>
      </w:tr>
      <w:tr w:rsidR="005C72A9" w:rsidTr="00F87711">
        <w:trPr>
          <w:trHeight w:val="263"/>
        </w:trPr>
        <w:tc>
          <w:tcPr>
            <w:tcW w:w="720" w:type="dxa"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47" w:type="dxa"/>
            <w:vAlign w:val="center"/>
          </w:tcPr>
          <w:p w:rsidR="005C72A9" w:rsidRPr="007F2406" w:rsidRDefault="005C72A9" w:rsidP="00F87711">
            <w:pPr>
              <w:spacing w:before="15"/>
              <w:jc w:val="center"/>
              <w:rPr>
                <w:rFonts w:eastAsia="Calibri"/>
                <w:b/>
                <w:color w:val="000000"/>
                <w:lang w:val="uk-UA"/>
              </w:rPr>
            </w:pPr>
            <w:r>
              <w:rPr>
                <w:rFonts w:eastAsia="Calibri"/>
                <w:b/>
                <w:color w:val="000000"/>
                <w:lang w:val="uk-UA"/>
              </w:rPr>
              <w:t>виключено</w:t>
            </w:r>
          </w:p>
        </w:tc>
        <w:tc>
          <w:tcPr>
            <w:tcW w:w="1411" w:type="dxa"/>
            <w:vAlign w:val="center"/>
          </w:tcPr>
          <w:p w:rsidR="005C72A9" w:rsidRPr="00E9358E" w:rsidRDefault="005C72A9" w:rsidP="00F87711">
            <w:pPr>
              <w:spacing w:before="15"/>
              <w:ind w:firstLine="300"/>
              <w:jc w:val="center"/>
              <w:rPr>
                <w:rFonts w:eastAsia="Calibri"/>
                <w:color w:val="000000"/>
                <w:lang w:val="uk-UA"/>
              </w:rPr>
            </w:pPr>
          </w:p>
        </w:tc>
        <w:tc>
          <w:tcPr>
            <w:tcW w:w="1158" w:type="dxa"/>
            <w:vAlign w:val="center"/>
          </w:tcPr>
          <w:p w:rsidR="005C72A9" w:rsidRPr="00E9358E" w:rsidRDefault="005C72A9" w:rsidP="00F87711">
            <w:pPr>
              <w:spacing w:before="15"/>
              <w:ind w:firstLine="300"/>
              <w:jc w:val="center"/>
              <w:rPr>
                <w:rFonts w:eastAsia="Calibri"/>
                <w:color w:val="000000"/>
                <w:lang w:val="uk-UA"/>
              </w:rPr>
            </w:pPr>
          </w:p>
        </w:tc>
        <w:tc>
          <w:tcPr>
            <w:tcW w:w="1359" w:type="dxa"/>
            <w:vAlign w:val="center"/>
          </w:tcPr>
          <w:p w:rsidR="005C72A9" w:rsidRPr="00E9358E" w:rsidRDefault="005C72A9" w:rsidP="00F87711">
            <w:pPr>
              <w:spacing w:before="15"/>
              <w:jc w:val="center"/>
              <w:rPr>
                <w:rFonts w:eastAsia="Calibri"/>
                <w:b/>
                <w:color w:val="000000"/>
                <w:lang w:val="uk-UA"/>
              </w:rPr>
            </w:pPr>
          </w:p>
        </w:tc>
        <w:tc>
          <w:tcPr>
            <w:tcW w:w="1663" w:type="dxa"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5C72A9" w:rsidRDefault="005C72A9" w:rsidP="00F87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F2406" w:rsidRDefault="007F2406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194A18" w:rsidRDefault="00194A18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1044F9" w:rsidRDefault="001044F9" w:rsidP="007F2406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044F9" w:rsidSect="005C72A9">
      <w:pgSz w:w="16838" w:h="11906" w:orient="landscape"/>
      <w:pgMar w:top="709" w:right="709" w:bottom="42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5425"/>
    <w:multiLevelType w:val="hybridMultilevel"/>
    <w:tmpl w:val="81E0CC42"/>
    <w:lvl w:ilvl="0" w:tplc="8FD8ED3C">
      <w:start w:val="1"/>
      <w:numFmt w:val="decimal"/>
      <w:lvlText w:val="%1."/>
      <w:lvlJc w:val="left"/>
      <w:pPr>
        <w:tabs>
          <w:tab w:val="num" w:pos="1424"/>
        </w:tabs>
        <w:ind w:left="1424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4057"/>
    <w:rsid w:val="00073F66"/>
    <w:rsid w:val="000A0ABA"/>
    <w:rsid w:val="000C6B0D"/>
    <w:rsid w:val="001044F9"/>
    <w:rsid w:val="00175F80"/>
    <w:rsid w:val="00194A18"/>
    <w:rsid w:val="00215237"/>
    <w:rsid w:val="00220282"/>
    <w:rsid w:val="00291A99"/>
    <w:rsid w:val="0035144A"/>
    <w:rsid w:val="00370A4E"/>
    <w:rsid w:val="003A7FE7"/>
    <w:rsid w:val="003F2613"/>
    <w:rsid w:val="00401E8B"/>
    <w:rsid w:val="00516A56"/>
    <w:rsid w:val="00574691"/>
    <w:rsid w:val="005A0223"/>
    <w:rsid w:val="005B6169"/>
    <w:rsid w:val="005C72A9"/>
    <w:rsid w:val="00665130"/>
    <w:rsid w:val="006A49B4"/>
    <w:rsid w:val="006D3BE1"/>
    <w:rsid w:val="00701F19"/>
    <w:rsid w:val="007110A0"/>
    <w:rsid w:val="007D7E45"/>
    <w:rsid w:val="007E48CA"/>
    <w:rsid w:val="007E5013"/>
    <w:rsid w:val="007F2406"/>
    <w:rsid w:val="007F3AB9"/>
    <w:rsid w:val="0080206B"/>
    <w:rsid w:val="00820EC5"/>
    <w:rsid w:val="008440C2"/>
    <w:rsid w:val="0085768C"/>
    <w:rsid w:val="0088010D"/>
    <w:rsid w:val="008C1969"/>
    <w:rsid w:val="008D0542"/>
    <w:rsid w:val="009A6D83"/>
    <w:rsid w:val="009F458C"/>
    <w:rsid w:val="00A11A06"/>
    <w:rsid w:val="00A52894"/>
    <w:rsid w:val="00AF2A18"/>
    <w:rsid w:val="00B51E04"/>
    <w:rsid w:val="00C9344F"/>
    <w:rsid w:val="00D82FCB"/>
    <w:rsid w:val="00D90BCF"/>
    <w:rsid w:val="00D976A0"/>
    <w:rsid w:val="00DB773C"/>
    <w:rsid w:val="00DC498F"/>
    <w:rsid w:val="00DF0F1A"/>
    <w:rsid w:val="00E523D5"/>
    <w:rsid w:val="00EC4057"/>
    <w:rsid w:val="00F65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19"/>
  </w:style>
  <w:style w:type="paragraph" w:styleId="9">
    <w:name w:val="heading 9"/>
    <w:basedOn w:val="a"/>
    <w:next w:val="a"/>
    <w:link w:val="90"/>
    <w:qFormat/>
    <w:rsid w:val="003F261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98F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3F26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3F2613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F2613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01F19"/>
    <w:pPr>
      <w:ind w:left="720"/>
      <w:contextualSpacing/>
    </w:pPr>
  </w:style>
  <w:style w:type="table" w:styleId="a8">
    <w:name w:val="Table Grid"/>
    <w:basedOn w:val="a1"/>
    <w:uiPriority w:val="39"/>
    <w:rsid w:val="006D3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2326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Admin</cp:lastModifiedBy>
  <cp:revision>8</cp:revision>
  <cp:lastPrinted>2020-05-14T12:08:00Z</cp:lastPrinted>
  <dcterms:created xsi:type="dcterms:W3CDTF">2020-05-07T06:50:00Z</dcterms:created>
  <dcterms:modified xsi:type="dcterms:W3CDTF">2020-05-14T13:23:00Z</dcterms:modified>
</cp:coreProperties>
</file>