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67" w:rsidRDefault="0067603E" w:rsidP="008B4B67">
      <w:pPr>
        <w:widowControl w:val="0"/>
        <w:autoSpaceDE w:val="0"/>
        <w:autoSpaceDN w:val="0"/>
        <w:adjustRightInd w:val="0"/>
        <w:ind w:right="-164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</w:t>
      </w:r>
    </w:p>
    <w:p w:rsidR="0067603E" w:rsidRDefault="0067603E" w:rsidP="008B4B67">
      <w:pPr>
        <w:widowControl w:val="0"/>
        <w:autoSpaceDE w:val="0"/>
        <w:autoSpaceDN w:val="0"/>
        <w:adjustRightInd w:val="0"/>
        <w:ind w:right="-16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Розробник: відділ культури і </w:t>
      </w:r>
    </w:p>
    <w:p w:rsidR="0067603E" w:rsidRDefault="0067603E" w:rsidP="008B4B67">
      <w:pPr>
        <w:widowControl w:val="0"/>
        <w:autoSpaceDE w:val="0"/>
        <w:autoSpaceDN w:val="0"/>
        <w:adjustRightInd w:val="0"/>
        <w:ind w:right="-16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туризму міської ради </w:t>
      </w:r>
    </w:p>
    <w:p w:rsidR="0067603E" w:rsidRDefault="0067603E" w:rsidP="008B4B67">
      <w:pPr>
        <w:widowControl w:val="0"/>
        <w:autoSpaceDE w:val="0"/>
        <w:autoSpaceDN w:val="0"/>
        <w:adjustRightInd w:val="0"/>
        <w:ind w:right="-16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Начальник Заєць Л.В. тел. 24070</w:t>
      </w:r>
    </w:p>
    <w:p w:rsidR="0067603E" w:rsidRDefault="0067603E" w:rsidP="008B4B67">
      <w:pPr>
        <w:widowControl w:val="0"/>
        <w:autoSpaceDE w:val="0"/>
        <w:autoSpaceDN w:val="0"/>
        <w:adjustRightInd w:val="0"/>
        <w:ind w:right="-164"/>
        <w:rPr>
          <w:lang w:val="uk-UA"/>
        </w:rPr>
      </w:pPr>
    </w:p>
    <w:p w:rsidR="0067603E" w:rsidRPr="00515BD6" w:rsidRDefault="0067603E" w:rsidP="008B4B67">
      <w:pPr>
        <w:widowControl w:val="0"/>
        <w:autoSpaceDE w:val="0"/>
        <w:autoSpaceDN w:val="0"/>
        <w:adjustRightInd w:val="0"/>
        <w:ind w:right="-16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</w:t>
      </w:r>
    </w:p>
    <w:p w:rsidR="008B4B67" w:rsidRPr="008437DB" w:rsidRDefault="008B4B67" w:rsidP="008B4B67">
      <w:pPr>
        <w:widowControl w:val="0"/>
        <w:autoSpaceDE w:val="0"/>
        <w:autoSpaceDN w:val="0"/>
        <w:adjustRightInd w:val="0"/>
        <w:ind w:left="-284" w:right="-164"/>
        <w:jc w:val="center"/>
        <w:rPr>
          <w:lang w:val="uk-UA"/>
        </w:rPr>
      </w:pPr>
      <w:r w:rsidRPr="00B83678">
        <w:rPr>
          <w:sz w:val="28"/>
          <w:szCs w:val="28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44.3pt" o:ole="" fillcolor="window">
            <v:imagedata r:id="rId5" o:title=""/>
          </v:shape>
          <o:OLEObject Type="Embed" ProgID="MSDraw" ShapeID="_x0000_i1025" DrawAspect="Content" ObjectID="_1654085331" r:id="rId6"/>
        </w:object>
      </w:r>
    </w:p>
    <w:p w:rsidR="008B4B67" w:rsidRPr="00D04726" w:rsidRDefault="008B4B67" w:rsidP="008B4B67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>УКРАЇНА</w:t>
      </w:r>
    </w:p>
    <w:p w:rsidR="008B4B67" w:rsidRPr="00147CB5" w:rsidRDefault="008B4B67" w:rsidP="008B4B67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</w:rPr>
      </w:pPr>
      <w:r>
        <w:rPr>
          <w:sz w:val="28"/>
          <w:lang w:val="uk-UA"/>
        </w:rPr>
        <w:t>ЖИТОМИРСЬКА ОБЛАСТЬ</w:t>
      </w:r>
    </w:p>
    <w:p w:rsidR="008B4B67" w:rsidRPr="00D04726" w:rsidRDefault="008B4B67" w:rsidP="008B4B67">
      <w:pPr>
        <w:widowControl w:val="0"/>
        <w:autoSpaceDE w:val="0"/>
        <w:autoSpaceDN w:val="0"/>
        <w:adjustRightInd w:val="0"/>
        <w:ind w:left="-284" w:right="-164"/>
        <w:jc w:val="center"/>
      </w:pPr>
      <w:r>
        <w:rPr>
          <w:sz w:val="28"/>
          <w:lang w:val="uk-UA"/>
        </w:rPr>
        <w:t>НОВОГРАД-ВОЛИНСЬКА МІСЬКА РАДА</w:t>
      </w:r>
    </w:p>
    <w:p w:rsidR="008B4B67" w:rsidRPr="00D04726" w:rsidRDefault="008B4B67" w:rsidP="008B4B67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D04726">
        <w:rPr>
          <w:sz w:val="28"/>
          <w:szCs w:val="28"/>
          <w:lang w:val="uk-UA"/>
        </w:rPr>
        <w:t>Я</w:t>
      </w:r>
    </w:p>
    <w:p w:rsidR="008B4B67" w:rsidRDefault="008B4B67" w:rsidP="008B4B67">
      <w:pPr>
        <w:widowControl w:val="0"/>
        <w:autoSpaceDE w:val="0"/>
        <w:autoSpaceDN w:val="0"/>
        <w:adjustRightInd w:val="0"/>
        <w:ind w:right="-164"/>
        <w:rPr>
          <w:lang w:val="uk-UA"/>
        </w:rPr>
      </w:pPr>
    </w:p>
    <w:p w:rsidR="008B4B67" w:rsidRPr="00B87BD9" w:rsidRDefault="008471C6" w:rsidP="008B4B67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сорок п’ята </w:t>
      </w:r>
      <w:r w:rsidR="008B4B67">
        <w:rPr>
          <w:bCs/>
          <w:sz w:val="28"/>
          <w:lang w:val="uk-UA"/>
        </w:rPr>
        <w:t xml:space="preserve">   сесія                                                                    </w:t>
      </w:r>
      <w:r>
        <w:rPr>
          <w:bCs/>
          <w:sz w:val="28"/>
          <w:lang w:val="uk-UA"/>
        </w:rPr>
        <w:t xml:space="preserve">      </w:t>
      </w:r>
      <w:r w:rsidR="008B4B67">
        <w:rPr>
          <w:bCs/>
          <w:sz w:val="28"/>
          <w:lang w:val="uk-UA"/>
        </w:rPr>
        <w:t xml:space="preserve"> сьомого скликання</w:t>
      </w:r>
    </w:p>
    <w:p w:rsidR="008B4B67" w:rsidRDefault="008B4B67" w:rsidP="008B4B67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8B4B67" w:rsidRPr="0067603E" w:rsidRDefault="008B4B67" w:rsidP="0067603E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         №</w:t>
      </w:r>
    </w:p>
    <w:p w:rsidR="008B4B67" w:rsidRPr="00BA0793" w:rsidRDefault="008B4B67" w:rsidP="00743156">
      <w:pPr>
        <w:pStyle w:val="4"/>
        <w:ind w:right="5528"/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</w:pPr>
      <w:r w:rsidRPr="002218C4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Про </w:t>
      </w:r>
      <w:r w:rsidR="008471C6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 xml:space="preserve">    внесення    змін    до</w:t>
      </w:r>
      <w:r w:rsidR="008D0DF6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 xml:space="preserve">                       </w:t>
      </w:r>
      <w:r w:rsidR="008471C6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="008D0DF6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 xml:space="preserve">штатних  розписів  </w:t>
      </w:r>
      <w:r w:rsidR="000E0FF4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>установ</w:t>
      </w:r>
      <w:r w:rsidR="008471C6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="00BA0793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>культури</w:t>
      </w:r>
      <w:r w:rsidRPr="002218C4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 xml:space="preserve">  </w:t>
      </w:r>
    </w:p>
    <w:p w:rsidR="008B4B67" w:rsidRDefault="008B4B67" w:rsidP="008B4B67">
      <w:pPr>
        <w:jc w:val="both"/>
        <w:rPr>
          <w:sz w:val="28"/>
          <w:szCs w:val="28"/>
          <w:lang w:val="uk-UA"/>
        </w:rPr>
      </w:pPr>
    </w:p>
    <w:p w:rsidR="008B4B67" w:rsidRPr="000E0FF4" w:rsidRDefault="0068024E" w:rsidP="000E0FF4">
      <w:pPr>
        <w:ind w:firstLine="708"/>
        <w:jc w:val="both"/>
        <w:rPr>
          <w:color w:val="FF00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</w:t>
      </w:r>
      <w:r w:rsidR="008B4B67" w:rsidRPr="00D04726">
        <w:rPr>
          <w:sz w:val="28"/>
          <w:szCs w:val="28"/>
          <w:lang w:val="uk-UA"/>
        </w:rPr>
        <w:t xml:space="preserve"> 25</w:t>
      </w:r>
      <w:r w:rsidR="00BA0793">
        <w:rPr>
          <w:sz w:val="28"/>
          <w:szCs w:val="28"/>
          <w:lang w:val="uk-UA"/>
        </w:rPr>
        <w:t>, пунктом 30 частини першої статті 26, частиною другою статті 42</w:t>
      </w:r>
      <w:r w:rsidR="008B4B67" w:rsidRPr="00D04726">
        <w:rPr>
          <w:sz w:val="28"/>
          <w:szCs w:val="28"/>
          <w:lang w:val="uk-UA"/>
        </w:rPr>
        <w:t xml:space="preserve"> Закону України </w:t>
      </w:r>
      <w:proofErr w:type="spellStart"/>
      <w:r w:rsidR="008B4B67" w:rsidRPr="00D04726">
        <w:rPr>
          <w:sz w:val="28"/>
          <w:szCs w:val="28"/>
          <w:lang w:val="uk-UA"/>
        </w:rPr>
        <w:t>„Про</w:t>
      </w:r>
      <w:proofErr w:type="spellEnd"/>
      <w:r w:rsidR="008B4B67" w:rsidRPr="00D04726">
        <w:rPr>
          <w:sz w:val="28"/>
          <w:szCs w:val="28"/>
          <w:lang w:val="uk-UA"/>
        </w:rPr>
        <w:t xml:space="preserve"> місцеве самоврядування в Україні“, </w:t>
      </w:r>
      <w:r w:rsidR="00BA0793">
        <w:rPr>
          <w:sz w:val="28"/>
          <w:szCs w:val="28"/>
          <w:lang w:val="uk-UA"/>
        </w:rPr>
        <w:t>Закон</w:t>
      </w:r>
      <w:r w:rsidR="00024B6B">
        <w:rPr>
          <w:sz w:val="28"/>
          <w:szCs w:val="28"/>
          <w:lang w:val="uk-UA"/>
        </w:rPr>
        <w:t>ом</w:t>
      </w:r>
      <w:r w:rsidR="00BA0793">
        <w:rPr>
          <w:sz w:val="28"/>
          <w:szCs w:val="28"/>
          <w:lang w:val="uk-UA"/>
        </w:rPr>
        <w:t xml:space="preserve"> України «Про культуру»</w:t>
      </w:r>
      <w:r w:rsidR="00367E60">
        <w:rPr>
          <w:sz w:val="28"/>
          <w:szCs w:val="28"/>
          <w:lang w:val="uk-UA"/>
        </w:rPr>
        <w:t>,</w:t>
      </w:r>
      <w:r w:rsidR="008B4B67" w:rsidRPr="00D04726">
        <w:rPr>
          <w:sz w:val="28"/>
          <w:szCs w:val="28"/>
          <w:lang w:val="uk-UA"/>
        </w:rPr>
        <w:t xml:space="preserve"> </w:t>
      </w:r>
      <w:r w:rsidR="008B4B67">
        <w:rPr>
          <w:sz w:val="28"/>
          <w:szCs w:val="28"/>
          <w:lang w:val="uk-UA"/>
        </w:rPr>
        <w:t>Ци</w:t>
      </w:r>
      <w:r w:rsidR="008B4B67" w:rsidRPr="00D04726">
        <w:rPr>
          <w:sz w:val="28"/>
          <w:szCs w:val="28"/>
          <w:lang w:val="uk-UA"/>
        </w:rPr>
        <w:t>вільним</w:t>
      </w:r>
      <w:r w:rsidR="008B4B67">
        <w:rPr>
          <w:sz w:val="28"/>
          <w:szCs w:val="28"/>
          <w:lang w:val="uk-UA"/>
        </w:rPr>
        <w:t xml:space="preserve"> кодексом України</w:t>
      </w:r>
      <w:r w:rsidR="008B4B67" w:rsidRPr="00D04726">
        <w:rPr>
          <w:sz w:val="28"/>
          <w:szCs w:val="28"/>
          <w:lang w:val="uk-UA"/>
        </w:rPr>
        <w:t xml:space="preserve"> та Господарс</w:t>
      </w:r>
      <w:r w:rsidR="008B4B67">
        <w:rPr>
          <w:sz w:val="28"/>
          <w:szCs w:val="28"/>
          <w:lang w:val="uk-UA"/>
        </w:rPr>
        <w:t xml:space="preserve">ьким кодексом України, </w:t>
      </w:r>
      <w:r w:rsidR="005E18A2">
        <w:rPr>
          <w:sz w:val="28"/>
          <w:szCs w:val="28"/>
          <w:lang w:val="uk-UA"/>
        </w:rPr>
        <w:t>враховуючи рішення міської ради від 27.02.2020 № 864 «Про дострокове припинення повноважень Новоград-Волинс</w:t>
      </w:r>
      <w:r w:rsidR="00586421">
        <w:rPr>
          <w:sz w:val="28"/>
          <w:szCs w:val="28"/>
          <w:lang w:val="uk-UA"/>
        </w:rPr>
        <w:t>ького міського голови</w:t>
      </w:r>
      <w:r w:rsidR="00024B6B">
        <w:rPr>
          <w:sz w:val="28"/>
          <w:szCs w:val="28"/>
          <w:lang w:val="uk-UA"/>
        </w:rPr>
        <w:t xml:space="preserve"> </w:t>
      </w:r>
      <w:proofErr w:type="spellStart"/>
      <w:r w:rsidR="00024B6B">
        <w:rPr>
          <w:sz w:val="28"/>
          <w:szCs w:val="28"/>
          <w:lang w:val="uk-UA"/>
        </w:rPr>
        <w:t>Весельського</w:t>
      </w:r>
      <w:proofErr w:type="spellEnd"/>
      <w:r w:rsidR="00024B6B">
        <w:rPr>
          <w:sz w:val="28"/>
          <w:szCs w:val="28"/>
          <w:lang w:val="uk-UA"/>
        </w:rPr>
        <w:t xml:space="preserve"> В.Л.</w:t>
      </w:r>
      <w:r w:rsidR="00586421">
        <w:rPr>
          <w:sz w:val="28"/>
          <w:szCs w:val="28"/>
          <w:lang w:val="uk-UA"/>
        </w:rPr>
        <w:t>», з метою</w:t>
      </w:r>
      <w:r w:rsidR="005E18A2">
        <w:rPr>
          <w:sz w:val="28"/>
          <w:szCs w:val="28"/>
          <w:lang w:val="uk-UA"/>
        </w:rPr>
        <w:t xml:space="preserve"> належної організації публічних закупівель у відділі культури і туризму міської, </w:t>
      </w:r>
      <w:r w:rsidR="008B4B67" w:rsidRPr="00380424">
        <w:rPr>
          <w:sz w:val="28"/>
          <w:szCs w:val="28"/>
          <w:lang w:val="uk-UA"/>
        </w:rPr>
        <w:t>міська рада</w:t>
      </w:r>
    </w:p>
    <w:p w:rsidR="000E0FF4" w:rsidRDefault="008B4B67" w:rsidP="008B4B67">
      <w:pPr>
        <w:spacing w:before="120"/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>ВИРІШИЛА:</w:t>
      </w:r>
    </w:p>
    <w:p w:rsidR="00A64D0C" w:rsidRDefault="00A64D0C" w:rsidP="008B4B67">
      <w:pPr>
        <w:spacing w:before="120"/>
        <w:jc w:val="both"/>
        <w:rPr>
          <w:sz w:val="28"/>
          <w:szCs w:val="28"/>
          <w:lang w:val="uk-UA"/>
        </w:rPr>
      </w:pPr>
    </w:p>
    <w:p w:rsidR="005E18A2" w:rsidRDefault="0068024E" w:rsidP="0068024E">
      <w:pPr>
        <w:pStyle w:val="2"/>
        <w:tabs>
          <w:tab w:val="left" w:pos="180"/>
          <w:tab w:val="left" w:pos="720"/>
        </w:tabs>
        <w:ind w:right="-16" w:firstLine="360"/>
        <w:jc w:val="both"/>
        <w:rPr>
          <w:szCs w:val="28"/>
        </w:rPr>
      </w:pPr>
      <w:r>
        <w:rPr>
          <w:szCs w:val="28"/>
        </w:rPr>
        <w:t xml:space="preserve">    1. </w:t>
      </w:r>
      <w:r w:rsidR="00F22A79">
        <w:rPr>
          <w:szCs w:val="28"/>
        </w:rPr>
        <w:t xml:space="preserve">Внести зміни до штатних розписів </w:t>
      </w:r>
      <w:r w:rsidR="00204AA8">
        <w:rPr>
          <w:szCs w:val="28"/>
        </w:rPr>
        <w:t>установ</w:t>
      </w:r>
      <w:r w:rsidR="005E18A2">
        <w:rPr>
          <w:szCs w:val="28"/>
        </w:rPr>
        <w:t xml:space="preserve"> культури:</w:t>
      </w:r>
    </w:p>
    <w:p w:rsidR="00743156" w:rsidRDefault="005E18A2" w:rsidP="0068024E">
      <w:pPr>
        <w:pStyle w:val="2"/>
        <w:tabs>
          <w:tab w:val="left" w:pos="180"/>
          <w:tab w:val="left" w:pos="720"/>
        </w:tabs>
        <w:ind w:right="-16" w:firstLine="360"/>
        <w:jc w:val="both"/>
        <w:rPr>
          <w:szCs w:val="28"/>
        </w:rPr>
      </w:pPr>
      <w:r>
        <w:rPr>
          <w:szCs w:val="28"/>
        </w:rPr>
        <w:t xml:space="preserve">    </w:t>
      </w:r>
      <w:r w:rsidR="008471C6">
        <w:rPr>
          <w:szCs w:val="28"/>
        </w:rPr>
        <w:t>1.1 </w:t>
      </w:r>
      <w:r w:rsidR="008D0DF6">
        <w:rPr>
          <w:szCs w:val="28"/>
        </w:rPr>
        <w:t xml:space="preserve">вивести з міського Палацу культури </w:t>
      </w:r>
      <w:r>
        <w:rPr>
          <w:szCs w:val="28"/>
        </w:rPr>
        <w:t>ім. Лесі Українки</w:t>
      </w:r>
      <w:r w:rsidR="008D0DF6">
        <w:rPr>
          <w:szCs w:val="28"/>
        </w:rPr>
        <w:t xml:space="preserve"> – концертмейстера 0, 5 ставки</w:t>
      </w:r>
      <w:r>
        <w:rPr>
          <w:szCs w:val="28"/>
        </w:rPr>
        <w:t>;</w:t>
      </w:r>
    </w:p>
    <w:p w:rsidR="00024B6B" w:rsidRDefault="008471C6" w:rsidP="0068024E">
      <w:pPr>
        <w:pStyle w:val="2"/>
        <w:tabs>
          <w:tab w:val="left" w:pos="180"/>
          <w:tab w:val="left" w:pos="720"/>
        </w:tabs>
        <w:ind w:right="-16" w:firstLine="360"/>
        <w:jc w:val="both"/>
        <w:rPr>
          <w:szCs w:val="28"/>
        </w:rPr>
      </w:pPr>
      <w:r>
        <w:rPr>
          <w:szCs w:val="28"/>
        </w:rPr>
        <w:t xml:space="preserve">    1.2 </w:t>
      </w:r>
      <w:r w:rsidR="005E18A2">
        <w:rPr>
          <w:szCs w:val="28"/>
        </w:rPr>
        <w:t xml:space="preserve">вивести </w:t>
      </w:r>
      <w:r w:rsidR="008D0DF6">
        <w:rPr>
          <w:szCs w:val="28"/>
        </w:rPr>
        <w:t xml:space="preserve">з </w:t>
      </w:r>
      <w:r w:rsidR="005E18A2">
        <w:rPr>
          <w:szCs w:val="28"/>
        </w:rPr>
        <w:t>міської централізованої бібліотечної системи</w:t>
      </w:r>
      <w:r w:rsidR="00024B6B">
        <w:rPr>
          <w:szCs w:val="28"/>
        </w:rPr>
        <w:t xml:space="preserve"> – редактора </w:t>
      </w:r>
    </w:p>
    <w:p w:rsidR="005E18A2" w:rsidRDefault="00024B6B" w:rsidP="0068024E">
      <w:pPr>
        <w:pStyle w:val="2"/>
        <w:tabs>
          <w:tab w:val="left" w:pos="180"/>
          <w:tab w:val="left" w:pos="720"/>
        </w:tabs>
        <w:ind w:right="-16" w:firstLine="360"/>
        <w:jc w:val="both"/>
        <w:rPr>
          <w:szCs w:val="28"/>
        </w:rPr>
      </w:pPr>
      <w:r>
        <w:rPr>
          <w:szCs w:val="28"/>
        </w:rPr>
        <w:t>0,</w:t>
      </w:r>
      <w:r w:rsidR="008D0DF6">
        <w:rPr>
          <w:szCs w:val="28"/>
        </w:rPr>
        <w:t>5 ставки</w:t>
      </w:r>
      <w:r w:rsidR="005E18A2">
        <w:rPr>
          <w:szCs w:val="28"/>
        </w:rPr>
        <w:t>;</w:t>
      </w:r>
    </w:p>
    <w:p w:rsidR="00204AA8" w:rsidRDefault="005E18A2" w:rsidP="008471C6">
      <w:pPr>
        <w:pStyle w:val="2"/>
        <w:tabs>
          <w:tab w:val="left" w:pos="180"/>
          <w:tab w:val="left" w:pos="720"/>
        </w:tabs>
        <w:ind w:right="-16" w:firstLine="360"/>
        <w:jc w:val="both"/>
        <w:rPr>
          <w:szCs w:val="28"/>
        </w:rPr>
      </w:pPr>
      <w:r>
        <w:rPr>
          <w:szCs w:val="28"/>
        </w:rPr>
        <w:t xml:space="preserve">  </w:t>
      </w:r>
      <w:r w:rsidR="00990707">
        <w:rPr>
          <w:szCs w:val="28"/>
        </w:rPr>
        <w:t xml:space="preserve"> </w:t>
      </w:r>
      <w:r w:rsidR="008471C6">
        <w:rPr>
          <w:szCs w:val="28"/>
        </w:rPr>
        <w:t xml:space="preserve"> 1.3 </w:t>
      </w:r>
      <w:r w:rsidR="008D0DF6">
        <w:rPr>
          <w:szCs w:val="28"/>
        </w:rPr>
        <w:t xml:space="preserve">вивести з </w:t>
      </w:r>
      <w:r w:rsidR="00204AA8">
        <w:rPr>
          <w:szCs w:val="28"/>
        </w:rPr>
        <w:t>Школи мистецтв</w:t>
      </w:r>
      <w:r w:rsidR="008D0DF6">
        <w:rPr>
          <w:szCs w:val="28"/>
        </w:rPr>
        <w:t xml:space="preserve"> – чергового 0</w:t>
      </w:r>
      <w:r w:rsidR="00024B6B">
        <w:rPr>
          <w:szCs w:val="28"/>
        </w:rPr>
        <w:t>,</w:t>
      </w:r>
      <w:r w:rsidR="008D0DF6">
        <w:rPr>
          <w:szCs w:val="28"/>
        </w:rPr>
        <w:t>5 ставки.</w:t>
      </w:r>
    </w:p>
    <w:p w:rsidR="00204AA8" w:rsidRDefault="00204AA8" w:rsidP="00204AA8">
      <w:pPr>
        <w:pStyle w:val="2"/>
        <w:tabs>
          <w:tab w:val="left" w:pos="180"/>
          <w:tab w:val="left" w:pos="720"/>
        </w:tabs>
        <w:ind w:right="-16" w:firstLine="360"/>
        <w:jc w:val="both"/>
        <w:rPr>
          <w:szCs w:val="28"/>
        </w:rPr>
      </w:pPr>
      <w:r>
        <w:rPr>
          <w:szCs w:val="28"/>
        </w:rPr>
        <w:t xml:space="preserve"> </w:t>
      </w:r>
      <w:r w:rsidR="008471C6">
        <w:rPr>
          <w:szCs w:val="28"/>
        </w:rPr>
        <w:t xml:space="preserve">  </w:t>
      </w:r>
      <w:r w:rsidR="00990707">
        <w:rPr>
          <w:szCs w:val="28"/>
        </w:rPr>
        <w:t xml:space="preserve"> </w:t>
      </w:r>
      <w:r w:rsidR="00F22A79">
        <w:rPr>
          <w:szCs w:val="28"/>
        </w:rPr>
        <w:t>2. Ввести до штатного розпису</w:t>
      </w:r>
      <w:r w:rsidR="008D0DF6">
        <w:rPr>
          <w:szCs w:val="28"/>
        </w:rPr>
        <w:t xml:space="preserve"> централізованої бухгалтерії</w:t>
      </w:r>
      <w:r w:rsidR="008471C6">
        <w:rPr>
          <w:szCs w:val="28"/>
        </w:rPr>
        <w:t xml:space="preserve"> </w:t>
      </w:r>
      <w:r>
        <w:rPr>
          <w:szCs w:val="28"/>
        </w:rPr>
        <w:t>відділу к</w:t>
      </w:r>
      <w:r w:rsidR="008471C6">
        <w:rPr>
          <w:szCs w:val="28"/>
        </w:rPr>
        <w:t>ультури і туризму міської ради посади</w:t>
      </w:r>
      <w:r>
        <w:rPr>
          <w:szCs w:val="28"/>
        </w:rPr>
        <w:t>:</w:t>
      </w:r>
    </w:p>
    <w:p w:rsidR="00204AA8" w:rsidRDefault="008471C6" w:rsidP="00204AA8">
      <w:pPr>
        <w:pStyle w:val="2"/>
        <w:tabs>
          <w:tab w:val="left" w:pos="180"/>
          <w:tab w:val="left" w:pos="720"/>
        </w:tabs>
        <w:ind w:right="-16" w:firstLine="360"/>
        <w:jc w:val="both"/>
        <w:rPr>
          <w:szCs w:val="28"/>
        </w:rPr>
      </w:pPr>
      <w:r>
        <w:rPr>
          <w:szCs w:val="28"/>
        </w:rPr>
        <w:t xml:space="preserve">   - юрисконсульт</w:t>
      </w:r>
      <w:r w:rsidR="00204AA8">
        <w:rPr>
          <w:szCs w:val="28"/>
        </w:rPr>
        <w:t xml:space="preserve"> – 1 ставка;</w:t>
      </w:r>
    </w:p>
    <w:p w:rsidR="00204AA8" w:rsidRDefault="00204AA8" w:rsidP="00204AA8">
      <w:pPr>
        <w:pStyle w:val="2"/>
        <w:tabs>
          <w:tab w:val="left" w:pos="180"/>
          <w:tab w:val="left" w:pos="720"/>
        </w:tabs>
        <w:ind w:right="-16" w:firstLine="360"/>
        <w:jc w:val="both"/>
        <w:rPr>
          <w:szCs w:val="28"/>
        </w:rPr>
      </w:pPr>
      <w:r>
        <w:rPr>
          <w:szCs w:val="28"/>
        </w:rPr>
        <w:t xml:space="preserve">   - фахівець з публічних закупівель – 0,5 ставки. </w:t>
      </w:r>
    </w:p>
    <w:p w:rsidR="008B4B67" w:rsidRPr="00D04726" w:rsidRDefault="008471C6" w:rsidP="008471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907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3</w:t>
      </w:r>
      <w:r w:rsidR="000E0FF4">
        <w:rPr>
          <w:sz w:val="28"/>
          <w:szCs w:val="28"/>
          <w:lang w:val="uk-UA"/>
        </w:rPr>
        <w:t>. </w:t>
      </w:r>
      <w:r w:rsidR="0068024E">
        <w:rPr>
          <w:sz w:val="28"/>
          <w:szCs w:val="28"/>
          <w:lang w:val="uk-UA"/>
        </w:rPr>
        <w:t>Відділу культури і туризму міської ради (Заєць Л.В.)</w:t>
      </w:r>
      <w:r>
        <w:rPr>
          <w:sz w:val="28"/>
          <w:szCs w:val="28"/>
          <w:lang w:val="uk-UA"/>
        </w:rPr>
        <w:t xml:space="preserve"> забезпечити впровадження цього рішення в частині оформлення трудових відносин, внесення змін до штатних розписів установ культури згідно з чинним законодавством України.</w:t>
      </w:r>
      <w:r w:rsidR="0068024E">
        <w:rPr>
          <w:sz w:val="28"/>
          <w:szCs w:val="28"/>
          <w:lang w:val="uk-UA"/>
        </w:rPr>
        <w:t xml:space="preserve"> </w:t>
      </w:r>
    </w:p>
    <w:p w:rsidR="008B4B67" w:rsidRPr="00A20CE2" w:rsidRDefault="000E0FF4" w:rsidP="008B4B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86421">
        <w:rPr>
          <w:sz w:val="28"/>
          <w:szCs w:val="28"/>
          <w:lang w:val="uk-UA"/>
        </w:rPr>
        <w:t xml:space="preserve">    </w:t>
      </w:r>
      <w:r w:rsidR="009907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 w:rsidR="008B4B67" w:rsidRPr="00D04726">
        <w:rPr>
          <w:sz w:val="28"/>
          <w:szCs w:val="28"/>
          <w:lang w:val="uk-UA"/>
        </w:rPr>
        <w:t>.</w:t>
      </w:r>
      <w:r w:rsidR="008B4B67">
        <w:rPr>
          <w:sz w:val="28"/>
          <w:szCs w:val="28"/>
          <w:lang w:val="uk-UA"/>
        </w:rPr>
        <w:t> </w:t>
      </w:r>
      <w:r w:rsidR="008B4B67" w:rsidRPr="00D04726">
        <w:rPr>
          <w:sz w:val="28"/>
          <w:szCs w:val="28"/>
          <w:lang w:val="uk-UA"/>
        </w:rPr>
        <w:t xml:space="preserve">Контроль  за виконанням  рішення покласти </w:t>
      </w:r>
      <w:r w:rsidR="008B4B67">
        <w:rPr>
          <w:sz w:val="28"/>
          <w:szCs w:val="28"/>
          <w:lang w:val="uk-UA"/>
        </w:rPr>
        <w:t>на постійну комісію міської ради з питань соціальної політики, охорони здоров</w:t>
      </w:r>
      <w:r w:rsidR="008B4B67" w:rsidRPr="00A20CE2">
        <w:rPr>
          <w:sz w:val="28"/>
          <w:szCs w:val="28"/>
          <w:lang w:val="uk-UA"/>
        </w:rPr>
        <w:t>’</w:t>
      </w:r>
      <w:r w:rsidR="008B4B67">
        <w:rPr>
          <w:sz w:val="28"/>
          <w:szCs w:val="28"/>
          <w:lang w:val="uk-UA"/>
        </w:rPr>
        <w:t>я, освіти, культури та спорту (</w:t>
      </w:r>
      <w:proofErr w:type="spellStart"/>
      <w:r w:rsidR="008B4B67">
        <w:rPr>
          <w:sz w:val="28"/>
          <w:szCs w:val="28"/>
          <w:lang w:val="uk-UA"/>
        </w:rPr>
        <w:t>Федорчук</w:t>
      </w:r>
      <w:proofErr w:type="spellEnd"/>
      <w:r w:rsidR="008B4B67">
        <w:rPr>
          <w:sz w:val="28"/>
          <w:szCs w:val="28"/>
          <w:lang w:val="uk-UA"/>
        </w:rPr>
        <w:t xml:space="preserve"> В.Г.), </w:t>
      </w:r>
      <w:r w:rsidR="008B4B67" w:rsidRPr="00D04726">
        <w:rPr>
          <w:sz w:val="28"/>
          <w:szCs w:val="28"/>
          <w:lang w:val="uk-UA"/>
        </w:rPr>
        <w:t xml:space="preserve">заступника  міського  голови </w:t>
      </w:r>
      <w:proofErr w:type="spellStart"/>
      <w:r w:rsidR="008B4B67" w:rsidRPr="00D04726">
        <w:rPr>
          <w:sz w:val="28"/>
          <w:szCs w:val="28"/>
          <w:lang w:val="uk-UA"/>
        </w:rPr>
        <w:t>Гвозденко</w:t>
      </w:r>
      <w:proofErr w:type="spellEnd"/>
      <w:r w:rsidR="008B4B67" w:rsidRPr="00D04726">
        <w:rPr>
          <w:sz w:val="28"/>
          <w:szCs w:val="28"/>
          <w:lang w:val="uk-UA"/>
        </w:rPr>
        <w:t xml:space="preserve">  О.В.</w:t>
      </w:r>
    </w:p>
    <w:p w:rsidR="008B4B67" w:rsidRPr="00A20CE2" w:rsidRDefault="008B4B67" w:rsidP="00204AA8">
      <w:pPr>
        <w:keepNext/>
        <w:widowControl w:val="0"/>
        <w:autoSpaceDE w:val="0"/>
        <w:autoSpaceDN w:val="0"/>
        <w:adjustRightInd w:val="0"/>
        <w:ind w:right="-164"/>
        <w:jc w:val="both"/>
        <w:outlineLvl w:val="6"/>
        <w:rPr>
          <w:sz w:val="28"/>
          <w:szCs w:val="28"/>
          <w:lang w:val="uk-UA"/>
        </w:rPr>
      </w:pPr>
    </w:p>
    <w:p w:rsidR="00953186" w:rsidRPr="0067603E" w:rsidRDefault="00586421" w:rsidP="006760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8B4B67">
        <w:rPr>
          <w:sz w:val="28"/>
          <w:szCs w:val="28"/>
          <w:lang w:val="uk-UA"/>
        </w:rPr>
        <w:t xml:space="preserve">екретар міської ради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8B4B67">
        <w:rPr>
          <w:sz w:val="28"/>
          <w:szCs w:val="28"/>
          <w:lang w:val="uk-UA"/>
        </w:rPr>
        <w:t xml:space="preserve">  </w:t>
      </w:r>
      <w:r w:rsidR="000E0FF4">
        <w:rPr>
          <w:sz w:val="28"/>
          <w:szCs w:val="28"/>
          <w:lang w:val="uk-UA"/>
        </w:rPr>
        <w:t xml:space="preserve">  </w:t>
      </w:r>
      <w:r w:rsidR="008B4B67">
        <w:rPr>
          <w:sz w:val="28"/>
          <w:szCs w:val="28"/>
          <w:lang w:val="uk-UA"/>
        </w:rPr>
        <w:t xml:space="preserve"> О.А. Пономаренко</w:t>
      </w:r>
    </w:p>
    <w:sectPr w:rsidR="00953186" w:rsidRPr="0067603E" w:rsidSect="0067603E">
      <w:pgSz w:w="11906" w:h="16838"/>
      <w:pgMar w:top="850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67"/>
    <w:rsid w:val="00024B6B"/>
    <w:rsid w:val="00033CE6"/>
    <w:rsid w:val="00055AE2"/>
    <w:rsid w:val="000E0FF4"/>
    <w:rsid w:val="001D2E3C"/>
    <w:rsid w:val="001D3CB7"/>
    <w:rsid w:val="00204AA8"/>
    <w:rsid w:val="00367E60"/>
    <w:rsid w:val="00586421"/>
    <w:rsid w:val="00587C01"/>
    <w:rsid w:val="00587D70"/>
    <w:rsid w:val="005B0DA3"/>
    <w:rsid w:val="005E18A2"/>
    <w:rsid w:val="006616E6"/>
    <w:rsid w:val="0067603E"/>
    <w:rsid w:val="0068024E"/>
    <w:rsid w:val="00743156"/>
    <w:rsid w:val="007B4312"/>
    <w:rsid w:val="007F6349"/>
    <w:rsid w:val="008471C6"/>
    <w:rsid w:val="008639A8"/>
    <w:rsid w:val="008832D2"/>
    <w:rsid w:val="008B4B67"/>
    <w:rsid w:val="008D0DF6"/>
    <w:rsid w:val="00920A4C"/>
    <w:rsid w:val="00953186"/>
    <w:rsid w:val="00990707"/>
    <w:rsid w:val="00A64D0C"/>
    <w:rsid w:val="00BA0793"/>
    <w:rsid w:val="00C22DE8"/>
    <w:rsid w:val="00E44A9B"/>
    <w:rsid w:val="00E95A3E"/>
    <w:rsid w:val="00F22A79"/>
    <w:rsid w:val="00F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B4B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4B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68024E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6802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B4B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4B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68024E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6802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</cp:lastModifiedBy>
  <cp:revision>2</cp:revision>
  <cp:lastPrinted>2020-06-19T09:11:00Z</cp:lastPrinted>
  <dcterms:created xsi:type="dcterms:W3CDTF">2020-06-19T12:22:00Z</dcterms:created>
  <dcterms:modified xsi:type="dcterms:W3CDTF">2020-06-19T12:22:00Z</dcterms:modified>
</cp:coreProperties>
</file>