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D5" w:rsidRPr="00190ED5" w:rsidRDefault="00190ED5" w:rsidP="00190ED5">
      <w:pPr>
        <w:jc w:val="both"/>
        <w:rPr>
          <w:b/>
          <w:sz w:val="28"/>
          <w:szCs w:val="28"/>
          <w:lang w:val="uk-UA"/>
        </w:rPr>
      </w:pP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90253C" w:rsidRDefault="0090253C" w:rsidP="0090253C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90253C" w:rsidRPr="003A3FFA" w:rsidRDefault="0090253C" w:rsidP="0090253C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90253C" w:rsidRDefault="003B6742" w:rsidP="009025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п’ята</w:t>
      </w:r>
      <w:r w:rsidR="0090253C">
        <w:rPr>
          <w:sz w:val="28"/>
          <w:szCs w:val="28"/>
          <w:lang w:val="uk-UA"/>
        </w:rPr>
        <w:t xml:space="preserve">  сесія                                                             </w:t>
      </w:r>
      <w:r w:rsidR="00AF655E">
        <w:rPr>
          <w:sz w:val="28"/>
          <w:szCs w:val="28"/>
          <w:lang w:val="uk-UA"/>
        </w:rPr>
        <w:t xml:space="preserve">  </w:t>
      </w:r>
      <w:r w:rsidR="0090253C">
        <w:rPr>
          <w:sz w:val="28"/>
          <w:szCs w:val="28"/>
          <w:lang w:val="uk-UA"/>
        </w:rPr>
        <w:t xml:space="preserve"> сьомого скликання</w:t>
      </w:r>
    </w:p>
    <w:p w:rsidR="0090253C" w:rsidRPr="0033626B" w:rsidRDefault="0090253C" w:rsidP="0090253C">
      <w:pPr>
        <w:jc w:val="center"/>
        <w:rPr>
          <w:sz w:val="16"/>
          <w:szCs w:val="16"/>
          <w:lang w:val="uk-UA"/>
        </w:rPr>
      </w:pPr>
    </w:p>
    <w:p w:rsidR="0090253C" w:rsidRDefault="0090253C" w:rsidP="0090253C">
      <w:pPr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від  </w:t>
      </w:r>
      <w:r w:rsidR="00C21134">
        <w:rPr>
          <w:sz w:val="28"/>
          <w:szCs w:val="28"/>
          <w:lang w:val="uk-UA"/>
        </w:rPr>
        <w:t xml:space="preserve"> </w:t>
      </w:r>
      <w:r w:rsidR="003B6742">
        <w:rPr>
          <w:sz w:val="28"/>
          <w:szCs w:val="28"/>
          <w:lang w:val="uk-UA"/>
        </w:rPr>
        <w:t xml:space="preserve">                    </w:t>
      </w:r>
      <w:r w:rsidRPr="003A3FFA">
        <w:rPr>
          <w:sz w:val="28"/>
          <w:szCs w:val="28"/>
          <w:lang w:val="uk-UA"/>
        </w:rPr>
        <w:t>№</w:t>
      </w:r>
    </w:p>
    <w:p w:rsidR="003B6742" w:rsidRPr="0033626B" w:rsidRDefault="003B6742" w:rsidP="0090253C">
      <w:pPr>
        <w:rPr>
          <w:sz w:val="16"/>
          <w:szCs w:val="16"/>
          <w:lang w:val="uk-UA"/>
        </w:rPr>
      </w:pPr>
    </w:p>
    <w:p w:rsidR="0090253C" w:rsidRDefault="0090253C" w:rsidP="00670BB8">
      <w:pPr>
        <w:ind w:right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у додаток до рішення міської ради від 22.12.2017 № 429 ,,Про затвердження Програми розвитку комунального підприємства Новоград-Волинської міської ради ,,Виробниче управління водопровідно-каналізаційного </w:t>
      </w:r>
      <w:proofErr w:type="spellStart"/>
      <w:r>
        <w:rPr>
          <w:sz w:val="28"/>
          <w:szCs w:val="28"/>
          <w:lang w:val="uk-UA"/>
        </w:rPr>
        <w:t>господарства“</w:t>
      </w:r>
      <w:proofErr w:type="spellEnd"/>
      <w:r>
        <w:rPr>
          <w:sz w:val="28"/>
          <w:szCs w:val="28"/>
          <w:lang w:val="uk-UA"/>
        </w:rPr>
        <w:t xml:space="preserve"> на 2018 - 2025 </w:t>
      </w:r>
      <w:proofErr w:type="spellStart"/>
      <w:r>
        <w:rPr>
          <w:sz w:val="28"/>
          <w:szCs w:val="28"/>
          <w:lang w:val="uk-UA"/>
        </w:rPr>
        <w:t>роки“</w:t>
      </w:r>
      <w:proofErr w:type="spellEnd"/>
    </w:p>
    <w:p w:rsidR="0090253C" w:rsidRPr="0033626B" w:rsidRDefault="0090253C" w:rsidP="0090253C">
      <w:pPr>
        <w:rPr>
          <w:lang w:val="uk-UA"/>
        </w:rPr>
      </w:pPr>
    </w:p>
    <w:p w:rsidR="00670BB8" w:rsidRDefault="0090253C" w:rsidP="001A46A2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 пунктом 22 частини  першої статті 26</w:t>
      </w:r>
      <w:r w:rsidR="00172E10">
        <w:rPr>
          <w:sz w:val="28"/>
          <w:szCs w:val="28"/>
          <w:lang w:val="uk-UA"/>
        </w:rPr>
        <w:t>, частиною другою статті 42</w:t>
      </w:r>
      <w:r w:rsidR="00172E10" w:rsidRPr="006A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</w:t>
      </w:r>
      <w:r w:rsidRPr="00E650D9">
        <w:rPr>
          <w:sz w:val="28"/>
          <w:szCs w:val="28"/>
          <w:lang w:val="uk-UA"/>
        </w:rPr>
        <w:t xml:space="preserve">Законом України ,,Про загальнодержавну цільову </w:t>
      </w:r>
      <w:r w:rsidR="006973D6" w:rsidRPr="006973D6">
        <w:rPr>
          <w:sz w:val="28"/>
          <w:szCs w:val="28"/>
          <w:lang w:val="uk-UA"/>
        </w:rPr>
        <w:t>п</w:t>
      </w:r>
      <w:r w:rsidRPr="00E650D9">
        <w:rPr>
          <w:sz w:val="28"/>
          <w:szCs w:val="28"/>
          <w:lang w:val="uk-UA"/>
        </w:rPr>
        <w:t xml:space="preserve">рограму ,,Питна вода </w:t>
      </w:r>
      <w:proofErr w:type="spellStart"/>
      <w:r w:rsidRPr="00E650D9">
        <w:rPr>
          <w:sz w:val="28"/>
          <w:szCs w:val="28"/>
          <w:lang w:val="uk-UA"/>
        </w:rPr>
        <w:t>України“</w:t>
      </w:r>
      <w:proofErr w:type="spellEnd"/>
      <w:r w:rsidRPr="00E650D9">
        <w:rPr>
          <w:sz w:val="28"/>
          <w:szCs w:val="28"/>
          <w:lang w:val="uk-UA"/>
        </w:rPr>
        <w:t xml:space="preserve"> на 2011-2020 </w:t>
      </w:r>
      <w:proofErr w:type="spellStart"/>
      <w:r w:rsidRPr="00E650D9">
        <w:rPr>
          <w:sz w:val="28"/>
          <w:szCs w:val="28"/>
          <w:lang w:val="uk-UA"/>
        </w:rPr>
        <w:t>роки“</w:t>
      </w:r>
      <w:proofErr w:type="spellEnd"/>
      <w:r w:rsidRPr="00E650D9">
        <w:rPr>
          <w:sz w:val="28"/>
          <w:szCs w:val="28"/>
          <w:lang w:val="uk-UA"/>
        </w:rPr>
        <w:t>,</w:t>
      </w:r>
      <w:r w:rsidR="00BE743E">
        <w:rPr>
          <w:sz w:val="28"/>
          <w:szCs w:val="28"/>
          <w:lang w:val="uk-UA"/>
        </w:rPr>
        <w:t xml:space="preserve"> Законом України </w:t>
      </w:r>
      <w:proofErr w:type="spellStart"/>
      <w:r w:rsidR="00BE743E">
        <w:rPr>
          <w:sz w:val="28"/>
          <w:szCs w:val="28"/>
          <w:lang w:val="uk-UA"/>
        </w:rPr>
        <w:t>„Про</w:t>
      </w:r>
      <w:proofErr w:type="spellEnd"/>
      <w:r w:rsidR="00BE743E">
        <w:rPr>
          <w:sz w:val="28"/>
          <w:szCs w:val="28"/>
          <w:lang w:val="uk-UA"/>
        </w:rPr>
        <w:t xml:space="preserve"> комерційний облік теплової енергії та </w:t>
      </w:r>
      <w:proofErr w:type="spellStart"/>
      <w:r w:rsidR="00BE743E">
        <w:rPr>
          <w:sz w:val="28"/>
          <w:szCs w:val="28"/>
          <w:lang w:val="uk-UA"/>
        </w:rPr>
        <w:t>водопостачання“</w:t>
      </w:r>
      <w:proofErr w:type="spellEnd"/>
      <w:r w:rsidR="00670BB8">
        <w:rPr>
          <w:sz w:val="28"/>
          <w:szCs w:val="28"/>
          <w:lang w:val="uk-UA"/>
        </w:rPr>
        <w:t>,</w:t>
      </w:r>
      <w:r w:rsidR="005973E8" w:rsidRPr="005973E8">
        <w:rPr>
          <w:sz w:val="28"/>
          <w:szCs w:val="28"/>
          <w:lang w:val="uk-UA"/>
        </w:rPr>
        <w:t xml:space="preserve"> </w:t>
      </w:r>
      <w:r w:rsidR="005973E8">
        <w:rPr>
          <w:sz w:val="28"/>
          <w:szCs w:val="28"/>
          <w:lang w:val="uk-UA"/>
        </w:rPr>
        <w:t xml:space="preserve">враховуючи рішення міської ради від 27.02.2020 №864 </w:t>
      </w:r>
      <w:proofErr w:type="spellStart"/>
      <w:r w:rsidR="005973E8">
        <w:rPr>
          <w:sz w:val="28"/>
          <w:szCs w:val="28"/>
          <w:lang w:val="uk-UA"/>
        </w:rPr>
        <w:t>„Про</w:t>
      </w:r>
      <w:proofErr w:type="spellEnd"/>
      <w:r w:rsidR="005973E8"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proofErr w:type="spellStart"/>
      <w:r w:rsidR="005973E8">
        <w:rPr>
          <w:sz w:val="28"/>
          <w:szCs w:val="28"/>
          <w:lang w:val="uk-UA"/>
        </w:rPr>
        <w:t>Весельського</w:t>
      </w:r>
      <w:proofErr w:type="spellEnd"/>
      <w:r w:rsidR="005973E8">
        <w:rPr>
          <w:sz w:val="28"/>
          <w:szCs w:val="28"/>
          <w:lang w:val="uk-UA"/>
        </w:rPr>
        <w:t xml:space="preserve"> В</w:t>
      </w:r>
      <w:r w:rsidR="005973E8" w:rsidRPr="00574691">
        <w:rPr>
          <w:sz w:val="28"/>
          <w:szCs w:val="28"/>
          <w:lang w:val="uk-UA"/>
        </w:rPr>
        <w:t>.Л.“,</w:t>
      </w:r>
      <w:r w:rsidR="00670BB8">
        <w:rPr>
          <w:sz w:val="28"/>
          <w:szCs w:val="28"/>
          <w:lang w:val="uk-UA"/>
        </w:rPr>
        <w:t xml:space="preserve"> </w:t>
      </w:r>
      <w:r w:rsidR="00670BB8" w:rsidRPr="00E023AD">
        <w:rPr>
          <w:sz w:val="28"/>
          <w:szCs w:val="28"/>
          <w:lang w:val="uk-UA"/>
        </w:rPr>
        <w:t>розглянувши звернення комунального</w:t>
      </w:r>
      <w:r w:rsidR="00670BB8" w:rsidRPr="0016046F">
        <w:rPr>
          <w:color w:val="000000"/>
          <w:sz w:val="28"/>
          <w:szCs w:val="28"/>
          <w:lang w:val="uk-UA"/>
        </w:rPr>
        <w:t xml:space="preserve"> підприємства Но</w:t>
      </w:r>
      <w:r w:rsidR="00670BB8">
        <w:rPr>
          <w:color w:val="000000"/>
          <w:sz w:val="28"/>
          <w:szCs w:val="28"/>
          <w:lang w:val="uk-UA"/>
        </w:rPr>
        <w:t xml:space="preserve">воград-Волинської міської ради </w:t>
      </w:r>
      <w:proofErr w:type="spellStart"/>
      <w:r w:rsidR="00670BB8">
        <w:rPr>
          <w:color w:val="000000"/>
          <w:sz w:val="28"/>
          <w:szCs w:val="28"/>
          <w:lang w:val="uk-UA"/>
        </w:rPr>
        <w:t>„</w:t>
      </w:r>
      <w:r w:rsidR="00670BB8" w:rsidRPr="0016046F">
        <w:rPr>
          <w:color w:val="000000"/>
          <w:sz w:val="28"/>
          <w:szCs w:val="28"/>
          <w:lang w:val="uk-UA"/>
        </w:rPr>
        <w:t>Виробниче</w:t>
      </w:r>
      <w:proofErr w:type="spellEnd"/>
      <w:r w:rsidR="00670BB8" w:rsidRPr="0016046F">
        <w:rPr>
          <w:color w:val="000000"/>
          <w:sz w:val="28"/>
          <w:szCs w:val="28"/>
          <w:lang w:val="uk-UA"/>
        </w:rPr>
        <w:t xml:space="preserve"> управління водопровідн</w:t>
      </w:r>
      <w:r w:rsidR="00670BB8">
        <w:rPr>
          <w:color w:val="000000"/>
          <w:sz w:val="28"/>
          <w:szCs w:val="28"/>
          <w:lang w:val="uk-UA"/>
        </w:rPr>
        <w:t xml:space="preserve">о-каналізаційного </w:t>
      </w:r>
      <w:proofErr w:type="spellStart"/>
      <w:r w:rsidR="00670BB8">
        <w:rPr>
          <w:color w:val="000000"/>
          <w:sz w:val="28"/>
          <w:szCs w:val="28"/>
          <w:lang w:val="uk-UA"/>
        </w:rPr>
        <w:t>господарства“</w:t>
      </w:r>
      <w:proofErr w:type="spellEnd"/>
      <w:r w:rsidR="00670BB8">
        <w:rPr>
          <w:color w:val="000000"/>
          <w:sz w:val="28"/>
          <w:szCs w:val="28"/>
          <w:lang w:val="uk-UA"/>
        </w:rPr>
        <w:t xml:space="preserve"> </w:t>
      </w:r>
      <w:r w:rsidR="006973D6" w:rsidRPr="0016046F">
        <w:rPr>
          <w:color w:val="000000"/>
          <w:sz w:val="28"/>
          <w:szCs w:val="28"/>
          <w:lang w:val="uk-UA"/>
        </w:rPr>
        <w:t xml:space="preserve">від </w:t>
      </w:r>
      <w:r w:rsidR="003B6742">
        <w:rPr>
          <w:color w:val="000000"/>
          <w:sz w:val="28"/>
          <w:szCs w:val="28"/>
          <w:lang w:val="uk-UA"/>
        </w:rPr>
        <w:t>27</w:t>
      </w:r>
      <w:r w:rsidR="006973D6" w:rsidRPr="0016046F">
        <w:rPr>
          <w:color w:val="000000"/>
          <w:sz w:val="28"/>
          <w:szCs w:val="28"/>
          <w:lang w:val="uk-UA"/>
        </w:rPr>
        <w:t>.</w:t>
      </w:r>
      <w:r w:rsidR="003B6742">
        <w:rPr>
          <w:color w:val="000000"/>
          <w:sz w:val="28"/>
          <w:szCs w:val="28"/>
          <w:lang w:val="uk-UA"/>
        </w:rPr>
        <w:t>05</w:t>
      </w:r>
      <w:r w:rsidR="006973D6" w:rsidRPr="0016046F">
        <w:rPr>
          <w:color w:val="000000"/>
          <w:sz w:val="28"/>
          <w:szCs w:val="28"/>
          <w:lang w:val="uk-UA"/>
        </w:rPr>
        <w:t>.20</w:t>
      </w:r>
      <w:r w:rsidR="003B6742">
        <w:rPr>
          <w:color w:val="000000"/>
          <w:sz w:val="28"/>
          <w:szCs w:val="28"/>
          <w:lang w:val="uk-UA"/>
        </w:rPr>
        <w:t>20</w:t>
      </w:r>
      <w:r w:rsidR="006973D6" w:rsidRPr="0016046F">
        <w:rPr>
          <w:color w:val="000000"/>
          <w:sz w:val="28"/>
          <w:szCs w:val="28"/>
          <w:lang w:val="uk-UA"/>
        </w:rPr>
        <w:t xml:space="preserve">  </w:t>
      </w:r>
      <w:r w:rsidR="00670BB8" w:rsidRPr="0016046F">
        <w:rPr>
          <w:color w:val="000000"/>
          <w:sz w:val="28"/>
          <w:szCs w:val="28"/>
          <w:lang w:val="uk-UA"/>
        </w:rPr>
        <w:t>№</w:t>
      </w:r>
      <w:r w:rsidR="003B6742">
        <w:rPr>
          <w:color w:val="000000"/>
          <w:sz w:val="28"/>
          <w:szCs w:val="28"/>
          <w:lang w:val="uk-UA"/>
        </w:rPr>
        <w:t>328</w:t>
      </w:r>
      <w:r w:rsidR="00670BB8" w:rsidRPr="0016046F">
        <w:rPr>
          <w:color w:val="000000"/>
          <w:sz w:val="28"/>
          <w:szCs w:val="28"/>
          <w:lang w:val="uk-UA"/>
        </w:rPr>
        <w:t>,</w:t>
      </w:r>
      <w:r w:rsidR="003B6742">
        <w:rPr>
          <w:color w:val="000000"/>
          <w:sz w:val="28"/>
          <w:szCs w:val="28"/>
          <w:lang w:val="uk-UA"/>
        </w:rPr>
        <w:t xml:space="preserve"> від 19.06.2020 №377,</w:t>
      </w:r>
      <w:r w:rsidR="00670BB8" w:rsidRPr="0016046F">
        <w:rPr>
          <w:color w:val="000000"/>
          <w:sz w:val="28"/>
          <w:szCs w:val="28"/>
          <w:lang w:val="uk-UA"/>
        </w:rPr>
        <w:t xml:space="preserve"> міська рада</w:t>
      </w:r>
    </w:p>
    <w:p w:rsidR="003B6742" w:rsidRPr="003B6742" w:rsidRDefault="003B6742" w:rsidP="00670BB8">
      <w:pPr>
        <w:jc w:val="both"/>
        <w:rPr>
          <w:color w:val="000000"/>
          <w:sz w:val="16"/>
          <w:szCs w:val="16"/>
          <w:lang w:val="uk-UA"/>
        </w:rPr>
      </w:pPr>
    </w:p>
    <w:p w:rsidR="0090253C" w:rsidRDefault="0090253C" w:rsidP="001A46A2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3B6742" w:rsidRPr="003B6742" w:rsidRDefault="003B6742" w:rsidP="00670BB8">
      <w:pPr>
        <w:ind w:firstLine="426"/>
        <w:jc w:val="both"/>
        <w:rPr>
          <w:sz w:val="16"/>
          <w:szCs w:val="16"/>
          <w:lang w:val="uk-UA"/>
        </w:rPr>
      </w:pPr>
    </w:p>
    <w:p w:rsidR="0090253C" w:rsidRDefault="003B6742" w:rsidP="001A46A2">
      <w:pPr>
        <w:pStyle w:val="a4"/>
        <w:spacing w:after="0" w:line="0" w:lineRule="atLeast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253C" w:rsidRPr="00B359FB">
        <w:rPr>
          <w:rFonts w:ascii="Times New Roman" w:hAnsi="Times New Roman" w:cs="Times New Roman"/>
          <w:sz w:val="28"/>
          <w:szCs w:val="28"/>
        </w:rPr>
        <w:t xml:space="preserve">Внести зміни у додаток </w:t>
      </w:r>
      <w:r w:rsidR="0090253C" w:rsidRPr="00B3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53C" w:rsidRPr="00B359FB">
        <w:rPr>
          <w:rFonts w:ascii="Times New Roman" w:hAnsi="Times New Roman" w:cs="Times New Roman"/>
          <w:sz w:val="28"/>
          <w:szCs w:val="28"/>
        </w:rPr>
        <w:t xml:space="preserve">до рішення міської ради від 22.12.2017 № 429 ,,Про затвердження Програми розвитку комунального підприємства Новоград-Волинської міської ради ,,Виробниче управління водопровідно-каналізаційного </w:t>
      </w:r>
      <w:proofErr w:type="spellStart"/>
      <w:r w:rsidR="0090253C" w:rsidRPr="00B359FB">
        <w:rPr>
          <w:rFonts w:ascii="Times New Roman" w:hAnsi="Times New Roman" w:cs="Times New Roman"/>
          <w:sz w:val="28"/>
          <w:szCs w:val="28"/>
        </w:rPr>
        <w:t>господарства“</w:t>
      </w:r>
      <w:proofErr w:type="spellEnd"/>
      <w:r w:rsidR="0090253C" w:rsidRPr="00B359FB">
        <w:rPr>
          <w:rFonts w:ascii="Times New Roman" w:hAnsi="Times New Roman" w:cs="Times New Roman"/>
          <w:sz w:val="28"/>
          <w:szCs w:val="28"/>
        </w:rPr>
        <w:t xml:space="preserve"> на 2018 - 2025 </w:t>
      </w:r>
      <w:proofErr w:type="spellStart"/>
      <w:r w:rsidR="0090253C" w:rsidRPr="00B359FB">
        <w:rPr>
          <w:rFonts w:ascii="Times New Roman" w:hAnsi="Times New Roman" w:cs="Times New Roman"/>
          <w:sz w:val="28"/>
          <w:szCs w:val="28"/>
        </w:rPr>
        <w:t>роки“</w:t>
      </w:r>
      <w:proofErr w:type="spellEnd"/>
      <w:r w:rsidR="0090253C" w:rsidRPr="00B359FB">
        <w:rPr>
          <w:rFonts w:ascii="Times New Roman" w:hAnsi="Times New Roman" w:cs="Times New Roman"/>
          <w:sz w:val="28"/>
          <w:szCs w:val="28"/>
        </w:rPr>
        <w:t>, а саме:</w:t>
      </w:r>
      <w:r w:rsidR="0090253C">
        <w:rPr>
          <w:rFonts w:ascii="Times New Roman" w:hAnsi="Times New Roman" w:cs="Times New Roman"/>
          <w:sz w:val="28"/>
          <w:szCs w:val="28"/>
        </w:rPr>
        <w:t xml:space="preserve"> </w:t>
      </w:r>
      <w:r w:rsidR="00D82420" w:rsidRPr="00B359FB">
        <w:rPr>
          <w:rFonts w:ascii="Times New Roman" w:hAnsi="Times New Roman" w:cs="Times New Roman"/>
          <w:sz w:val="28"/>
          <w:szCs w:val="28"/>
        </w:rPr>
        <w:t xml:space="preserve">в розділі </w:t>
      </w:r>
      <w:r w:rsidR="00D82420">
        <w:rPr>
          <w:rFonts w:ascii="Times New Roman" w:hAnsi="Times New Roman" w:cs="Times New Roman"/>
          <w:sz w:val="28"/>
          <w:szCs w:val="28"/>
        </w:rPr>
        <w:t>3 </w:t>
      </w:r>
      <w:r w:rsidR="00D82420" w:rsidRPr="00B359FB">
        <w:rPr>
          <w:rFonts w:ascii="Times New Roman" w:hAnsi="Times New Roman" w:cs="Times New Roman"/>
          <w:sz w:val="28"/>
          <w:szCs w:val="28"/>
        </w:rPr>
        <w:t>,,</w:t>
      </w:r>
      <w:r w:rsidR="00D82420">
        <w:rPr>
          <w:rFonts w:ascii="Times New Roman" w:hAnsi="Times New Roman" w:cs="Times New Roman"/>
          <w:bCs/>
          <w:color w:val="000000"/>
          <w:sz w:val="28"/>
          <w:szCs w:val="28"/>
        </w:rPr>
        <w:t>Заходи</w:t>
      </w:r>
      <w:r w:rsidR="00D82420" w:rsidRPr="00B35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82420" w:rsidRPr="00B359FB">
        <w:rPr>
          <w:rFonts w:ascii="Times New Roman" w:hAnsi="Times New Roman" w:cs="Times New Roman"/>
          <w:bCs/>
          <w:color w:val="000000"/>
          <w:sz w:val="28"/>
          <w:szCs w:val="28"/>
        </w:rPr>
        <w:t>Програми</w:t>
      </w:r>
      <w:r w:rsidR="00D82420" w:rsidRPr="00B359FB"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20" w:rsidRPr="00D82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53C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90253C">
        <w:rPr>
          <w:rFonts w:ascii="Times New Roman" w:hAnsi="Times New Roman" w:cs="Times New Roman"/>
          <w:sz w:val="28"/>
          <w:szCs w:val="28"/>
        </w:rPr>
        <w:t xml:space="preserve"> </w:t>
      </w:r>
      <w:r w:rsidR="0022473E">
        <w:rPr>
          <w:rFonts w:ascii="Times New Roman" w:hAnsi="Times New Roman" w:cs="Times New Roman"/>
          <w:sz w:val="28"/>
          <w:szCs w:val="28"/>
        </w:rPr>
        <w:t>викласти в новій редакції</w:t>
      </w:r>
      <w:r w:rsidR="00F35CAD">
        <w:rPr>
          <w:rFonts w:ascii="Times New Roman" w:hAnsi="Times New Roman" w:cs="Times New Roman"/>
          <w:sz w:val="28"/>
          <w:szCs w:val="28"/>
        </w:rPr>
        <w:t xml:space="preserve"> та доповнити</w:t>
      </w:r>
      <w:r w:rsidR="00670BB8">
        <w:rPr>
          <w:rFonts w:ascii="Times New Roman" w:hAnsi="Times New Roman" w:cs="Times New Roman"/>
          <w:sz w:val="28"/>
          <w:szCs w:val="28"/>
        </w:rPr>
        <w:t xml:space="preserve"> новим</w:t>
      </w:r>
      <w:r w:rsidR="00F35CA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5CAD">
        <w:rPr>
          <w:rFonts w:ascii="Times New Roman" w:hAnsi="Times New Roman" w:cs="Times New Roman"/>
          <w:sz w:val="28"/>
          <w:szCs w:val="28"/>
        </w:rPr>
        <w:t>м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5CAD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="0090253C">
        <w:rPr>
          <w:rFonts w:ascii="Times New Roman" w:hAnsi="Times New Roman" w:cs="Times New Roman"/>
          <w:sz w:val="28"/>
          <w:szCs w:val="28"/>
        </w:rPr>
        <w:t>:</w:t>
      </w:r>
      <w:r w:rsidR="0090253C">
        <w:rPr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28"/>
        <w:gridCol w:w="1682"/>
        <w:gridCol w:w="1235"/>
        <w:gridCol w:w="906"/>
        <w:gridCol w:w="1361"/>
      </w:tblGrid>
      <w:tr w:rsidR="0090253C" w:rsidRPr="00483D8F" w:rsidTr="00670BB8">
        <w:trPr>
          <w:trHeight w:val="360"/>
        </w:trPr>
        <w:tc>
          <w:tcPr>
            <w:tcW w:w="516" w:type="dxa"/>
            <w:vMerge w:val="restart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№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Заходи програми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Всього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Обсяги та джерела фінансування,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  <w:r w:rsidRPr="00483D8F">
              <w:rPr>
                <w:color w:val="000000"/>
                <w:lang w:val="uk-UA"/>
              </w:rPr>
              <w:t>.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Термін виконання,</w:t>
            </w:r>
          </w:p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рік</w:t>
            </w:r>
          </w:p>
        </w:tc>
      </w:tr>
      <w:tr w:rsidR="0090253C" w:rsidRPr="00483D8F" w:rsidTr="00670BB8">
        <w:trPr>
          <w:trHeight w:val="705"/>
        </w:trPr>
        <w:tc>
          <w:tcPr>
            <w:tcW w:w="516" w:type="dxa"/>
            <w:vMerge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235" w:type="dxa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Міський </w:t>
            </w:r>
          </w:p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бюджет</w:t>
            </w:r>
          </w:p>
        </w:tc>
        <w:tc>
          <w:tcPr>
            <w:tcW w:w="906" w:type="dxa"/>
            <w:shd w:val="clear" w:color="auto" w:fill="auto"/>
          </w:tcPr>
          <w:p w:rsidR="0090253C" w:rsidRPr="00483D8F" w:rsidRDefault="0090253C" w:rsidP="008851BA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Власні кошти</w:t>
            </w:r>
          </w:p>
        </w:tc>
        <w:tc>
          <w:tcPr>
            <w:tcW w:w="1361" w:type="dxa"/>
            <w:vMerge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</w:tr>
      <w:tr w:rsidR="00530BFA" w:rsidRPr="00483D8F" w:rsidTr="00670BB8">
        <w:trPr>
          <w:trHeight w:val="900"/>
        </w:trPr>
        <w:tc>
          <w:tcPr>
            <w:tcW w:w="516" w:type="dxa"/>
            <w:shd w:val="clear" w:color="auto" w:fill="auto"/>
          </w:tcPr>
          <w:p w:rsidR="00530BFA" w:rsidRDefault="00530BFA" w:rsidP="0077103C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4128" w:type="dxa"/>
            <w:shd w:val="clear" w:color="auto" w:fill="auto"/>
          </w:tcPr>
          <w:p w:rsidR="00530BFA" w:rsidRPr="0033626B" w:rsidRDefault="00530BFA" w:rsidP="0077103C">
            <w:pPr>
              <w:pStyle w:val="a3"/>
              <w:spacing w:line="0" w:lineRule="atLeast"/>
              <w:textAlignment w:val="baseline"/>
              <w:rPr>
                <w:rStyle w:val="docdata"/>
                <w:lang w:val="uk-UA"/>
              </w:rPr>
            </w:pPr>
            <w:r>
              <w:rPr>
                <w:rStyle w:val="docdata"/>
                <w:lang w:val="uk-UA"/>
              </w:rPr>
              <w:t xml:space="preserve">Капітальний ремонт частини </w:t>
            </w:r>
            <w:r w:rsidRPr="0033626B">
              <w:rPr>
                <w:rStyle w:val="docdata"/>
                <w:lang w:val="uk-UA"/>
              </w:rPr>
              <w:t xml:space="preserve"> водопров</w:t>
            </w:r>
            <w:r>
              <w:rPr>
                <w:rStyle w:val="docdata"/>
                <w:lang w:val="uk-UA"/>
              </w:rPr>
              <w:t>оду</w:t>
            </w:r>
            <w:r w:rsidRPr="0033626B">
              <w:rPr>
                <w:rStyle w:val="docdata"/>
                <w:lang w:val="uk-UA"/>
              </w:rPr>
              <w:t xml:space="preserve"> на вул. Гетьмана Сагайдачного </w:t>
            </w:r>
            <w:r>
              <w:rPr>
                <w:rStyle w:val="docdata"/>
                <w:lang w:val="uk-UA"/>
              </w:rPr>
              <w:t>в м. Новограді-Волинському Житомирської області</w:t>
            </w:r>
          </w:p>
        </w:tc>
        <w:tc>
          <w:tcPr>
            <w:tcW w:w="1682" w:type="dxa"/>
            <w:shd w:val="clear" w:color="auto" w:fill="auto"/>
          </w:tcPr>
          <w:p w:rsidR="00530BFA" w:rsidRDefault="00530BFA" w:rsidP="0077103C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2500,0</w:t>
            </w:r>
          </w:p>
        </w:tc>
        <w:tc>
          <w:tcPr>
            <w:tcW w:w="1235" w:type="dxa"/>
            <w:shd w:val="clear" w:color="auto" w:fill="auto"/>
          </w:tcPr>
          <w:p w:rsidR="00530BFA" w:rsidRDefault="00530BFA" w:rsidP="0077103C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2500,0</w:t>
            </w:r>
          </w:p>
        </w:tc>
        <w:tc>
          <w:tcPr>
            <w:tcW w:w="906" w:type="dxa"/>
            <w:shd w:val="clear" w:color="auto" w:fill="auto"/>
          </w:tcPr>
          <w:p w:rsidR="00530BFA" w:rsidRDefault="00530BFA" w:rsidP="0077103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530BFA" w:rsidRPr="00483D8F" w:rsidRDefault="00530BFA" w:rsidP="0077103C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20-2021</w:t>
            </w:r>
          </w:p>
        </w:tc>
      </w:tr>
      <w:tr w:rsidR="00530BFA" w:rsidRPr="00483D8F" w:rsidTr="00530BFA">
        <w:trPr>
          <w:trHeight w:val="422"/>
        </w:trPr>
        <w:tc>
          <w:tcPr>
            <w:tcW w:w="516" w:type="dxa"/>
            <w:shd w:val="clear" w:color="auto" w:fill="auto"/>
          </w:tcPr>
          <w:p w:rsidR="00530BFA" w:rsidRDefault="00530BFA" w:rsidP="008851BA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4128" w:type="dxa"/>
            <w:shd w:val="clear" w:color="auto" w:fill="auto"/>
          </w:tcPr>
          <w:p w:rsidR="00530BFA" w:rsidRPr="0033626B" w:rsidRDefault="00530BFA" w:rsidP="00530BFA">
            <w:pPr>
              <w:pStyle w:val="a3"/>
              <w:spacing w:line="0" w:lineRule="atLeast"/>
              <w:textAlignment w:val="baseline"/>
              <w:rPr>
                <w:rStyle w:val="docdata"/>
                <w:lang w:val="uk-UA"/>
              </w:rPr>
            </w:pPr>
            <w:r>
              <w:rPr>
                <w:rStyle w:val="docdata"/>
                <w:lang w:val="uk-UA"/>
              </w:rPr>
              <w:t xml:space="preserve">Придбання матеріалів для заміни фізично зношених трубопроводів, </w:t>
            </w:r>
            <w:r>
              <w:rPr>
                <w:rStyle w:val="docdata"/>
                <w:lang w:val="uk-UA"/>
              </w:rPr>
              <w:lastRenderedPageBreak/>
              <w:t>запірно-регулюючої арматури, дренажно-розподільчої системи та фільтрувального завантаження на ВНС-2 (стара) на вул. Житомирській</w:t>
            </w:r>
          </w:p>
        </w:tc>
        <w:tc>
          <w:tcPr>
            <w:tcW w:w="1682" w:type="dxa"/>
            <w:shd w:val="clear" w:color="auto" w:fill="auto"/>
          </w:tcPr>
          <w:p w:rsidR="00530BFA" w:rsidRDefault="00530BFA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1450,00</w:t>
            </w:r>
          </w:p>
        </w:tc>
        <w:tc>
          <w:tcPr>
            <w:tcW w:w="1235" w:type="dxa"/>
            <w:shd w:val="clear" w:color="auto" w:fill="auto"/>
          </w:tcPr>
          <w:p w:rsidR="00530BFA" w:rsidRDefault="00530BFA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1450,00</w:t>
            </w:r>
          </w:p>
        </w:tc>
        <w:tc>
          <w:tcPr>
            <w:tcW w:w="906" w:type="dxa"/>
            <w:shd w:val="clear" w:color="auto" w:fill="auto"/>
          </w:tcPr>
          <w:p w:rsidR="00530BFA" w:rsidRDefault="00530BFA" w:rsidP="004A3043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530BFA" w:rsidRPr="00483D8F" w:rsidRDefault="00530BFA" w:rsidP="004A3043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20-2021</w:t>
            </w:r>
          </w:p>
        </w:tc>
      </w:tr>
    </w:tbl>
    <w:p w:rsidR="0090253C" w:rsidRDefault="0090253C" w:rsidP="0090253C">
      <w:pPr>
        <w:pStyle w:val="a4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59F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53C" w:rsidRPr="002B32C8" w:rsidRDefault="0090253C" w:rsidP="001A46A2">
      <w:pPr>
        <w:pStyle w:val="a4"/>
        <w:spacing w:after="0" w:line="0" w:lineRule="atLeast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59FB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постійну комісію міської ради  з питань  житлово-комунального  господарства та екології   (</w:t>
      </w:r>
      <w:proofErr w:type="spellStart"/>
      <w:r w:rsidRPr="00B359FB">
        <w:rPr>
          <w:rFonts w:ascii="Times New Roman" w:hAnsi="Times New Roman" w:cs="Times New Roman"/>
          <w:sz w:val="28"/>
          <w:szCs w:val="28"/>
        </w:rPr>
        <w:t>Табалюк</w:t>
      </w:r>
      <w:proofErr w:type="spellEnd"/>
      <w:r w:rsidRPr="00B359FB">
        <w:rPr>
          <w:rFonts w:ascii="Times New Roman" w:hAnsi="Times New Roman" w:cs="Times New Roman"/>
          <w:sz w:val="28"/>
          <w:szCs w:val="28"/>
        </w:rPr>
        <w:t xml:space="preserve"> В.С.), </w:t>
      </w:r>
      <w:r w:rsidR="00530BFA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B359FB">
        <w:rPr>
          <w:rFonts w:ascii="Times New Roman" w:hAnsi="Times New Roman" w:cs="Times New Roman"/>
          <w:sz w:val="28"/>
          <w:szCs w:val="28"/>
        </w:rPr>
        <w:t xml:space="preserve">заступника міського голови  </w:t>
      </w:r>
      <w:proofErr w:type="spellStart"/>
      <w:r w:rsidR="00530BFA">
        <w:rPr>
          <w:rFonts w:ascii="Times New Roman" w:hAnsi="Times New Roman" w:cs="Times New Roman"/>
          <w:sz w:val="28"/>
          <w:szCs w:val="28"/>
        </w:rPr>
        <w:t>Колотова</w:t>
      </w:r>
      <w:proofErr w:type="spellEnd"/>
      <w:r w:rsidR="00530BFA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90253C" w:rsidRDefault="0090253C" w:rsidP="0090253C">
      <w:pPr>
        <w:jc w:val="both"/>
        <w:rPr>
          <w:sz w:val="28"/>
          <w:szCs w:val="28"/>
          <w:lang w:val="uk-UA"/>
        </w:rPr>
      </w:pPr>
    </w:p>
    <w:p w:rsidR="001A46A2" w:rsidRDefault="001A46A2" w:rsidP="0090253C">
      <w:pPr>
        <w:jc w:val="both"/>
        <w:rPr>
          <w:sz w:val="28"/>
          <w:szCs w:val="28"/>
          <w:lang w:val="uk-UA"/>
        </w:rPr>
      </w:pPr>
    </w:p>
    <w:p w:rsidR="00C0099E" w:rsidRDefault="00C0099E" w:rsidP="00C009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AB7F7C" w:rsidRPr="00C0099E" w:rsidRDefault="00AB7F7C">
      <w:pPr>
        <w:rPr>
          <w:sz w:val="28"/>
          <w:szCs w:val="28"/>
          <w:lang w:val="uk-UA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Pr="006973D6" w:rsidRDefault="00AB7F7C">
      <w:pPr>
        <w:rPr>
          <w:sz w:val="28"/>
          <w:szCs w:val="28"/>
        </w:rPr>
      </w:pPr>
    </w:p>
    <w:p w:rsidR="00AB7F7C" w:rsidRDefault="00AB7F7C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Default="001A46A2">
      <w:pPr>
        <w:rPr>
          <w:sz w:val="28"/>
          <w:szCs w:val="28"/>
          <w:lang w:val="uk-UA"/>
        </w:rPr>
      </w:pPr>
    </w:p>
    <w:p w:rsidR="001A46A2" w:rsidRPr="001A46A2" w:rsidRDefault="001A46A2">
      <w:pPr>
        <w:rPr>
          <w:sz w:val="28"/>
          <w:szCs w:val="28"/>
          <w:lang w:val="uk-UA"/>
        </w:rPr>
      </w:pPr>
    </w:p>
    <w:p w:rsidR="00AB7F7C" w:rsidRPr="006973D6" w:rsidRDefault="00AB7F7C">
      <w:pPr>
        <w:rPr>
          <w:sz w:val="28"/>
          <w:szCs w:val="28"/>
        </w:rPr>
      </w:pPr>
    </w:p>
    <w:p w:rsidR="001530B7" w:rsidRDefault="001530B7">
      <w:pPr>
        <w:spacing w:after="100" w:afterAutospacing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530B7" w:rsidRDefault="001530B7">
      <w:pPr>
        <w:rPr>
          <w:sz w:val="28"/>
          <w:szCs w:val="28"/>
          <w:lang w:val="uk-UA"/>
        </w:rPr>
        <w:sectPr w:rsidR="001530B7" w:rsidSect="00670BB8">
          <w:pgSz w:w="11906" w:h="16838"/>
          <w:pgMar w:top="567" w:right="850" w:bottom="850" w:left="1417" w:header="708" w:footer="708" w:gutter="0"/>
          <w:cols w:space="708"/>
          <w:docGrid w:linePitch="360"/>
        </w:sectPr>
      </w:pPr>
    </w:p>
    <w:p w:rsidR="00D35BCB" w:rsidRDefault="00D35BCB" w:rsidP="00D35BCB">
      <w:pPr>
        <w:jc w:val="center"/>
        <w:rPr>
          <w:bCs/>
          <w:color w:val="000000"/>
          <w:sz w:val="28"/>
          <w:szCs w:val="28"/>
          <w:lang w:val="uk-UA"/>
        </w:rPr>
      </w:pPr>
    </w:p>
    <w:p w:rsidR="00D35BCB" w:rsidRDefault="00D35BCB" w:rsidP="00D35BCB">
      <w:pPr>
        <w:jc w:val="center"/>
        <w:rPr>
          <w:sz w:val="28"/>
          <w:szCs w:val="28"/>
          <w:lang w:val="uk-UA"/>
        </w:rPr>
      </w:pPr>
      <w:r w:rsidRPr="00567FD2">
        <w:rPr>
          <w:bCs/>
          <w:color w:val="000000"/>
          <w:sz w:val="28"/>
          <w:szCs w:val="28"/>
          <w:lang w:val="uk-UA"/>
        </w:rPr>
        <w:t>Порівняльна таблиця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проекту рішення</w:t>
      </w:r>
    </w:p>
    <w:p w:rsidR="00D35BCB" w:rsidRDefault="00D35BCB" w:rsidP="00D35BCB">
      <w:pPr>
        <w:rPr>
          <w:b/>
          <w:bCs/>
          <w:color w:val="000000"/>
          <w:sz w:val="28"/>
          <w:szCs w:val="28"/>
          <w:lang w:val="uk-UA"/>
        </w:rPr>
      </w:pPr>
    </w:p>
    <w:p w:rsidR="00D35BCB" w:rsidRDefault="00D35BCB" w:rsidP="00D35BCB">
      <w:pPr>
        <w:rPr>
          <w:b/>
          <w:bCs/>
          <w:color w:val="000000"/>
          <w:sz w:val="28"/>
          <w:szCs w:val="28"/>
          <w:lang w:val="uk-UA"/>
        </w:rPr>
      </w:pP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789"/>
        <w:gridCol w:w="1072"/>
        <w:gridCol w:w="1192"/>
        <w:gridCol w:w="1340"/>
        <w:gridCol w:w="3483"/>
        <w:gridCol w:w="1418"/>
        <w:gridCol w:w="1417"/>
        <w:gridCol w:w="1569"/>
      </w:tblGrid>
      <w:tr w:rsidR="00D35BCB" w:rsidRPr="00483D8F" w:rsidTr="00D35BCB">
        <w:trPr>
          <w:trHeight w:val="379"/>
        </w:trPr>
        <w:tc>
          <w:tcPr>
            <w:tcW w:w="580" w:type="dxa"/>
            <w:vMerge w:val="restart"/>
            <w:shd w:val="clear" w:color="auto" w:fill="auto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Заходи програми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Всього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Обсяги та джерела фінансування,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  <w:r w:rsidRPr="00483D8F">
              <w:rPr>
                <w:color w:val="000000"/>
                <w:lang w:val="uk-UA"/>
              </w:rPr>
              <w:t>.</w:t>
            </w:r>
          </w:p>
        </w:tc>
        <w:tc>
          <w:tcPr>
            <w:tcW w:w="3483" w:type="dxa"/>
            <w:vMerge w:val="restart"/>
          </w:tcPr>
          <w:p w:rsidR="00D35BCB" w:rsidRPr="00483D8F" w:rsidRDefault="00D35BCB" w:rsidP="000F7CF1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Заходи програми</w:t>
            </w:r>
          </w:p>
        </w:tc>
        <w:tc>
          <w:tcPr>
            <w:tcW w:w="1418" w:type="dxa"/>
            <w:vMerge w:val="restart"/>
          </w:tcPr>
          <w:p w:rsidR="00D35BCB" w:rsidRPr="00483D8F" w:rsidRDefault="00D35BCB" w:rsidP="000F7CF1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Всього</w:t>
            </w:r>
          </w:p>
        </w:tc>
        <w:tc>
          <w:tcPr>
            <w:tcW w:w="2986" w:type="dxa"/>
            <w:gridSpan w:val="2"/>
          </w:tcPr>
          <w:p w:rsidR="00D35BCB" w:rsidRPr="00483D8F" w:rsidRDefault="00D35BCB" w:rsidP="000F7CF1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Обсяги та джерела фінансування,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  <w:r w:rsidRPr="00483D8F">
              <w:rPr>
                <w:color w:val="000000"/>
                <w:lang w:val="uk-UA"/>
              </w:rPr>
              <w:t>.</w:t>
            </w:r>
          </w:p>
        </w:tc>
      </w:tr>
      <w:tr w:rsidR="00D35BCB" w:rsidRPr="00483D8F" w:rsidTr="00D35BCB">
        <w:trPr>
          <w:trHeight w:val="743"/>
        </w:trPr>
        <w:tc>
          <w:tcPr>
            <w:tcW w:w="580" w:type="dxa"/>
            <w:vMerge/>
            <w:shd w:val="clear" w:color="auto" w:fill="auto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2789" w:type="dxa"/>
            <w:vMerge/>
            <w:shd w:val="clear" w:color="auto" w:fill="auto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192" w:type="dxa"/>
            <w:shd w:val="clear" w:color="auto" w:fill="auto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Міський </w:t>
            </w:r>
          </w:p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бюджет</w:t>
            </w:r>
          </w:p>
        </w:tc>
        <w:tc>
          <w:tcPr>
            <w:tcW w:w="1340" w:type="dxa"/>
            <w:shd w:val="clear" w:color="auto" w:fill="auto"/>
          </w:tcPr>
          <w:p w:rsidR="00D35BCB" w:rsidRPr="00483D8F" w:rsidRDefault="00D35BCB" w:rsidP="003E194D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Власні кошти</w:t>
            </w:r>
          </w:p>
        </w:tc>
        <w:tc>
          <w:tcPr>
            <w:tcW w:w="3483" w:type="dxa"/>
            <w:vMerge/>
          </w:tcPr>
          <w:p w:rsidR="00D35BCB" w:rsidRPr="00483D8F" w:rsidRDefault="00D35BCB">
            <w:pPr>
              <w:spacing w:after="100" w:afterAutospacing="1"/>
            </w:pPr>
          </w:p>
        </w:tc>
        <w:tc>
          <w:tcPr>
            <w:tcW w:w="1418" w:type="dxa"/>
            <w:vMerge/>
          </w:tcPr>
          <w:p w:rsidR="00D35BCB" w:rsidRPr="00483D8F" w:rsidRDefault="00D35BCB">
            <w:pPr>
              <w:spacing w:after="100" w:afterAutospacing="1"/>
            </w:pPr>
          </w:p>
        </w:tc>
        <w:tc>
          <w:tcPr>
            <w:tcW w:w="1417" w:type="dxa"/>
          </w:tcPr>
          <w:p w:rsidR="00D35BCB" w:rsidRPr="00483D8F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Міський </w:t>
            </w:r>
          </w:p>
          <w:p w:rsidR="00D35BCB" w:rsidRPr="00483D8F" w:rsidRDefault="00D35BCB">
            <w:pPr>
              <w:spacing w:after="100" w:afterAutospacing="1"/>
            </w:pPr>
            <w:r w:rsidRPr="00483D8F">
              <w:rPr>
                <w:color w:val="000000"/>
                <w:lang w:val="uk-UA"/>
              </w:rPr>
              <w:t>бюджет</w:t>
            </w:r>
          </w:p>
        </w:tc>
        <w:tc>
          <w:tcPr>
            <w:tcW w:w="1569" w:type="dxa"/>
          </w:tcPr>
          <w:p w:rsidR="00D35BCB" w:rsidRPr="00483D8F" w:rsidRDefault="00D35BCB">
            <w:pPr>
              <w:spacing w:after="100" w:afterAutospacing="1"/>
            </w:pPr>
            <w:r w:rsidRPr="00483D8F">
              <w:rPr>
                <w:color w:val="000000"/>
                <w:lang w:val="uk-UA"/>
              </w:rPr>
              <w:t>Власні кошти</w:t>
            </w:r>
          </w:p>
        </w:tc>
      </w:tr>
      <w:tr w:rsidR="00D35BCB" w:rsidRPr="00483D8F" w:rsidTr="00D35BCB">
        <w:trPr>
          <w:trHeight w:val="949"/>
        </w:trPr>
        <w:tc>
          <w:tcPr>
            <w:tcW w:w="580" w:type="dxa"/>
            <w:shd w:val="clear" w:color="auto" w:fill="auto"/>
          </w:tcPr>
          <w:p w:rsidR="00D35BCB" w:rsidRDefault="00D35BCB" w:rsidP="003E194D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2789" w:type="dxa"/>
            <w:shd w:val="clear" w:color="auto" w:fill="auto"/>
          </w:tcPr>
          <w:p w:rsidR="00D35BCB" w:rsidRPr="001A46A2" w:rsidRDefault="00D35BCB" w:rsidP="003E194D">
            <w:pPr>
              <w:pStyle w:val="a3"/>
              <w:spacing w:line="0" w:lineRule="atLeast"/>
              <w:textAlignment w:val="baseline"/>
              <w:rPr>
                <w:rStyle w:val="docdata"/>
                <w:b/>
                <w:lang w:val="uk-UA"/>
              </w:rPr>
            </w:pPr>
            <w:r w:rsidRPr="001A46A2">
              <w:rPr>
                <w:rStyle w:val="docdata"/>
                <w:b/>
                <w:lang w:val="uk-UA"/>
              </w:rPr>
              <w:t>Проведення заміни аварійної водопровідної мережі на                     вул. Гетьмана Сагайдачного протяжністю 2,55 км</w:t>
            </w:r>
          </w:p>
        </w:tc>
        <w:tc>
          <w:tcPr>
            <w:tcW w:w="1072" w:type="dxa"/>
            <w:shd w:val="clear" w:color="auto" w:fill="auto"/>
          </w:tcPr>
          <w:p w:rsidR="00D35BCB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2500,0</w:t>
            </w:r>
          </w:p>
        </w:tc>
        <w:tc>
          <w:tcPr>
            <w:tcW w:w="1192" w:type="dxa"/>
            <w:shd w:val="clear" w:color="auto" w:fill="auto"/>
          </w:tcPr>
          <w:p w:rsidR="00D35BCB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2500,0</w:t>
            </w:r>
          </w:p>
        </w:tc>
        <w:tc>
          <w:tcPr>
            <w:tcW w:w="1340" w:type="dxa"/>
            <w:shd w:val="clear" w:color="auto" w:fill="auto"/>
          </w:tcPr>
          <w:p w:rsidR="00D35BCB" w:rsidRDefault="00D35BCB" w:rsidP="003E194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83" w:type="dxa"/>
          </w:tcPr>
          <w:p w:rsidR="00D35BCB" w:rsidRPr="001A46A2" w:rsidRDefault="00D35BCB" w:rsidP="003E194D">
            <w:pPr>
              <w:pStyle w:val="a3"/>
              <w:spacing w:line="0" w:lineRule="atLeast"/>
              <w:textAlignment w:val="baseline"/>
              <w:rPr>
                <w:rStyle w:val="docdata"/>
                <w:b/>
                <w:lang w:val="uk-UA"/>
              </w:rPr>
            </w:pPr>
            <w:r w:rsidRPr="001A46A2">
              <w:rPr>
                <w:rStyle w:val="docdata"/>
                <w:b/>
                <w:lang w:val="uk-UA"/>
              </w:rPr>
              <w:t>Капітальний ремонт частини  водопроводу на вул. Гетьмана Сагайдачного в м. Новограді-Волинському Житомирської області</w:t>
            </w:r>
          </w:p>
        </w:tc>
        <w:tc>
          <w:tcPr>
            <w:tcW w:w="1418" w:type="dxa"/>
          </w:tcPr>
          <w:p w:rsidR="00D35BCB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2500,0</w:t>
            </w:r>
          </w:p>
        </w:tc>
        <w:tc>
          <w:tcPr>
            <w:tcW w:w="1417" w:type="dxa"/>
          </w:tcPr>
          <w:p w:rsidR="00D35BCB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2500,0</w:t>
            </w:r>
          </w:p>
        </w:tc>
        <w:tc>
          <w:tcPr>
            <w:tcW w:w="1569" w:type="dxa"/>
          </w:tcPr>
          <w:p w:rsidR="00D35BCB" w:rsidRDefault="00D35BCB" w:rsidP="003E194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35BCB" w:rsidRPr="00483D8F" w:rsidTr="00D35BCB">
        <w:trPr>
          <w:trHeight w:val="445"/>
        </w:trPr>
        <w:tc>
          <w:tcPr>
            <w:tcW w:w="580" w:type="dxa"/>
            <w:shd w:val="clear" w:color="auto" w:fill="auto"/>
          </w:tcPr>
          <w:p w:rsidR="00D35BCB" w:rsidRDefault="00D35BCB" w:rsidP="003E194D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D35BCB" w:rsidRDefault="00D35BCB" w:rsidP="003E194D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2789" w:type="dxa"/>
            <w:shd w:val="clear" w:color="auto" w:fill="auto"/>
          </w:tcPr>
          <w:p w:rsidR="00D35BCB" w:rsidRDefault="00D35BCB" w:rsidP="003E194D">
            <w:pPr>
              <w:pStyle w:val="a3"/>
              <w:spacing w:line="0" w:lineRule="atLeast"/>
              <w:textAlignment w:val="baseline"/>
              <w:rPr>
                <w:rStyle w:val="docdata"/>
                <w:lang w:val="uk-UA"/>
              </w:rPr>
            </w:pPr>
            <w:r>
              <w:rPr>
                <w:rStyle w:val="docdata"/>
                <w:lang w:val="uk-UA"/>
              </w:rPr>
              <w:t xml:space="preserve">               </w:t>
            </w:r>
          </w:p>
          <w:p w:rsidR="00D35BCB" w:rsidRPr="0033626B" w:rsidRDefault="00D35BCB" w:rsidP="003E194D">
            <w:pPr>
              <w:pStyle w:val="a3"/>
              <w:spacing w:line="0" w:lineRule="atLeast"/>
              <w:textAlignment w:val="baseline"/>
              <w:rPr>
                <w:rStyle w:val="docdata"/>
                <w:lang w:val="uk-UA"/>
              </w:rPr>
            </w:pPr>
            <w:r>
              <w:rPr>
                <w:rStyle w:val="docdata"/>
                <w:lang w:val="uk-UA"/>
              </w:rPr>
              <w:t>відсутній</w:t>
            </w:r>
          </w:p>
        </w:tc>
        <w:tc>
          <w:tcPr>
            <w:tcW w:w="1072" w:type="dxa"/>
            <w:shd w:val="clear" w:color="auto" w:fill="auto"/>
          </w:tcPr>
          <w:p w:rsidR="00D35BCB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192" w:type="dxa"/>
            <w:shd w:val="clear" w:color="auto" w:fill="auto"/>
          </w:tcPr>
          <w:p w:rsidR="00D35BCB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340" w:type="dxa"/>
            <w:shd w:val="clear" w:color="auto" w:fill="auto"/>
          </w:tcPr>
          <w:p w:rsidR="00D35BCB" w:rsidRDefault="00D35BCB" w:rsidP="003E194D">
            <w:pPr>
              <w:rPr>
                <w:lang w:val="uk-UA"/>
              </w:rPr>
            </w:pPr>
          </w:p>
        </w:tc>
        <w:tc>
          <w:tcPr>
            <w:tcW w:w="3483" w:type="dxa"/>
          </w:tcPr>
          <w:p w:rsidR="00D35BCB" w:rsidRPr="001A46A2" w:rsidRDefault="00D35BCB" w:rsidP="003E194D">
            <w:pPr>
              <w:pStyle w:val="a3"/>
              <w:spacing w:line="0" w:lineRule="atLeast"/>
              <w:textAlignment w:val="baseline"/>
              <w:rPr>
                <w:rStyle w:val="docdata"/>
                <w:b/>
                <w:lang w:val="uk-UA"/>
              </w:rPr>
            </w:pPr>
            <w:r w:rsidRPr="001A46A2">
              <w:rPr>
                <w:rStyle w:val="docdata"/>
                <w:b/>
                <w:lang w:val="uk-UA"/>
              </w:rPr>
              <w:t>Придбання матеріалів для заміни фізично зношених трубопроводів, запірно-регулюючої арматури, дренажно-розподільчої системи та фільтрувального завантаження на ВНС-2 (стара) на вул. Житомирській</w:t>
            </w:r>
          </w:p>
        </w:tc>
        <w:tc>
          <w:tcPr>
            <w:tcW w:w="1418" w:type="dxa"/>
          </w:tcPr>
          <w:p w:rsidR="00D35BCB" w:rsidRPr="001A46A2" w:rsidRDefault="00D35BCB" w:rsidP="003E194D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color w:val="000000"/>
                <w:lang w:val="uk-UA"/>
              </w:rPr>
            </w:pPr>
            <w:r w:rsidRPr="001A46A2">
              <w:rPr>
                <w:b/>
                <w:color w:val="000000"/>
                <w:lang w:val="uk-UA"/>
              </w:rPr>
              <w:t>1450,00</w:t>
            </w:r>
          </w:p>
        </w:tc>
        <w:tc>
          <w:tcPr>
            <w:tcW w:w="1417" w:type="dxa"/>
          </w:tcPr>
          <w:p w:rsidR="00D35BCB" w:rsidRPr="001A46A2" w:rsidRDefault="00D35BCB" w:rsidP="003E194D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color w:val="000000"/>
                <w:lang w:val="uk-UA"/>
              </w:rPr>
            </w:pPr>
            <w:r w:rsidRPr="001A46A2">
              <w:rPr>
                <w:b/>
                <w:color w:val="000000"/>
                <w:lang w:val="uk-UA"/>
              </w:rPr>
              <w:t>1450,00</w:t>
            </w:r>
          </w:p>
        </w:tc>
        <w:tc>
          <w:tcPr>
            <w:tcW w:w="1569" w:type="dxa"/>
          </w:tcPr>
          <w:p w:rsidR="00D35BCB" w:rsidRPr="001A46A2" w:rsidRDefault="00D35BCB" w:rsidP="003E194D">
            <w:pPr>
              <w:rPr>
                <w:b/>
                <w:lang w:val="uk-UA"/>
              </w:rPr>
            </w:pPr>
            <w:r w:rsidRPr="001A46A2">
              <w:rPr>
                <w:b/>
                <w:lang w:val="uk-UA"/>
              </w:rPr>
              <w:t>0</w:t>
            </w:r>
          </w:p>
        </w:tc>
      </w:tr>
    </w:tbl>
    <w:p w:rsidR="00D35BCB" w:rsidRDefault="00D35BCB" w:rsidP="00D35BCB">
      <w:pPr>
        <w:rPr>
          <w:b/>
          <w:bCs/>
          <w:color w:val="000000"/>
          <w:sz w:val="28"/>
          <w:szCs w:val="28"/>
          <w:lang w:val="uk-UA"/>
        </w:rPr>
      </w:pPr>
    </w:p>
    <w:p w:rsidR="00D35BCB" w:rsidRDefault="00D35BCB" w:rsidP="00D35BCB">
      <w:pPr>
        <w:rPr>
          <w:b/>
          <w:bCs/>
          <w:color w:val="000000"/>
          <w:sz w:val="28"/>
          <w:szCs w:val="28"/>
          <w:lang w:val="uk-UA"/>
        </w:rPr>
      </w:pPr>
    </w:p>
    <w:p w:rsidR="00390CE1" w:rsidRPr="00AB7F7C" w:rsidRDefault="00390CE1" w:rsidP="001A46A2">
      <w:pPr>
        <w:jc w:val="center"/>
        <w:rPr>
          <w:sz w:val="28"/>
          <w:szCs w:val="28"/>
          <w:lang w:val="uk-UA"/>
        </w:rPr>
      </w:pPr>
    </w:p>
    <w:sectPr w:rsidR="00390CE1" w:rsidRPr="00AB7F7C" w:rsidSect="001530B7">
      <w:pgSz w:w="16838" w:h="11906" w:orient="landscape"/>
      <w:pgMar w:top="1417" w:right="567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04B"/>
    <w:multiLevelType w:val="hybridMultilevel"/>
    <w:tmpl w:val="D102CA5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0253C"/>
    <w:rsid w:val="00021737"/>
    <w:rsid w:val="000256DD"/>
    <w:rsid w:val="000A6744"/>
    <w:rsid w:val="000D2D31"/>
    <w:rsid w:val="00150889"/>
    <w:rsid w:val="001530B7"/>
    <w:rsid w:val="00172E10"/>
    <w:rsid w:val="00190ED5"/>
    <w:rsid w:val="001A46A2"/>
    <w:rsid w:val="001E2F06"/>
    <w:rsid w:val="0022473E"/>
    <w:rsid w:val="002459EF"/>
    <w:rsid w:val="00247A99"/>
    <w:rsid w:val="002A4330"/>
    <w:rsid w:val="002A52E1"/>
    <w:rsid w:val="002F0566"/>
    <w:rsid w:val="0033626B"/>
    <w:rsid w:val="00360873"/>
    <w:rsid w:val="00390CE1"/>
    <w:rsid w:val="003978D4"/>
    <w:rsid w:val="003B6742"/>
    <w:rsid w:val="003E111E"/>
    <w:rsid w:val="00483735"/>
    <w:rsid w:val="004B30B5"/>
    <w:rsid w:val="004C1029"/>
    <w:rsid w:val="004F48DB"/>
    <w:rsid w:val="00530BFA"/>
    <w:rsid w:val="00567FD2"/>
    <w:rsid w:val="005973E8"/>
    <w:rsid w:val="005B2BF2"/>
    <w:rsid w:val="00653479"/>
    <w:rsid w:val="00670BB8"/>
    <w:rsid w:val="00695224"/>
    <w:rsid w:val="006973D6"/>
    <w:rsid w:val="00772444"/>
    <w:rsid w:val="007C4AD8"/>
    <w:rsid w:val="007F1689"/>
    <w:rsid w:val="00843D06"/>
    <w:rsid w:val="00886F63"/>
    <w:rsid w:val="008A22EC"/>
    <w:rsid w:val="008E20B3"/>
    <w:rsid w:val="0090253C"/>
    <w:rsid w:val="00976B37"/>
    <w:rsid w:val="00AB02A0"/>
    <w:rsid w:val="00AB5601"/>
    <w:rsid w:val="00AB7F7C"/>
    <w:rsid w:val="00AF655E"/>
    <w:rsid w:val="00B4677B"/>
    <w:rsid w:val="00B50361"/>
    <w:rsid w:val="00BC0306"/>
    <w:rsid w:val="00BE743E"/>
    <w:rsid w:val="00C0099E"/>
    <w:rsid w:val="00C12507"/>
    <w:rsid w:val="00C21134"/>
    <w:rsid w:val="00C51B55"/>
    <w:rsid w:val="00C9442A"/>
    <w:rsid w:val="00CF736E"/>
    <w:rsid w:val="00D35BCB"/>
    <w:rsid w:val="00D61803"/>
    <w:rsid w:val="00D725EA"/>
    <w:rsid w:val="00D82420"/>
    <w:rsid w:val="00DF3DBB"/>
    <w:rsid w:val="00E5310F"/>
    <w:rsid w:val="00F17101"/>
    <w:rsid w:val="00F35CAD"/>
    <w:rsid w:val="00F85278"/>
    <w:rsid w:val="00FA4BD9"/>
    <w:rsid w:val="00F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53C"/>
    <w:pPr>
      <w:spacing w:before="100" w:beforeAutospacing="1" w:after="100" w:afterAutospacing="1"/>
    </w:pPr>
    <w:rPr>
      <w:rFonts w:eastAsia="Calibri"/>
    </w:rPr>
  </w:style>
  <w:style w:type="paragraph" w:styleId="a4">
    <w:name w:val="Plain Text"/>
    <w:basedOn w:val="a"/>
    <w:link w:val="a5"/>
    <w:rsid w:val="0090253C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5">
    <w:name w:val="Текст Знак"/>
    <w:basedOn w:val="a0"/>
    <w:link w:val="a4"/>
    <w:rsid w:val="0090253C"/>
    <w:rPr>
      <w:rFonts w:ascii="Courier New" w:eastAsia="Times New Roman" w:hAnsi="Courier New" w:cs="Courier New"/>
      <w:sz w:val="20"/>
      <w:szCs w:val="20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90253C"/>
  </w:style>
  <w:style w:type="character" w:customStyle="1" w:styleId="FontStyle28">
    <w:name w:val="Font Style28"/>
    <w:basedOn w:val="a0"/>
    <w:rsid w:val="00AB7F7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B7F7C"/>
    <w:pPr>
      <w:spacing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B7F7C"/>
    <w:pPr>
      <w:widowControl w:val="0"/>
      <w:autoSpaceDE w:val="0"/>
      <w:autoSpaceDN w:val="0"/>
      <w:adjustRightInd w:val="0"/>
      <w:spacing w:line="31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2C6B-97DE-4397-811D-A462ED16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jkh</cp:lastModifiedBy>
  <cp:revision>8</cp:revision>
  <cp:lastPrinted>2020-06-22T10:21:00Z</cp:lastPrinted>
  <dcterms:created xsi:type="dcterms:W3CDTF">2020-06-22T08:56:00Z</dcterms:created>
  <dcterms:modified xsi:type="dcterms:W3CDTF">2020-06-23T05:56:00Z</dcterms:modified>
</cp:coreProperties>
</file>