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0" w:rsidRPr="00190ED5" w:rsidRDefault="003C7F40" w:rsidP="003C7F40">
      <w:pPr>
        <w:jc w:val="both"/>
        <w:rPr>
          <w:b/>
          <w:sz w:val="28"/>
          <w:szCs w:val="28"/>
          <w:lang w:val="uk-UA"/>
        </w:rPr>
      </w:pP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C7F40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3C7F40" w:rsidRPr="003A3FFA" w:rsidRDefault="003C7F40" w:rsidP="003C7F40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3C7F40" w:rsidRDefault="003C7F40" w:rsidP="003C7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 </w:t>
      </w:r>
      <w:r w:rsidR="00EE36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п’ята  сесія                                                             </w:t>
      </w:r>
      <w:r w:rsidR="00EE363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сьомого скликання</w:t>
      </w:r>
    </w:p>
    <w:p w:rsidR="003C7F40" w:rsidRPr="0033626B" w:rsidRDefault="003C7F40" w:rsidP="003C7F40">
      <w:pPr>
        <w:jc w:val="center"/>
        <w:rPr>
          <w:sz w:val="16"/>
          <w:szCs w:val="16"/>
          <w:lang w:val="uk-UA"/>
        </w:rPr>
      </w:pPr>
    </w:p>
    <w:p w:rsidR="003C7F40" w:rsidRDefault="003C7F40" w:rsidP="003C7F40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   </w:t>
      </w:r>
      <w:r w:rsidRPr="003A3FFA">
        <w:rPr>
          <w:sz w:val="28"/>
          <w:szCs w:val="28"/>
          <w:lang w:val="uk-UA"/>
        </w:rPr>
        <w:t>№</w:t>
      </w:r>
    </w:p>
    <w:p w:rsidR="003C7F40" w:rsidRPr="0033626B" w:rsidRDefault="003C7F40" w:rsidP="003C7F40">
      <w:pPr>
        <w:rPr>
          <w:sz w:val="16"/>
          <w:szCs w:val="16"/>
          <w:lang w:val="uk-UA"/>
        </w:rPr>
      </w:pPr>
    </w:p>
    <w:p w:rsidR="003C7F40" w:rsidRDefault="003C7F40" w:rsidP="003C7F40">
      <w:pPr>
        <w:ind w:right="3545"/>
        <w:jc w:val="both"/>
        <w:rPr>
          <w:sz w:val="28"/>
          <w:szCs w:val="28"/>
          <w:lang w:val="uk-UA"/>
        </w:rPr>
      </w:pPr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поворотної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фінансової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допомоги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комунальному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ідприємству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Новоград-Волинськтеплокомуненерго“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C7F40" w:rsidRDefault="003C7F40" w:rsidP="003C7F40">
      <w:pPr>
        <w:rPr>
          <w:sz w:val="28"/>
          <w:szCs w:val="28"/>
          <w:lang w:val="uk-UA"/>
        </w:rPr>
      </w:pPr>
    </w:p>
    <w:p w:rsidR="003C7F40" w:rsidRDefault="003C7F40" w:rsidP="003C7F40">
      <w:pPr>
        <w:rPr>
          <w:sz w:val="28"/>
          <w:szCs w:val="28"/>
          <w:lang w:val="uk-UA"/>
        </w:rPr>
      </w:pPr>
    </w:p>
    <w:p w:rsidR="003C7F40" w:rsidRDefault="003C7F40" w:rsidP="003C7F40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 частиною другою статті 42</w:t>
      </w:r>
      <w:r w:rsidRPr="006A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</w:t>
      </w:r>
      <w:r w:rsidR="00A22295">
        <w:rPr>
          <w:sz w:val="28"/>
          <w:szCs w:val="28"/>
          <w:lang w:val="uk-UA"/>
        </w:rPr>
        <w:t>статтею 1046 Цивільного кодексу України,</w:t>
      </w:r>
      <w:r w:rsidRPr="005973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рішення міської ради від 27.02.2020 №864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r w:rsidR="00A22295"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</w:t>
      </w:r>
      <w:r w:rsidRPr="00574691">
        <w:rPr>
          <w:sz w:val="28"/>
          <w:szCs w:val="28"/>
          <w:lang w:val="uk-UA"/>
        </w:rPr>
        <w:t>.Л.“,</w:t>
      </w:r>
      <w:r>
        <w:rPr>
          <w:sz w:val="28"/>
          <w:szCs w:val="28"/>
          <w:lang w:val="uk-UA"/>
        </w:rPr>
        <w:t xml:space="preserve">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>
        <w:rPr>
          <w:color w:val="000000"/>
          <w:sz w:val="28"/>
          <w:szCs w:val="28"/>
          <w:lang w:val="uk-UA"/>
        </w:rPr>
        <w:t>,</w:t>
      </w:r>
      <w:r w:rsidRPr="0016046F">
        <w:rPr>
          <w:color w:val="000000"/>
          <w:sz w:val="28"/>
          <w:szCs w:val="28"/>
          <w:lang w:val="uk-UA"/>
        </w:rPr>
        <w:t xml:space="preserve"> міська рада</w:t>
      </w:r>
    </w:p>
    <w:p w:rsidR="003C7F40" w:rsidRPr="003B6742" w:rsidRDefault="003C7F40" w:rsidP="003C7F40">
      <w:pPr>
        <w:jc w:val="both"/>
        <w:rPr>
          <w:color w:val="000000"/>
          <w:sz w:val="16"/>
          <w:szCs w:val="16"/>
          <w:lang w:val="uk-UA"/>
        </w:rPr>
      </w:pPr>
    </w:p>
    <w:p w:rsidR="003C7F40" w:rsidRDefault="003C7F40" w:rsidP="003C7F40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3C7F40" w:rsidRPr="003B6742" w:rsidRDefault="003C7F40" w:rsidP="003C7F40">
      <w:pPr>
        <w:ind w:firstLine="426"/>
        <w:jc w:val="both"/>
        <w:rPr>
          <w:sz w:val="16"/>
          <w:szCs w:val="16"/>
          <w:lang w:val="uk-UA"/>
        </w:rPr>
      </w:pPr>
    </w:p>
    <w:p w:rsidR="008C1C91" w:rsidRDefault="008C1C91" w:rsidP="008C1C91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>1.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r w:rsidR="003C7F40" w:rsidRPr="008C1C91">
        <w:rPr>
          <w:sz w:val="28"/>
          <w:szCs w:val="28"/>
          <w:shd w:val="clear" w:color="auto" w:fill="FFFFFF"/>
          <w:lang w:val="uk-UA"/>
        </w:rPr>
        <w:t xml:space="preserve">Затвердити Порядок надання поворотної фінансової допомоги </w:t>
      </w:r>
      <w:r w:rsidR="003C7F40" w:rsidRPr="008C1C91">
        <w:rPr>
          <w:sz w:val="28"/>
          <w:szCs w:val="28"/>
          <w:lang w:val="uk-UA"/>
        </w:rPr>
        <w:t>комунальному підприємству Новоград-Волинської міської ради ,,</w:t>
      </w:r>
      <w:proofErr w:type="spellStart"/>
      <w:r w:rsidR="003C7F40"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  <w:r w:rsidR="003C7F40" w:rsidRPr="008C1C91">
        <w:rPr>
          <w:sz w:val="28"/>
          <w:szCs w:val="28"/>
          <w:lang w:val="uk-UA"/>
        </w:rPr>
        <w:t xml:space="preserve"> згідно додатку 1</w:t>
      </w:r>
      <w:r w:rsidR="003C7F40" w:rsidRPr="008C1C91">
        <w:rPr>
          <w:sz w:val="28"/>
          <w:szCs w:val="28"/>
          <w:shd w:val="clear" w:color="auto" w:fill="FFFFFF"/>
          <w:lang w:val="uk-UA"/>
        </w:rPr>
        <w:t>.</w:t>
      </w:r>
    </w:p>
    <w:p w:rsidR="008C1C91" w:rsidRPr="008C1C91" w:rsidRDefault="008C1C91" w:rsidP="008C1C91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Надати</w:t>
      </w:r>
      <w:r w:rsidR="002F3DC9">
        <w:rPr>
          <w:sz w:val="28"/>
          <w:szCs w:val="28"/>
          <w:shd w:val="clear" w:color="auto" w:fill="FFFFFF"/>
          <w:lang w:val="uk-UA"/>
        </w:rPr>
        <w:t xml:space="preserve"> у 2020 році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shd w:val="clear" w:color="auto" w:fill="FFFFFF"/>
          <w:lang w:val="uk-UA"/>
        </w:rPr>
        <w:t>поворотн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фінансов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допомог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lang w:val="uk-UA"/>
        </w:rPr>
        <w:t>комунальному підприємству 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  <w:r>
        <w:rPr>
          <w:sz w:val="28"/>
          <w:szCs w:val="28"/>
          <w:lang w:val="uk-UA"/>
        </w:rPr>
        <w:t xml:space="preserve"> в сумі 13</w:t>
      </w:r>
      <w:r w:rsidR="00713B5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000 грн.</w:t>
      </w:r>
    </w:p>
    <w:p w:rsidR="003C7F40" w:rsidRDefault="008C1C91" w:rsidP="008C1C91">
      <w:pPr>
        <w:ind w:firstLine="42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A22295">
        <w:rPr>
          <w:sz w:val="28"/>
          <w:szCs w:val="28"/>
          <w:shd w:val="clear" w:color="auto" w:fill="FFFFFF"/>
        </w:rPr>
        <w:t>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Затвердити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проект договору про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надання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поворотної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фінансової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допомоги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 </w:t>
      </w:r>
      <w:r w:rsidR="003C7F40" w:rsidRPr="008C1C91">
        <w:rPr>
          <w:sz w:val="28"/>
          <w:szCs w:val="28"/>
          <w:lang w:val="uk-UA"/>
        </w:rPr>
        <w:t xml:space="preserve">комунальному </w:t>
      </w:r>
      <w:proofErr w:type="gramStart"/>
      <w:r w:rsidR="003C7F40" w:rsidRPr="008C1C91">
        <w:rPr>
          <w:sz w:val="28"/>
          <w:szCs w:val="28"/>
          <w:lang w:val="uk-UA"/>
        </w:rPr>
        <w:t>п</w:t>
      </w:r>
      <w:proofErr w:type="gramEnd"/>
      <w:r w:rsidR="003C7F40" w:rsidRPr="008C1C91">
        <w:rPr>
          <w:sz w:val="28"/>
          <w:szCs w:val="28"/>
          <w:lang w:val="uk-UA"/>
        </w:rPr>
        <w:t>ідприємству Новоград-Волинської міської ради ,,</w:t>
      </w:r>
      <w:proofErr w:type="spellStart"/>
      <w:r w:rsidR="003C7F40"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  <w:r w:rsidR="003C7F40" w:rsidRPr="008C1C91">
        <w:rPr>
          <w:sz w:val="28"/>
          <w:szCs w:val="28"/>
          <w:lang w:val="uk-UA"/>
        </w:rPr>
        <w:t xml:space="preserve"> згідно додатку 2</w:t>
      </w:r>
      <w:r w:rsidR="003C7F40" w:rsidRPr="008C1C91">
        <w:rPr>
          <w:sz w:val="28"/>
          <w:szCs w:val="28"/>
          <w:shd w:val="clear" w:color="auto" w:fill="FFFFFF"/>
          <w:lang w:val="uk-UA"/>
        </w:rPr>
        <w:t>.</w:t>
      </w:r>
    </w:p>
    <w:p w:rsidR="008C1C91" w:rsidRPr="002B32C8" w:rsidRDefault="008C1C91" w:rsidP="008C1C91">
      <w:pPr>
        <w:pStyle w:val="a5"/>
        <w:spacing w:after="0" w:line="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59FB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постійну комісію міської ради  з питань  житлово-комунального  господарства та екології   (</w:t>
      </w:r>
      <w:proofErr w:type="spellStart"/>
      <w:r w:rsidRPr="00B359FB">
        <w:rPr>
          <w:rFonts w:ascii="Times New Roman" w:hAnsi="Times New Roman" w:cs="Times New Roman"/>
          <w:sz w:val="28"/>
          <w:szCs w:val="28"/>
        </w:rPr>
        <w:t>Табалюк</w:t>
      </w:r>
      <w:proofErr w:type="spellEnd"/>
      <w:r w:rsidRPr="00B359FB">
        <w:rPr>
          <w:rFonts w:ascii="Times New Roman" w:hAnsi="Times New Roman" w:cs="Times New Roman"/>
          <w:sz w:val="28"/>
          <w:szCs w:val="28"/>
        </w:rPr>
        <w:t xml:space="preserve"> В.С.),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359FB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8C1C91" w:rsidRDefault="008C1C91" w:rsidP="008C1C91">
      <w:pPr>
        <w:jc w:val="both"/>
        <w:rPr>
          <w:sz w:val="28"/>
          <w:szCs w:val="28"/>
          <w:lang w:val="uk-UA"/>
        </w:rPr>
      </w:pPr>
    </w:p>
    <w:p w:rsidR="008C1C91" w:rsidRDefault="008C1C91" w:rsidP="008C1C91">
      <w:pPr>
        <w:jc w:val="both"/>
        <w:rPr>
          <w:sz w:val="28"/>
          <w:szCs w:val="28"/>
          <w:lang w:val="uk-UA"/>
        </w:rPr>
      </w:pPr>
    </w:p>
    <w:p w:rsidR="008C1C91" w:rsidRDefault="008C1C91" w:rsidP="008C1C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</w:t>
      </w:r>
      <w:r w:rsidR="00A2229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О.А. Пономаренко</w:t>
      </w:r>
    </w:p>
    <w:p w:rsidR="008C1C91" w:rsidRDefault="008C1C91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Default="00F517B6" w:rsidP="00F517B6">
      <w:pPr>
        <w:rPr>
          <w:sz w:val="28"/>
          <w:szCs w:val="28"/>
          <w:lang w:val="uk-UA"/>
        </w:rPr>
      </w:pPr>
    </w:p>
    <w:p w:rsidR="00F517B6" w:rsidRPr="004B5EB1" w:rsidRDefault="00F517B6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Додаток </w:t>
      </w:r>
      <w:r w:rsidR="0063766E">
        <w:rPr>
          <w:sz w:val="27"/>
          <w:szCs w:val="27"/>
          <w:lang w:val="uk-UA"/>
        </w:rPr>
        <w:t>1</w:t>
      </w:r>
    </w:p>
    <w:p w:rsidR="00F517B6" w:rsidRPr="004B5EB1" w:rsidRDefault="00F517B6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F517B6" w:rsidRPr="004B5EB1" w:rsidRDefault="00F517B6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від    </w:t>
      </w:r>
      <w:r w:rsidRPr="004B5EB1">
        <w:rPr>
          <w:color w:val="FF0000"/>
          <w:sz w:val="27"/>
          <w:szCs w:val="27"/>
          <w:lang w:val="uk-UA"/>
        </w:rPr>
        <w:t xml:space="preserve">               </w:t>
      </w:r>
      <w:r w:rsidRPr="004B5EB1">
        <w:rPr>
          <w:sz w:val="27"/>
          <w:szCs w:val="27"/>
          <w:lang w:val="uk-UA"/>
        </w:rPr>
        <w:t xml:space="preserve">№ </w:t>
      </w:r>
    </w:p>
    <w:p w:rsidR="00F517B6" w:rsidRDefault="00F517B6" w:rsidP="00F517B6">
      <w:pPr>
        <w:ind w:firstLine="5670"/>
        <w:rPr>
          <w:sz w:val="28"/>
          <w:szCs w:val="28"/>
          <w:lang w:val="uk-UA"/>
        </w:rPr>
      </w:pPr>
    </w:p>
    <w:p w:rsidR="00F517B6" w:rsidRDefault="00F517B6" w:rsidP="00F517B6">
      <w:pPr>
        <w:rPr>
          <w:sz w:val="28"/>
          <w:szCs w:val="28"/>
          <w:lang w:val="uk-UA"/>
        </w:rPr>
      </w:pPr>
    </w:p>
    <w:p w:rsidR="00F517B6" w:rsidRDefault="00F517B6" w:rsidP="00F517B6">
      <w:pPr>
        <w:jc w:val="center"/>
        <w:rPr>
          <w:sz w:val="28"/>
          <w:szCs w:val="28"/>
          <w:shd w:val="clear" w:color="auto" w:fill="FFFFFF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Порядок </w:t>
      </w:r>
    </w:p>
    <w:p w:rsidR="00F517B6" w:rsidRDefault="00F517B6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надання поворотної фінансової допомоги </w:t>
      </w:r>
      <w:r w:rsidRPr="008C1C91">
        <w:rPr>
          <w:sz w:val="28"/>
          <w:szCs w:val="28"/>
          <w:lang w:val="uk-UA"/>
        </w:rPr>
        <w:t xml:space="preserve">комунальному підприємству </w:t>
      </w:r>
    </w:p>
    <w:p w:rsidR="00F517B6" w:rsidRDefault="00F517B6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</w:p>
    <w:p w:rsidR="00A30398" w:rsidRDefault="00A30398" w:rsidP="00F517B6">
      <w:pPr>
        <w:jc w:val="center"/>
        <w:rPr>
          <w:sz w:val="28"/>
          <w:szCs w:val="28"/>
          <w:lang w:val="uk-UA"/>
        </w:rPr>
      </w:pPr>
    </w:p>
    <w:p w:rsidR="00537CD8" w:rsidRDefault="00537CD8" w:rsidP="00F517B6">
      <w:pPr>
        <w:jc w:val="center"/>
        <w:rPr>
          <w:sz w:val="28"/>
          <w:szCs w:val="28"/>
          <w:lang w:val="uk-UA"/>
        </w:rPr>
      </w:pPr>
    </w:p>
    <w:p w:rsidR="00537CD8" w:rsidRDefault="00537CD8" w:rsidP="00537CD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Цей </w:t>
      </w:r>
      <w:r w:rsidR="00A30398" w:rsidRPr="00537CD8">
        <w:rPr>
          <w:sz w:val="28"/>
          <w:szCs w:val="28"/>
        </w:rPr>
        <w:t xml:space="preserve">Порядок </w:t>
      </w:r>
      <w:proofErr w:type="spellStart"/>
      <w:r w:rsidR="00A30398" w:rsidRPr="00537CD8">
        <w:rPr>
          <w:sz w:val="28"/>
          <w:szCs w:val="28"/>
        </w:rPr>
        <w:t>надання</w:t>
      </w:r>
      <w:proofErr w:type="spellEnd"/>
      <w:r w:rsidR="00A30398" w:rsidRPr="00537CD8">
        <w:rPr>
          <w:sz w:val="28"/>
          <w:szCs w:val="28"/>
        </w:rPr>
        <w:t xml:space="preserve"> </w:t>
      </w:r>
      <w:proofErr w:type="spellStart"/>
      <w:r w:rsidR="00A30398" w:rsidRPr="00537CD8">
        <w:rPr>
          <w:sz w:val="28"/>
          <w:szCs w:val="28"/>
        </w:rPr>
        <w:t>поворотної</w:t>
      </w:r>
      <w:proofErr w:type="spellEnd"/>
      <w:r w:rsidR="00A30398" w:rsidRPr="00537CD8">
        <w:rPr>
          <w:sz w:val="28"/>
          <w:szCs w:val="28"/>
        </w:rPr>
        <w:t xml:space="preserve"> </w:t>
      </w:r>
      <w:proofErr w:type="spellStart"/>
      <w:r w:rsidR="00A30398" w:rsidRPr="00537CD8">
        <w:rPr>
          <w:sz w:val="28"/>
          <w:szCs w:val="28"/>
        </w:rPr>
        <w:t>фінансової</w:t>
      </w:r>
      <w:proofErr w:type="spellEnd"/>
      <w:r w:rsidR="00A30398" w:rsidRPr="00537CD8">
        <w:rPr>
          <w:sz w:val="28"/>
          <w:szCs w:val="28"/>
        </w:rPr>
        <w:t> </w:t>
      </w:r>
      <w:r w:rsidRPr="008C1C91">
        <w:rPr>
          <w:sz w:val="28"/>
          <w:szCs w:val="28"/>
          <w:lang w:val="uk-UA"/>
        </w:rPr>
        <w:t xml:space="preserve">комунальному </w:t>
      </w:r>
      <w:proofErr w:type="gramStart"/>
      <w:r w:rsidRPr="008C1C91">
        <w:rPr>
          <w:sz w:val="28"/>
          <w:szCs w:val="28"/>
          <w:lang w:val="uk-UA"/>
        </w:rPr>
        <w:t>п</w:t>
      </w:r>
      <w:proofErr w:type="gramEnd"/>
      <w:r w:rsidRPr="008C1C91">
        <w:rPr>
          <w:sz w:val="28"/>
          <w:szCs w:val="28"/>
          <w:lang w:val="uk-UA"/>
        </w:rPr>
        <w:t xml:space="preserve">ідприємству </w:t>
      </w:r>
    </w:p>
    <w:p w:rsidR="00537CD8" w:rsidRDefault="00537CD8" w:rsidP="00537CD8">
      <w:pPr>
        <w:jc w:val="both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</w:p>
    <w:p w:rsidR="00A30398" w:rsidRPr="00537CD8" w:rsidRDefault="00A30398" w:rsidP="00537CD8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(далі - Порядок) визначає механізм перерахування та використання коштів, передбачених у міському бюджеті для надання поворотної фінансової допомоги комунальному підприємству.</w:t>
      </w:r>
    </w:p>
    <w:p w:rsidR="00A30398" w:rsidRPr="00537CD8" w:rsidRDefault="00613450" w:rsidP="0043049B">
      <w:pPr>
        <w:pStyle w:val="a7"/>
        <w:shd w:val="clear" w:color="auto" w:fill="FFFFFF"/>
        <w:spacing w:before="0" w:beforeAutospacing="0" w:after="360" w:afterAutospacing="0"/>
        <w:ind w:firstLine="426"/>
        <w:jc w:val="center"/>
        <w:rPr>
          <w:sz w:val="28"/>
          <w:szCs w:val="28"/>
        </w:rPr>
      </w:pPr>
      <w:r w:rsidRPr="006134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30398" w:rsidRPr="00537CD8">
        <w:rPr>
          <w:sz w:val="28"/>
          <w:szCs w:val="28"/>
        </w:rPr>
        <w:t>Визначення термінів</w:t>
      </w:r>
    </w:p>
    <w:p w:rsidR="00A30398" w:rsidRPr="00537CD8" w:rsidRDefault="00A30398" w:rsidP="005C37D9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 </w:t>
      </w:r>
      <w:r w:rsidR="00537CD8">
        <w:rPr>
          <w:sz w:val="28"/>
          <w:szCs w:val="28"/>
        </w:rPr>
        <w:t>та є обов'язковою до повернення</w:t>
      </w:r>
      <w:r w:rsidRPr="00537CD8">
        <w:rPr>
          <w:sz w:val="28"/>
          <w:szCs w:val="28"/>
        </w:rPr>
        <w:t>.</w:t>
      </w:r>
    </w:p>
    <w:p w:rsidR="00A30398" w:rsidRPr="00537CD8" w:rsidRDefault="00A30398" w:rsidP="005C37D9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1.2. Позикодавець поворотної фінансової допомоги   (далі - Позикодавець) –</w:t>
      </w:r>
      <w:r w:rsidR="009618F1">
        <w:rPr>
          <w:sz w:val="28"/>
          <w:szCs w:val="28"/>
        </w:rPr>
        <w:t xml:space="preserve"> управління житлово-комунального господарства, енергозбереження та комунальної власності </w:t>
      </w:r>
      <w:r w:rsidR="0063766E">
        <w:rPr>
          <w:sz w:val="28"/>
          <w:szCs w:val="28"/>
        </w:rPr>
        <w:t xml:space="preserve">Новоград-Волинської </w:t>
      </w:r>
      <w:r w:rsidR="009618F1">
        <w:rPr>
          <w:sz w:val="28"/>
          <w:szCs w:val="28"/>
        </w:rPr>
        <w:t>міської ради</w:t>
      </w:r>
      <w:r w:rsidR="00613450">
        <w:rPr>
          <w:sz w:val="28"/>
          <w:szCs w:val="28"/>
        </w:rPr>
        <w:t>,</w:t>
      </w:r>
      <w:r w:rsidR="009618F1">
        <w:rPr>
          <w:sz w:val="28"/>
          <w:szCs w:val="28"/>
        </w:rPr>
        <w:t xml:space="preserve">  </w:t>
      </w:r>
      <w:r w:rsidRPr="00537CD8">
        <w:rPr>
          <w:sz w:val="28"/>
          <w:szCs w:val="28"/>
        </w:rPr>
        <w:t>як головний розпорядник бюджетних коштів.</w:t>
      </w:r>
    </w:p>
    <w:p w:rsidR="009618F1" w:rsidRDefault="00A30398" w:rsidP="005C37D9">
      <w:pPr>
        <w:jc w:val="both"/>
        <w:rPr>
          <w:sz w:val="28"/>
          <w:szCs w:val="28"/>
          <w:lang w:val="uk-UA"/>
        </w:rPr>
      </w:pPr>
      <w:r w:rsidRPr="00537CD8">
        <w:rPr>
          <w:sz w:val="28"/>
          <w:szCs w:val="28"/>
        </w:rPr>
        <w:t xml:space="preserve">1.3. </w:t>
      </w:r>
      <w:proofErr w:type="spellStart"/>
      <w:r w:rsidRPr="00537CD8">
        <w:rPr>
          <w:sz w:val="28"/>
          <w:szCs w:val="28"/>
        </w:rPr>
        <w:t>Позичальник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r w:rsidRPr="00537CD8">
        <w:rPr>
          <w:sz w:val="28"/>
          <w:szCs w:val="28"/>
        </w:rPr>
        <w:t>поворотної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r w:rsidRPr="00537CD8">
        <w:rPr>
          <w:sz w:val="28"/>
          <w:szCs w:val="28"/>
        </w:rPr>
        <w:t>фінансової</w:t>
      </w:r>
      <w:proofErr w:type="spellEnd"/>
      <w:r w:rsidRPr="00537CD8">
        <w:rPr>
          <w:sz w:val="28"/>
          <w:szCs w:val="28"/>
        </w:rPr>
        <w:t> </w:t>
      </w:r>
      <w:proofErr w:type="spellStart"/>
      <w:r w:rsidRPr="00537CD8">
        <w:rPr>
          <w:sz w:val="28"/>
          <w:szCs w:val="28"/>
        </w:rPr>
        <w:t>допомоги</w:t>
      </w:r>
      <w:proofErr w:type="spellEnd"/>
      <w:r w:rsidRPr="00537CD8">
        <w:rPr>
          <w:sz w:val="28"/>
          <w:szCs w:val="28"/>
        </w:rPr>
        <w:t xml:space="preserve"> ( </w:t>
      </w:r>
      <w:proofErr w:type="spellStart"/>
      <w:r w:rsidRPr="00537CD8">
        <w:rPr>
          <w:sz w:val="28"/>
          <w:szCs w:val="28"/>
        </w:rPr>
        <w:t>далі</w:t>
      </w:r>
      <w:proofErr w:type="spellEnd"/>
      <w:r w:rsidRPr="00537CD8">
        <w:rPr>
          <w:sz w:val="28"/>
          <w:szCs w:val="28"/>
        </w:rPr>
        <w:t xml:space="preserve"> - </w:t>
      </w:r>
      <w:proofErr w:type="spellStart"/>
      <w:r w:rsidRPr="00537CD8">
        <w:rPr>
          <w:sz w:val="28"/>
          <w:szCs w:val="28"/>
        </w:rPr>
        <w:t>Позичальник</w:t>
      </w:r>
      <w:proofErr w:type="spellEnd"/>
      <w:r w:rsidRPr="00537CD8">
        <w:rPr>
          <w:sz w:val="28"/>
          <w:szCs w:val="28"/>
        </w:rPr>
        <w:t xml:space="preserve">) – </w:t>
      </w:r>
      <w:proofErr w:type="spellStart"/>
      <w:r w:rsidRPr="00537CD8">
        <w:rPr>
          <w:sz w:val="28"/>
          <w:szCs w:val="28"/>
        </w:rPr>
        <w:t>комунальне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proofErr w:type="gramStart"/>
      <w:r w:rsidRPr="00537CD8">
        <w:rPr>
          <w:sz w:val="28"/>
          <w:szCs w:val="28"/>
        </w:rPr>
        <w:t>п</w:t>
      </w:r>
      <w:proofErr w:type="gramEnd"/>
      <w:r w:rsidRPr="00537CD8">
        <w:rPr>
          <w:sz w:val="28"/>
          <w:szCs w:val="28"/>
        </w:rPr>
        <w:t>ідприємство</w:t>
      </w:r>
      <w:proofErr w:type="spellEnd"/>
      <w:r w:rsidRPr="00537CD8">
        <w:rPr>
          <w:sz w:val="28"/>
          <w:szCs w:val="28"/>
        </w:rPr>
        <w:t xml:space="preserve"> </w:t>
      </w:r>
      <w:r w:rsidR="009618F1"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="009618F1" w:rsidRPr="008C1C91">
        <w:rPr>
          <w:sz w:val="28"/>
          <w:szCs w:val="28"/>
          <w:lang w:val="uk-UA"/>
        </w:rPr>
        <w:t>Новоград-Волинськтеплокомуненерго“</w:t>
      </w:r>
      <w:proofErr w:type="spellEnd"/>
      <w:r w:rsidR="009618F1">
        <w:rPr>
          <w:sz w:val="28"/>
          <w:szCs w:val="28"/>
          <w:lang w:val="uk-UA"/>
        </w:rPr>
        <w:t>.</w:t>
      </w:r>
    </w:p>
    <w:p w:rsidR="009618F1" w:rsidRDefault="009618F1" w:rsidP="005C37D9">
      <w:pPr>
        <w:jc w:val="both"/>
        <w:rPr>
          <w:sz w:val="28"/>
          <w:szCs w:val="28"/>
          <w:lang w:val="uk-UA"/>
        </w:rPr>
      </w:pPr>
    </w:p>
    <w:p w:rsidR="00A30398" w:rsidRPr="00537CD8" w:rsidRDefault="00613450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0398" w:rsidRPr="00537CD8">
        <w:rPr>
          <w:sz w:val="28"/>
          <w:szCs w:val="28"/>
        </w:rPr>
        <w:t>Умови та строк надання поворотної фінансової допомоги</w:t>
      </w:r>
    </w:p>
    <w:p w:rsidR="00A30398" w:rsidRPr="00537CD8" w:rsidRDefault="00A30398" w:rsidP="005C37D9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2.1. Поворотна фінансова допомога надається Позичальнику за рішенням міської ради в національній валюті України у безготівковому порядку та в межах коштів, передбачених у бюджеті </w:t>
      </w:r>
      <w:r w:rsidR="009618F1">
        <w:rPr>
          <w:sz w:val="28"/>
          <w:szCs w:val="28"/>
        </w:rPr>
        <w:t xml:space="preserve">Новоград-Волинської </w:t>
      </w:r>
      <w:r w:rsidR="005C37D9">
        <w:rPr>
          <w:sz w:val="28"/>
          <w:szCs w:val="28"/>
        </w:rPr>
        <w:t xml:space="preserve"> міської ОТГ </w:t>
      </w:r>
      <w:r w:rsidRPr="00537CD8">
        <w:rPr>
          <w:sz w:val="28"/>
          <w:szCs w:val="28"/>
        </w:rPr>
        <w:t>на відповідні цілі.</w:t>
      </w:r>
    </w:p>
    <w:p w:rsidR="00A30398" w:rsidRPr="00537CD8" w:rsidRDefault="00A30398" w:rsidP="005C37D9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A30398" w:rsidRPr="00537CD8" w:rsidRDefault="00A30398" w:rsidP="005C37D9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A30398" w:rsidRPr="00537CD8" w:rsidRDefault="00A30398" w:rsidP="00613450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lastRenderedPageBreak/>
        <w:t>2.4. Перерахування грошових коштів здійснюється Позикодавцем на рахунок Позичальника.</w:t>
      </w:r>
    </w:p>
    <w:p w:rsidR="00A30398" w:rsidRPr="00537CD8" w:rsidRDefault="00A30398" w:rsidP="00613450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2.5.</w:t>
      </w:r>
      <w:r w:rsidR="00613450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A30398" w:rsidRPr="00537CD8" w:rsidRDefault="00A30398" w:rsidP="00613450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2.6. Поворотна фінансова допомога використовується для потреб Позичальника відповідно до напрямів господарської діяльності під</w:t>
      </w:r>
      <w:r w:rsidR="00613450">
        <w:rPr>
          <w:sz w:val="28"/>
          <w:szCs w:val="28"/>
        </w:rPr>
        <w:t>приємства, визначених статутом</w:t>
      </w:r>
      <w:r w:rsidRPr="00537CD8">
        <w:rPr>
          <w:sz w:val="28"/>
          <w:szCs w:val="28"/>
        </w:rPr>
        <w:t>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3. Порядок повернення поворотної фінансової допомоги</w:t>
      </w:r>
    </w:p>
    <w:p w:rsidR="00A30398" w:rsidRPr="00537CD8" w:rsidRDefault="00A30398" w:rsidP="00613450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3.1. Поворотна фінансова допомога підлягає поверненню </w:t>
      </w:r>
      <w:r w:rsidR="00613450">
        <w:rPr>
          <w:sz w:val="28"/>
          <w:szCs w:val="28"/>
        </w:rPr>
        <w:t xml:space="preserve"> шляхом перерахування грошових коштів Позичальником на рахунок Позикодавця до</w:t>
      </w:r>
      <w:r w:rsidRPr="00537CD8">
        <w:rPr>
          <w:sz w:val="28"/>
          <w:szCs w:val="28"/>
        </w:rPr>
        <w:t xml:space="preserve"> </w:t>
      </w:r>
      <w:r w:rsidR="00613450">
        <w:rPr>
          <w:sz w:val="28"/>
          <w:szCs w:val="28"/>
        </w:rPr>
        <w:t>01</w:t>
      </w:r>
      <w:r w:rsidRPr="00537CD8">
        <w:rPr>
          <w:sz w:val="28"/>
          <w:szCs w:val="28"/>
        </w:rPr>
        <w:t xml:space="preserve"> грудня бюджетного року, в якому надана поворотна фінансова допомога.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4. Права та обов'язки сторін</w:t>
      </w:r>
    </w:p>
    <w:p w:rsidR="00A30398" w:rsidRPr="00537CD8" w:rsidRDefault="00A30398" w:rsidP="00D5698D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4.1.</w:t>
      </w:r>
      <w:r w:rsidR="00D5698D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Позичальник має право достроково повернути отриману поворотну фінансову допомогу.</w:t>
      </w:r>
    </w:p>
    <w:p w:rsidR="00A30398" w:rsidRPr="00537CD8" w:rsidRDefault="0043049B" w:rsidP="00D5698D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30398" w:rsidRPr="00537CD8">
        <w:rPr>
          <w:sz w:val="28"/>
          <w:szCs w:val="28"/>
        </w:rPr>
        <w:t>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5. Відповідальність сторін</w:t>
      </w:r>
    </w:p>
    <w:p w:rsidR="00A30398" w:rsidRPr="00537CD8" w:rsidRDefault="00A30398" w:rsidP="00D5698D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6. Контроль за виконанням Порядку</w:t>
      </w:r>
    </w:p>
    <w:p w:rsidR="00A30398" w:rsidRDefault="00A30398" w:rsidP="00D5698D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6.1.</w:t>
      </w:r>
      <w:r w:rsidR="00D5698D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Контроль за строками надання та повнотою повернення поворотної фінансової допомоги покладається на Позикодавця та</w:t>
      </w:r>
      <w:r w:rsidR="0043049B">
        <w:rPr>
          <w:sz w:val="28"/>
          <w:szCs w:val="28"/>
        </w:rPr>
        <w:t xml:space="preserve"> фінансове управління міської ради</w:t>
      </w:r>
      <w:r w:rsidRPr="00537CD8">
        <w:rPr>
          <w:sz w:val="28"/>
          <w:szCs w:val="28"/>
        </w:rPr>
        <w:t>.</w:t>
      </w:r>
    </w:p>
    <w:p w:rsidR="0043049B" w:rsidRPr="00537CD8" w:rsidRDefault="0043049B" w:rsidP="00A30398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43049B" w:rsidRDefault="0043049B" w:rsidP="00430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О.А. Пономаренко</w:t>
      </w: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63766E">
      <w:pPr>
        <w:rPr>
          <w:sz w:val="28"/>
          <w:szCs w:val="28"/>
          <w:lang w:val="uk-UA"/>
        </w:rPr>
      </w:pPr>
    </w:p>
    <w:p w:rsidR="0063766E" w:rsidRPr="004B5EB1" w:rsidRDefault="0063766E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Додаток </w:t>
      </w:r>
      <w:r>
        <w:rPr>
          <w:sz w:val="27"/>
          <w:szCs w:val="27"/>
          <w:lang w:val="uk-UA"/>
        </w:rPr>
        <w:t>2</w:t>
      </w:r>
    </w:p>
    <w:p w:rsidR="0063766E" w:rsidRPr="004B5EB1" w:rsidRDefault="0063766E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63766E" w:rsidRPr="004B5EB1" w:rsidRDefault="0063766E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від    </w:t>
      </w:r>
      <w:r w:rsidRPr="004B5EB1">
        <w:rPr>
          <w:color w:val="FF0000"/>
          <w:sz w:val="27"/>
          <w:szCs w:val="27"/>
          <w:lang w:val="uk-UA"/>
        </w:rPr>
        <w:t xml:space="preserve">               </w:t>
      </w:r>
      <w:r w:rsidRPr="004B5EB1">
        <w:rPr>
          <w:sz w:val="27"/>
          <w:szCs w:val="27"/>
          <w:lang w:val="uk-UA"/>
        </w:rPr>
        <w:t xml:space="preserve">№ </w:t>
      </w:r>
    </w:p>
    <w:p w:rsidR="0063766E" w:rsidRDefault="0063766E" w:rsidP="0063766E">
      <w:pPr>
        <w:ind w:firstLine="5670"/>
        <w:rPr>
          <w:sz w:val="28"/>
          <w:szCs w:val="28"/>
          <w:lang w:val="uk-UA"/>
        </w:rPr>
      </w:pP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ПРОЕКТ ДОГОВОРУ</w:t>
      </w: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 надання поворотної фінансової допомоги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комунальному підприємству Новоград-Волинської міської ради ,,</w:t>
      </w:r>
      <w:proofErr w:type="spellStart"/>
      <w:r w:rsidRPr="008C1C91">
        <w:rPr>
          <w:sz w:val="28"/>
          <w:szCs w:val="28"/>
        </w:rPr>
        <w:t>Новоград-Волинськтеплокомуненерго“</w:t>
      </w:r>
      <w:proofErr w:type="spellEnd"/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 xml:space="preserve">м. </w:t>
      </w:r>
      <w:r w:rsidRPr="008C1C91">
        <w:rPr>
          <w:sz w:val="28"/>
          <w:szCs w:val="28"/>
        </w:rPr>
        <w:t>Новоград-Волинської</w:t>
      </w:r>
      <w:r w:rsidRPr="0063766E">
        <w:rPr>
          <w:sz w:val="28"/>
          <w:szCs w:val="28"/>
        </w:rPr>
        <w:t>                                 </w:t>
      </w:r>
      <w:r>
        <w:rPr>
          <w:sz w:val="28"/>
          <w:szCs w:val="28"/>
        </w:rPr>
        <w:t>               </w:t>
      </w:r>
      <w:r w:rsidRPr="0063766E">
        <w:rPr>
          <w:sz w:val="28"/>
          <w:szCs w:val="28"/>
        </w:rPr>
        <w:t>   “  ____” ________ 20</w:t>
      </w:r>
      <w:r>
        <w:rPr>
          <w:sz w:val="28"/>
          <w:szCs w:val="28"/>
        </w:rPr>
        <w:t>20</w:t>
      </w:r>
      <w:r w:rsidRPr="0063766E">
        <w:rPr>
          <w:sz w:val="28"/>
          <w:szCs w:val="28"/>
        </w:rPr>
        <w:t xml:space="preserve"> року</w:t>
      </w: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Pr="0063766E" w:rsidRDefault="0063766E" w:rsidP="00854CCB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 господарства, енергозбереження та комунальної власності Новоград-Волинської міської ради</w:t>
      </w:r>
      <w:r w:rsidRPr="0063766E">
        <w:rPr>
          <w:sz w:val="28"/>
          <w:szCs w:val="28"/>
        </w:rPr>
        <w:t xml:space="preserve">, в особі </w:t>
      </w:r>
      <w:r w:rsidR="00854CCB">
        <w:rPr>
          <w:sz w:val="28"/>
          <w:szCs w:val="28"/>
        </w:rPr>
        <w:t xml:space="preserve">начальника управління </w:t>
      </w:r>
      <w:proofErr w:type="spellStart"/>
      <w:r w:rsidR="00854CCB">
        <w:rPr>
          <w:sz w:val="28"/>
          <w:szCs w:val="28"/>
        </w:rPr>
        <w:t>Богданчука</w:t>
      </w:r>
      <w:proofErr w:type="spellEnd"/>
      <w:r w:rsidR="00854CCB">
        <w:rPr>
          <w:sz w:val="28"/>
          <w:szCs w:val="28"/>
        </w:rPr>
        <w:t xml:space="preserve"> Олександра Володимировича</w:t>
      </w:r>
      <w:r w:rsidRPr="0063766E">
        <w:rPr>
          <w:sz w:val="28"/>
          <w:szCs w:val="28"/>
        </w:rPr>
        <w:t>, що ді</w:t>
      </w:r>
      <w:r w:rsidR="00854CCB">
        <w:rPr>
          <w:sz w:val="28"/>
          <w:szCs w:val="28"/>
        </w:rPr>
        <w:t>є відповідно до Положення про управління житлово-комунального господарства, енергозбереження та комунальної власності Новоград-Волинської міської ради</w:t>
      </w:r>
      <w:r w:rsidRPr="0063766E">
        <w:rPr>
          <w:sz w:val="28"/>
          <w:szCs w:val="28"/>
        </w:rPr>
        <w:t xml:space="preserve"> </w:t>
      </w:r>
      <w:r w:rsidR="00854CCB">
        <w:rPr>
          <w:sz w:val="28"/>
          <w:szCs w:val="28"/>
        </w:rPr>
        <w:t xml:space="preserve">та рішення міської ради від _________ №___ </w:t>
      </w:r>
      <w:r w:rsidRPr="0063766E">
        <w:rPr>
          <w:sz w:val="28"/>
          <w:szCs w:val="28"/>
        </w:rPr>
        <w:t xml:space="preserve">(далі – Позикодавець), з однієї сторони та комунальне підприємство </w:t>
      </w:r>
      <w:r w:rsidR="00854CCB" w:rsidRPr="008C1C91">
        <w:rPr>
          <w:sz w:val="28"/>
          <w:szCs w:val="28"/>
        </w:rPr>
        <w:t>Новоград-Волинської міської ради ,,</w:t>
      </w:r>
      <w:proofErr w:type="spellStart"/>
      <w:r w:rsidR="00854CCB" w:rsidRPr="008C1C91">
        <w:rPr>
          <w:sz w:val="28"/>
          <w:szCs w:val="28"/>
        </w:rPr>
        <w:t>Новоград-Волинськтеплокомуненерго“</w:t>
      </w:r>
      <w:proofErr w:type="spellEnd"/>
      <w:r w:rsidRPr="0063766E">
        <w:rPr>
          <w:sz w:val="28"/>
          <w:szCs w:val="28"/>
        </w:rPr>
        <w:t xml:space="preserve">, в особі директора </w:t>
      </w:r>
      <w:r w:rsidR="00854CCB">
        <w:rPr>
          <w:sz w:val="28"/>
          <w:szCs w:val="28"/>
        </w:rPr>
        <w:t>Тодорович Людмили Михайлівни</w:t>
      </w:r>
      <w:r w:rsidRPr="0063766E">
        <w:rPr>
          <w:sz w:val="28"/>
          <w:szCs w:val="28"/>
        </w:rPr>
        <w:t>, як</w:t>
      </w:r>
      <w:r w:rsidR="00854CCB">
        <w:rPr>
          <w:sz w:val="28"/>
          <w:szCs w:val="28"/>
        </w:rPr>
        <w:t>а</w:t>
      </w:r>
      <w:r w:rsidRPr="0063766E">
        <w:rPr>
          <w:sz w:val="28"/>
          <w:szCs w:val="28"/>
        </w:rPr>
        <w:t xml:space="preserve">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63766E" w:rsidRPr="0063766E" w:rsidRDefault="0063766E" w:rsidP="00854CC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1. ПРЕДМЕТ І СТРОКИ  ДОГОВОРУ</w:t>
      </w:r>
    </w:p>
    <w:p w:rsidR="0063766E" w:rsidRPr="0063766E" w:rsidRDefault="00EE4B8D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766E" w:rsidRPr="0063766E">
        <w:rPr>
          <w:sz w:val="28"/>
          <w:szCs w:val="28"/>
        </w:rPr>
        <w:t xml:space="preserve"> Відповідно до рішення </w:t>
      </w:r>
      <w:r>
        <w:rPr>
          <w:sz w:val="28"/>
          <w:szCs w:val="28"/>
        </w:rPr>
        <w:t>Новоград-Волинської міської ради від ______</w:t>
      </w:r>
      <w:r w:rsidR="0063766E" w:rsidRPr="0063766E">
        <w:rPr>
          <w:sz w:val="28"/>
          <w:szCs w:val="28"/>
        </w:rPr>
        <w:t>   </w:t>
      </w:r>
      <w:r>
        <w:rPr>
          <w:sz w:val="28"/>
          <w:szCs w:val="28"/>
        </w:rPr>
        <w:t> № __</w:t>
      </w:r>
      <w:r w:rsidR="0063766E" w:rsidRPr="0063766E">
        <w:rPr>
          <w:sz w:val="28"/>
          <w:szCs w:val="28"/>
        </w:rPr>
        <w:t xml:space="preserve">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EE4B8D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1.</w:t>
      </w:r>
      <w:r w:rsidR="00EE4B8D">
        <w:rPr>
          <w:sz w:val="28"/>
          <w:szCs w:val="28"/>
        </w:rPr>
        <w:t>2. </w:t>
      </w:r>
      <w:r w:rsidRPr="0063766E">
        <w:rPr>
          <w:sz w:val="28"/>
          <w:szCs w:val="28"/>
        </w:rPr>
        <w:t>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</w:t>
      </w:r>
      <w:r w:rsidR="00EE4B8D">
        <w:rPr>
          <w:sz w:val="28"/>
          <w:szCs w:val="28"/>
        </w:rPr>
        <w:t>.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2. УМОВИ НАДАННЯ ДОПОМОГИ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2.1. Поворотна фінансова допомога  надається у національній валюті України в сумі </w:t>
      </w:r>
      <w:r w:rsidR="00EE4B8D">
        <w:rPr>
          <w:sz w:val="28"/>
          <w:szCs w:val="28"/>
        </w:rPr>
        <w:t>13</w:t>
      </w:r>
      <w:r w:rsidR="00713B54">
        <w:rPr>
          <w:sz w:val="28"/>
          <w:szCs w:val="28"/>
        </w:rPr>
        <w:t>2</w:t>
      </w:r>
      <w:r w:rsidR="00EE4B8D">
        <w:rPr>
          <w:sz w:val="28"/>
          <w:szCs w:val="28"/>
        </w:rPr>
        <w:t> 000,00</w:t>
      </w:r>
      <w:r w:rsidRPr="0063766E">
        <w:rPr>
          <w:sz w:val="28"/>
          <w:szCs w:val="28"/>
        </w:rPr>
        <w:t xml:space="preserve"> (</w:t>
      </w:r>
      <w:r w:rsidR="00EE4B8D">
        <w:rPr>
          <w:sz w:val="28"/>
          <w:szCs w:val="28"/>
        </w:rPr>
        <w:t xml:space="preserve">сто тридцять </w:t>
      </w:r>
      <w:r w:rsidR="00713B54">
        <w:rPr>
          <w:sz w:val="28"/>
          <w:szCs w:val="28"/>
        </w:rPr>
        <w:t>дві</w:t>
      </w:r>
      <w:r w:rsidRPr="0063766E">
        <w:rPr>
          <w:sz w:val="28"/>
          <w:szCs w:val="28"/>
        </w:rPr>
        <w:t xml:space="preserve"> тисяч</w:t>
      </w:r>
      <w:r w:rsidR="00EE4B8D">
        <w:rPr>
          <w:sz w:val="28"/>
          <w:szCs w:val="28"/>
        </w:rPr>
        <w:t>і</w:t>
      </w:r>
      <w:r w:rsidRPr="0063766E">
        <w:rPr>
          <w:sz w:val="28"/>
          <w:szCs w:val="28"/>
        </w:rPr>
        <w:t xml:space="preserve">) гривень 00 коп. у безготівковому порядку в межах коштів, передбачених у  бюджеті </w:t>
      </w:r>
      <w:r w:rsidR="00EE4B8D">
        <w:rPr>
          <w:sz w:val="28"/>
          <w:szCs w:val="28"/>
        </w:rPr>
        <w:t xml:space="preserve">Новоград-Волинської  міської ОТГ </w:t>
      </w:r>
      <w:r w:rsidRPr="0063766E">
        <w:rPr>
          <w:sz w:val="28"/>
          <w:szCs w:val="28"/>
        </w:rPr>
        <w:t>на відповідні цілі.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2.3.    Перерахування грошових коштів здійснюється Позикодавцем  на рахунок Позичальника.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2.4. Банківські рахунки для здійснення платежів у відповідності до Договору:</w:t>
      </w: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____________________________________________________________________</w:t>
      </w: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____________________________________________________________________</w:t>
      </w: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____________________________________________________________________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63766E" w:rsidRPr="0063766E" w:rsidRDefault="00EE4B8D" w:rsidP="006376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2.6. </w:t>
      </w:r>
      <w:r w:rsidR="0063766E" w:rsidRPr="0063766E">
        <w:rPr>
          <w:sz w:val="28"/>
          <w:szCs w:val="28"/>
        </w:rPr>
        <w:t xml:space="preserve"> Поворотна фінансова допомога використовується для потреб Позичальника відповідно до напрямів господарської діяльності підприємства, а саме</w:t>
      </w:r>
      <w:r>
        <w:rPr>
          <w:sz w:val="28"/>
          <w:szCs w:val="28"/>
        </w:rPr>
        <w:t xml:space="preserve">: </w:t>
      </w:r>
      <w:r w:rsidR="0063766E" w:rsidRPr="0063766E">
        <w:rPr>
          <w:sz w:val="28"/>
          <w:szCs w:val="28"/>
        </w:rPr>
        <w:t>на</w:t>
      </w:r>
      <w:r>
        <w:rPr>
          <w:sz w:val="28"/>
          <w:szCs w:val="28"/>
        </w:rPr>
        <w:t xml:space="preserve"> закупівлю матеріалів</w:t>
      </w:r>
      <w:r w:rsidR="0063766E" w:rsidRPr="0063766E">
        <w:rPr>
          <w:sz w:val="28"/>
          <w:szCs w:val="28"/>
        </w:rPr>
        <w:t>.</w:t>
      </w:r>
    </w:p>
    <w:p w:rsidR="0063766E" w:rsidRPr="0063766E" w:rsidRDefault="0063766E" w:rsidP="00B43DEC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3. ПОРЯДОК ПОВЕРНЕННЯ ДОПОМОГИ</w:t>
      </w:r>
    </w:p>
    <w:p w:rsidR="0063766E" w:rsidRPr="0063766E" w:rsidRDefault="0063766E" w:rsidP="00B43DE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3.1. Поворотна фінансова допомога підлягає поверненню</w:t>
      </w:r>
      <w:r w:rsidR="00B43DEC" w:rsidRPr="00537CD8">
        <w:rPr>
          <w:sz w:val="28"/>
          <w:szCs w:val="28"/>
        </w:rPr>
        <w:t xml:space="preserve"> </w:t>
      </w:r>
      <w:r w:rsidR="00B43DEC">
        <w:rPr>
          <w:sz w:val="28"/>
          <w:szCs w:val="28"/>
        </w:rPr>
        <w:t xml:space="preserve"> грошових коштів Позичальником до</w:t>
      </w:r>
      <w:r w:rsidR="00B43DEC" w:rsidRPr="00537CD8">
        <w:rPr>
          <w:sz w:val="28"/>
          <w:szCs w:val="28"/>
        </w:rPr>
        <w:t xml:space="preserve"> </w:t>
      </w:r>
      <w:r w:rsidR="00B43DEC">
        <w:rPr>
          <w:sz w:val="28"/>
          <w:szCs w:val="28"/>
        </w:rPr>
        <w:t>01</w:t>
      </w:r>
      <w:r w:rsidR="00B43DEC" w:rsidRPr="00537CD8">
        <w:rPr>
          <w:sz w:val="28"/>
          <w:szCs w:val="28"/>
        </w:rPr>
        <w:t xml:space="preserve"> грудня </w:t>
      </w:r>
      <w:r w:rsidR="00B43DEC">
        <w:rPr>
          <w:sz w:val="28"/>
          <w:szCs w:val="28"/>
        </w:rPr>
        <w:t xml:space="preserve"> 2020 </w:t>
      </w:r>
      <w:r w:rsidRPr="0063766E">
        <w:rPr>
          <w:sz w:val="28"/>
          <w:szCs w:val="28"/>
        </w:rPr>
        <w:t>року.</w:t>
      </w:r>
    </w:p>
    <w:p w:rsidR="0063766E" w:rsidRPr="0063766E" w:rsidRDefault="0063766E" w:rsidP="00B43DE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3.2. Повернення фінансової допомоги проводиться шляхом перерахування грошових коштів Позичальником </w:t>
      </w:r>
      <w:r w:rsidR="00B43DEC">
        <w:rPr>
          <w:sz w:val="28"/>
          <w:szCs w:val="28"/>
        </w:rPr>
        <w:t>на рахунок Позикодавця</w:t>
      </w:r>
      <w:r w:rsidRPr="0063766E">
        <w:rPr>
          <w:sz w:val="28"/>
          <w:szCs w:val="28"/>
        </w:rPr>
        <w:t>.</w:t>
      </w:r>
    </w:p>
    <w:p w:rsidR="0063766E" w:rsidRPr="0063766E" w:rsidRDefault="0063766E" w:rsidP="00B43DE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3.3. 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4. ПРАВА ТА ОБОВ’ЯЗКИ СТОРІН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 </w:t>
      </w:r>
      <w:r w:rsidR="00C43822">
        <w:rPr>
          <w:sz w:val="28"/>
          <w:szCs w:val="28"/>
        </w:rPr>
        <w:t>4.1. </w:t>
      </w:r>
      <w:r w:rsidRPr="0063766E">
        <w:rPr>
          <w:sz w:val="28"/>
          <w:szCs w:val="28"/>
        </w:rPr>
        <w:t>Позичальник має право достроково повернути отриману поворотну фінансову допомогу до міського бюджету.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3766E" w:rsidRPr="0063766E">
        <w:rPr>
          <w:sz w:val="28"/>
          <w:szCs w:val="28"/>
        </w:rPr>
        <w:t>Позичальник зобов’язаний повернути поворотну фінансову допомогу до закінчення терміну, визначеного п.3.1. Договору.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63766E" w:rsidRPr="0063766E">
        <w:rPr>
          <w:sz w:val="28"/>
          <w:szCs w:val="28"/>
        </w:rPr>
        <w:t xml:space="preserve">Сторони зобов’язані виконувати умови даного Договору та встановленого Порядку надання поворотної фінансової допомоги </w:t>
      </w:r>
      <w:r w:rsidRPr="008C1C91">
        <w:rPr>
          <w:sz w:val="28"/>
          <w:szCs w:val="28"/>
        </w:rPr>
        <w:t>комунальному підприємству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Новоград-Волинської міської ради ,,</w:t>
      </w:r>
      <w:proofErr w:type="spellStart"/>
      <w:r w:rsidRPr="008C1C91">
        <w:rPr>
          <w:sz w:val="28"/>
          <w:szCs w:val="28"/>
        </w:rPr>
        <w:t>Новоград-Волинськтеплокомуненерго“</w:t>
      </w:r>
      <w:proofErr w:type="spellEnd"/>
      <w:r w:rsidR="0063766E" w:rsidRPr="0063766E">
        <w:rPr>
          <w:sz w:val="28"/>
          <w:szCs w:val="28"/>
        </w:rPr>
        <w:t>.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5. ВІДПОВІДАЛЬНІСТЬ СТОРІН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5.1.    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5.2.    Поворотна фінансова допомога, повернута несвоєчасно або не в повному обсязі, стягується до бюджету </w:t>
      </w:r>
      <w:r w:rsidR="00C43822">
        <w:rPr>
          <w:sz w:val="28"/>
          <w:szCs w:val="28"/>
        </w:rPr>
        <w:t xml:space="preserve">Новоград-Волинської  міської ОТГ </w:t>
      </w:r>
      <w:r w:rsidRPr="0063766E">
        <w:rPr>
          <w:sz w:val="28"/>
          <w:szCs w:val="28"/>
        </w:rPr>
        <w:t xml:space="preserve">відповідно до чинного законодавства України. </w:t>
      </w:r>
      <w:r w:rsidR="00C43822">
        <w:rPr>
          <w:sz w:val="28"/>
          <w:szCs w:val="28"/>
        </w:rPr>
        <w:t xml:space="preserve"> </w:t>
      </w:r>
      <w:r w:rsidRPr="0063766E">
        <w:rPr>
          <w:sz w:val="28"/>
          <w:szCs w:val="28"/>
        </w:rPr>
        <w:t>За порушення строків повернення фінансової допомоги стягується пеня у розмірі 0,1% від суми простроченого боргу за кожний день прострочення, включаючи день оплати.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 ПОРЯДОК РОЗГЛЯДУ СПОРІВ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.2. Спори між Сторонами вирішуються шляхом переговорів.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.3. У разі недосягнення згоди спір вирішується у судовому порядку.        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 ОБСТАВИНИ НЕПЕРЕБОРНОЇ СИЛИ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.1. Сторони звільняються від відповідальності за часткове або повне невиконання зобов'язань за даним  Договором, якщо повне або часткове невиконання зобов'язань являється наслідком обставин непереборної сили (землетрусу, пожежі, повені, епідемії), а також інших обставин, які можуть м</w:t>
      </w:r>
      <w:r>
        <w:rPr>
          <w:sz w:val="28"/>
          <w:szCs w:val="28"/>
        </w:rPr>
        <w:t>ати місце на території України</w:t>
      </w:r>
      <w:r w:rsidR="0063766E" w:rsidRPr="0063766E">
        <w:rPr>
          <w:sz w:val="28"/>
          <w:szCs w:val="28"/>
        </w:rPr>
        <w:t>, що виникають після укладення даного Договору.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.2</w:t>
      </w:r>
      <w:r>
        <w:rPr>
          <w:sz w:val="28"/>
          <w:szCs w:val="28"/>
        </w:rPr>
        <w:t>. Про настання зазначених у п. 7</w:t>
      </w:r>
      <w:r w:rsidR="0063766E" w:rsidRPr="0063766E">
        <w:rPr>
          <w:sz w:val="28"/>
          <w:szCs w:val="28"/>
        </w:rPr>
        <w:t>.1. обставин непереборної сили Сторони  (Сторона) зобов’язані (зобов’язана ) письмово повідомити один одного (іншу Сторону) у десятиденний строк з дня їх виникнення.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 СТРОК ДІЇ ДОГОВОРУ ТА ІНШІ ПОЛОЖЕННЯ</w:t>
      </w:r>
    </w:p>
    <w:p w:rsidR="0063766E" w:rsidRPr="0063766E" w:rsidRDefault="001E1B76" w:rsidP="001E1B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.1. Цей Договір вступає в силу з моменту його підписання та діє до 31 грудня 20</w:t>
      </w:r>
      <w:r>
        <w:rPr>
          <w:sz w:val="28"/>
          <w:szCs w:val="28"/>
        </w:rPr>
        <w:t>20</w:t>
      </w:r>
      <w:r w:rsidR="0063766E" w:rsidRPr="0063766E">
        <w:rPr>
          <w:sz w:val="28"/>
          <w:szCs w:val="28"/>
        </w:rPr>
        <w:t xml:space="preserve"> року , але в будь-якому випадку до повного виконання Сторонами своїх зобов’язань за цим Договором.</w:t>
      </w:r>
    </w:p>
    <w:p w:rsidR="0063766E" w:rsidRPr="0063766E" w:rsidRDefault="001E1B76" w:rsidP="001E1B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.2. Закінчення строку дії цього Договору не звільняє Сторони від відповідальності за порушення його умов.</w:t>
      </w:r>
    </w:p>
    <w:p w:rsidR="0063766E" w:rsidRPr="0063766E" w:rsidRDefault="001E1B76" w:rsidP="001E1B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3766E" w:rsidRPr="0063766E">
        <w:rPr>
          <w:sz w:val="28"/>
          <w:szCs w:val="28"/>
        </w:rPr>
        <w:t>.3. Всі зміни та доповнення до даного Договору укладаються в письмовій формі та підписуються Сторонами.</w:t>
      </w:r>
    </w:p>
    <w:p w:rsidR="0063766E" w:rsidRPr="0063766E" w:rsidRDefault="001E1B76" w:rsidP="001E1B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.4. У випадках, не передбачених цим Договором, Сторони керуються чинним законодавством України.</w:t>
      </w:r>
    </w:p>
    <w:p w:rsidR="0063766E" w:rsidRPr="0063766E" w:rsidRDefault="001E1B76" w:rsidP="001E1B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63766E" w:rsidRPr="0063766E" w:rsidRDefault="0063766E" w:rsidP="001E1B7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10. МІСЦЕЗНАХОДЖЕННЯ  ТА ПІДПИСИ СТОРІН</w:t>
      </w:r>
    </w:p>
    <w:p w:rsidR="0063766E" w:rsidRPr="0063766E" w:rsidRDefault="0063766E" w:rsidP="001E1B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 </w:t>
      </w:r>
    </w:p>
    <w:p w:rsidR="001E1B76" w:rsidRPr="001E1B76" w:rsidRDefault="001E1B76" w:rsidP="001E1B76">
      <w:pPr>
        <w:pStyle w:val="a8"/>
        <w:rPr>
          <w:b/>
          <w:bCs/>
          <w:color w:val="000000"/>
          <w:sz w:val="28"/>
          <w:szCs w:val="28"/>
          <w:lang w:val="uk-UA"/>
        </w:rPr>
      </w:pPr>
      <w:r w:rsidRPr="001E1B76">
        <w:rPr>
          <w:bCs/>
          <w:color w:val="000000"/>
          <w:sz w:val="28"/>
          <w:szCs w:val="28"/>
          <w:lang w:val="uk-UA"/>
        </w:rPr>
        <w:t xml:space="preserve">      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E1B76">
        <w:rPr>
          <w:sz w:val="28"/>
          <w:szCs w:val="28"/>
        </w:rPr>
        <w:t>Позикодавець</w:t>
      </w:r>
      <w:proofErr w:type="spellEnd"/>
      <w:r w:rsidRPr="001E1B76">
        <w:rPr>
          <w:b/>
          <w:bCs/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proofErr w:type="spellStart"/>
      <w:r w:rsidRPr="001E1B76">
        <w:rPr>
          <w:sz w:val="28"/>
          <w:szCs w:val="28"/>
        </w:rPr>
        <w:t>Позичальник</w:t>
      </w:r>
      <w:proofErr w:type="spellEnd"/>
    </w:p>
    <w:tbl>
      <w:tblPr>
        <w:tblW w:w="106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5508"/>
        <w:gridCol w:w="5142"/>
      </w:tblGrid>
      <w:tr w:rsidR="001E1B76" w:rsidRPr="001E1B76" w:rsidTr="001E1B76">
        <w:tc>
          <w:tcPr>
            <w:tcW w:w="5508" w:type="dxa"/>
          </w:tcPr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Управління житлово-комунального господарства, енергозбереження та комунальної власності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Новоград-Волинської міської ради 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вул. Шевченка,16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м. Новоград – Волинський      </w:t>
            </w:r>
          </w:p>
          <w:p w:rsid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5142" w:type="dxa"/>
          </w:tcPr>
          <w:p w:rsidR="00A7166B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63766E">
              <w:rPr>
                <w:sz w:val="28"/>
                <w:szCs w:val="28"/>
              </w:rPr>
              <w:t>омунальне</w:t>
            </w:r>
            <w:proofErr w:type="spellEnd"/>
            <w:r w:rsidRPr="0063766E">
              <w:rPr>
                <w:sz w:val="28"/>
                <w:szCs w:val="28"/>
              </w:rPr>
              <w:t xml:space="preserve"> </w:t>
            </w:r>
            <w:proofErr w:type="spellStart"/>
            <w:r w:rsidRPr="0063766E">
              <w:rPr>
                <w:sz w:val="28"/>
                <w:szCs w:val="28"/>
              </w:rPr>
              <w:t>підприємство</w:t>
            </w:r>
            <w:proofErr w:type="spellEnd"/>
            <w:r w:rsidRPr="0063766E">
              <w:rPr>
                <w:sz w:val="28"/>
                <w:szCs w:val="28"/>
              </w:rPr>
              <w:t xml:space="preserve"> </w:t>
            </w:r>
          </w:p>
          <w:p w:rsidR="001E1B76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8C1C91">
              <w:rPr>
                <w:sz w:val="28"/>
                <w:szCs w:val="28"/>
                <w:lang w:val="uk-UA"/>
              </w:rPr>
              <w:t>Новоград-Волинської міської ради ,,</w:t>
            </w:r>
            <w:proofErr w:type="spellStart"/>
            <w:r w:rsidRPr="008C1C91">
              <w:rPr>
                <w:sz w:val="28"/>
                <w:szCs w:val="28"/>
                <w:lang w:val="uk-UA"/>
              </w:rPr>
              <w:t>Новоград-олинськтеплокомуненерго“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:rsidR="001E1B76" w:rsidRPr="001E1B76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Івана Франка</w:t>
            </w:r>
            <w:r w:rsidRPr="001E1B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15А</w:t>
            </w:r>
          </w:p>
          <w:p w:rsidR="001E1B76" w:rsidRPr="001E1B76" w:rsidRDefault="001E1B76" w:rsidP="003E194D">
            <w:pPr>
              <w:tabs>
                <w:tab w:val="left" w:pos="904"/>
                <w:tab w:val="left" w:pos="1212"/>
              </w:tabs>
              <w:ind w:left="-108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м. 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 – Волинський      </w:t>
            </w:r>
          </w:p>
          <w:p w:rsidR="001E1B76" w:rsidRDefault="001E1B76" w:rsidP="001E1B76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1E1B76" w:rsidRPr="001E1B76" w:rsidRDefault="001E1B76" w:rsidP="001E1B76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1E1B76" w:rsidRPr="001E1B76" w:rsidRDefault="001E1B76" w:rsidP="003E194D">
            <w:pPr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1E1B76" w:rsidRPr="001E1B76" w:rsidRDefault="001E1B76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 xml:space="preserve">_______________ О.В. </w:t>
      </w:r>
      <w:proofErr w:type="spellStart"/>
      <w:r w:rsidRPr="001E1B76">
        <w:rPr>
          <w:color w:val="000000"/>
          <w:sz w:val="28"/>
          <w:szCs w:val="28"/>
          <w:lang w:val="uk-UA"/>
        </w:rPr>
        <w:t>Бо</w:t>
      </w:r>
      <w:r>
        <w:rPr>
          <w:color w:val="000000"/>
          <w:sz w:val="28"/>
          <w:szCs w:val="28"/>
          <w:lang w:val="uk-UA"/>
        </w:rPr>
        <w:t>гданчук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</w:t>
      </w:r>
      <w:r w:rsidRPr="001E1B76">
        <w:rPr>
          <w:color w:val="000000"/>
          <w:sz w:val="28"/>
          <w:szCs w:val="28"/>
          <w:lang w:val="uk-UA"/>
        </w:rPr>
        <w:t xml:space="preserve">________________ </w:t>
      </w:r>
      <w:r>
        <w:rPr>
          <w:color w:val="000000"/>
          <w:sz w:val="28"/>
          <w:szCs w:val="28"/>
          <w:lang w:val="uk-UA"/>
        </w:rPr>
        <w:t xml:space="preserve"> Л.М. Тодорович</w:t>
      </w:r>
    </w:p>
    <w:p w:rsidR="001E1B76" w:rsidRPr="001E1B76" w:rsidRDefault="001E1B76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 xml:space="preserve">       (Підпис)                                                                      (Підпис)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1E1B76">
        <w:rPr>
          <w:color w:val="000000"/>
          <w:sz w:val="28"/>
          <w:szCs w:val="28"/>
          <w:lang w:val="uk-UA"/>
        </w:rPr>
        <w:t xml:space="preserve">М.П.                                                                           М.П.  </w:t>
      </w:r>
    </w:p>
    <w:p w:rsidR="0063766E" w:rsidRPr="0063766E" w:rsidRDefault="0063766E" w:rsidP="0063766E">
      <w:pPr>
        <w:jc w:val="center"/>
        <w:rPr>
          <w:sz w:val="28"/>
          <w:szCs w:val="28"/>
          <w:lang w:val="uk-UA"/>
        </w:rPr>
      </w:pPr>
    </w:p>
    <w:p w:rsidR="0063766E" w:rsidRPr="0063766E" w:rsidRDefault="0063766E" w:rsidP="0063766E">
      <w:pPr>
        <w:rPr>
          <w:sz w:val="28"/>
          <w:szCs w:val="28"/>
          <w:lang w:val="uk-UA"/>
        </w:rPr>
      </w:pPr>
    </w:p>
    <w:p w:rsidR="00A30398" w:rsidRPr="0063766E" w:rsidRDefault="00A30398" w:rsidP="00F517B6">
      <w:pPr>
        <w:jc w:val="center"/>
        <w:rPr>
          <w:sz w:val="28"/>
          <w:szCs w:val="28"/>
          <w:lang w:val="uk-UA"/>
        </w:rPr>
      </w:pPr>
    </w:p>
    <w:sectPr w:rsidR="00A30398" w:rsidRPr="0063766E" w:rsidSect="008C1C9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995"/>
    <w:multiLevelType w:val="hybridMultilevel"/>
    <w:tmpl w:val="2E167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1B07"/>
    <w:multiLevelType w:val="multilevel"/>
    <w:tmpl w:val="046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16F6D"/>
    <w:multiLevelType w:val="multilevel"/>
    <w:tmpl w:val="D7243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B7F92"/>
    <w:multiLevelType w:val="hybridMultilevel"/>
    <w:tmpl w:val="DB782BF4"/>
    <w:lvl w:ilvl="0" w:tplc="2C8665F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31972B89"/>
    <w:multiLevelType w:val="multilevel"/>
    <w:tmpl w:val="AA6EB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D26D4"/>
    <w:multiLevelType w:val="multilevel"/>
    <w:tmpl w:val="798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F40"/>
    <w:rsid w:val="001E1B76"/>
    <w:rsid w:val="002F3DC9"/>
    <w:rsid w:val="003C7F40"/>
    <w:rsid w:val="0043049B"/>
    <w:rsid w:val="004871CB"/>
    <w:rsid w:val="00537CD8"/>
    <w:rsid w:val="005C37D9"/>
    <w:rsid w:val="00613450"/>
    <w:rsid w:val="0063766E"/>
    <w:rsid w:val="006A16B5"/>
    <w:rsid w:val="00713B54"/>
    <w:rsid w:val="00854CCB"/>
    <w:rsid w:val="008C1C91"/>
    <w:rsid w:val="009618F1"/>
    <w:rsid w:val="00A22295"/>
    <w:rsid w:val="00A30398"/>
    <w:rsid w:val="00A7166B"/>
    <w:rsid w:val="00B43DEC"/>
    <w:rsid w:val="00C43822"/>
    <w:rsid w:val="00D5698D"/>
    <w:rsid w:val="00EE3635"/>
    <w:rsid w:val="00EE4B8D"/>
    <w:rsid w:val="00F517B6"/>
    <w:rsid w:val="00F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F40"/>
    <w:rPr>
      <w:b/>
      <w:bCs/>
    </w:rPr>
  </w:style>
  <w:style w:type="paragraph" w:styleId="a4">
    <w:name w:val="List Paragraph"/>
    <w:basedOn w:val="a"/>
    <w:uiPriority w:val="34"/>
    <w:qFormat/>
    <w:rsid w:val="008C1C91"/>
    <w:pPr>
      <w:ind w:left="720"/>
      <w:contextualSpacing/>
    </w:pPr>
  </w:style>
  <w:style w:type="paragraph" w:styleId="a5">
    <w:name w:val="Plain Text"/>
    <w:basedOn w:val="a"/>
    <w:link w:val="a6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6">
    <w:name w:val="Текст Знак"/>
    <w:basedOn w:val="a0"/>
    <w:link w:val="a5"/>
    <w:rsid w:val="008C1C91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rsid w:val="001E1B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E1B7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7198</Words>
  <Characters>4104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10</cp:revision>
  <cp:lastPrinted>2020-06-23T12:43:00Z</cp:lastPrinted>
  <dcterms:created xsi:type="dcterms:W3CDTF">2020-06-23T10:50:00Z</dcterms:created>
  <dcterms:modified xsi:type="dcterms:W3CDTF">2020-06-23T14:07:00Z</dcterms:modified>
</cp:coreProperties>
</file>