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D61" w:rsidRDefault="00932D61" w:rsidP="00932D61">
      <w:pPr>
        <w:pStyle w:val="a3"/>
        <w:widowControl w:val="0"/>
        <w:outlineLvl w:val="0"/>
      </w:pPr>
    </w:p>
    <w:p w:rsidR="00932D61" w:rsidRDefault="00463888" w:rsidP="00932D61">
      <w:pPr>
        <w:pStyle w:val="a3"/>
        <w:widowControl w:val="0"/>
        <w:jc w:val="center"/>
        <w:outlineLvl w:val="0"/>
        <w:rPr>
          <w:sz w:val="28"/>
          <w:szCs w:val="28"/>
        </w:rPr>
      </w:pPr>
      <w:r w:rsidRPr="00B86A5F">
        <w:rPr>
          <w:rFonts w:ascii="Tms Rmn" w:eastAsia="Times New Roman" w:hAnsi="Tms Rm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1D118AC9" wp14:editId="4506007C">
            <wp:extent cx="485775" cy="600075"/>
            <wp:effectExtent l="0" t="0" r="9525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2D61" w:rsidRDefault="00932D61" w:rsidP="00932D61">
      <w:pPr>
        <w:pStyle w:val="a3"/>
        <w:widowControl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УКРАЇНА</w:t>
      </w:r>
    </w:p>
    <w:p w:rsidR="00932D61" w:rsidRDefault="00932D61" w:rsidP="00932D61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ЖИТОМИРСЬКА ОБЛАСТЬ</w:t>
      </w:r>
    </w:p>
    <w:p w:rsidR="00932D61" w:rsidRDefault="00932D61" w:rsidP="00932D61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НОВОГРАД-ВОЛИНСЬКА МІСЬКА РАДА</w:t>
      </w:r>
    </w:p>
    <w:p w:rsidR="00932D61" w:rsidRDefault="00932D61" w:rsidP="00932D61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РІШЕННЯ</w:t>
      </w:r>
    </w:p>
    <w:p w:rsidR="00932D61" w:rsidRDefault="00932D61" w:rsidP="00932D61">
      <w:pPr>
        <w:pStyle w:val="a3"/>
        <w:rPr>
          <w:sz w:val="28"/>
          <w:szCs w:val="28"/>
        </w:rPr>
      </w:pPr>
    </w:p>
    <w:p w:rsidR="00932D61" w:rsidRDefault="00932D61" w:rsidP="00932D61">
      <w:pPr>
        <w:pStyle w:val="a3"/>
        <w:rPr>
          <w:sz w:val="28"/>
          <w:szCs w:val="28"/>
        </w:rPr>
      </w:pPr>
      <w:r>
        <w:rPr>
          <w:sz w:val="28"/>
          <w:szCs w:val="28"/>
        </w:rPr>
        <w:t>сорок п’ята</w:t>
      </w:r>
      <w:r>
        <w:rPr>
          <w:sz w:val="28"/>
          <w:szCs w:val="28"/>
        </w:rPr>
        <w:t xml:space="preserve"> сесія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сьомого скликання</w:t>
      </w:r>
    </w:p>
    <w:p w:rsidR="00932D61" w:rsidRDefault="00932D61" w:rsidP="00932D61">
      <w:pPr>
        <w:pStyle w:val="a3"/>
        <w:rPr>
          <w:sz w:val="28"/>
          <w:szCs w:val="28"/>
        </w:rPr>
      </w:pPr>
    </w:p>
    <w:p w:rsidR="00932D61" w:rsidRDefault="00932D61" w:rsidP="00932D6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від </w:t>
      </w:r>
      <w:r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№ </w:t>
      </w:r>
    </w:p>
    <w:p w:rsidR="00932D61" w:rsidRDefault="00932D61" w:rsidP="00932D61">
      <w:pPr>
        <w:pStyle w:val="a3"/>
        <w:ind w:right="278"/>
        <w:rPr>
          <w:sz w:val="28"/>
          <w:szCs w:val="28"/>
        </w:rPr>
      </w:pPr>
    </w:p>
    <w:p w:rsidR="00932D61" w:rsidRDefault="00932D61" w:rsidP="00BC3817">
      <w:pPr>
        <w:pStyle w:val="a3"/>
        <w:widowControl w:val="0"/>
        <w:tabs>
          <w:tab w:val="left" w:pos="567"/>
          <w:tab w:val="left" w:pos="5812"/>
        </w:tabs>
        <w:suppressAutoHyphens/>
        <w:ind w:right="423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Про внесення змін до </w:t>
      </w:r>
      <w:r w:rsidR="00BC3817">
        <w:rPr>
          <w:sz w:val="28"/>
          <w:szCs w:val="28"/>
        </w:rPr>
        <w:t>Програм</w:t>
      </w:r>
      <w:r w:rsidR="00BC3817">
        <w:rPr>
          <w:sz w:val="28"/>
          <w:szCs w:val="28"/>
        </w:rPr>
        <w:t>и</w:t>
      </w:r>
      <w:r w:rsidR="00BC3817">
        <w:rPr>
          <w:sz w:val="28"/>
          <w:szCs w:val="28"/>
        </w:rPr>
        <w:t xml:space="preserve"> бюджету участі (громадський бюджет) в Новоград-Волинській міській об</w:t>
      </w:r>
      <w:r w:rsidR="00BC3817" w:rsidRPr="00932D61">
        <w:rPr>
          <w:sz w:val="28"/>
          <w:szCs w:val="28"/>
        </w:rPr>
        <w:t>’</w:t>
      </w:r>
      <w:r w:rsidR="00BC3817">
        <w:rPr>
          <w:sz w:val="28"/>
          <w:szCs w:val="28"/>
        </w:rPr>
        <w:t>єднаній територіальній громаді</w:t>
      </w:r>
    </w:p>
    <w:p w:rsidR="00BC3817" w:rsidRDefault="00BC3817" w:rsidP="00BC3817">
      <w:pPr>
        <w:pStyle w:val="a3"/>
        <w:widowControl w:val="0"/>
        <w:tabs>
          <w:tab w:val="left" w:pos="567"/>
          <w:tab w:val="left" w:pos="5812"/>
        </w:tabs>
        <w:suppressAutoHyphens/>
        <w:ind w:right="4238"/>
        <w:jc w:val="both"/>
        <w:outlineLvl w:val="0"/>
        <w:rPr>
          <w:sz w:val="28"/>
          <w:szCs w:val="28"/>
        </w:rPr>
      </w:pPr>
    </w:p>
    <w:p w:rsidR="00BC3817" w:rsidRDefault="00BC3817" w:rsidP="00BC3817">
      <w:pPr>
        <w:pStyle w:val="a3"/>
        <w:widowControl w:val="0"/>
        <w:tabs>
          <w:tab w:val="left" w:pos="567"/>
          <w:tab w:val="left" w:pos="5812"/>
        </w:tabs>
        <w:suppressAutoHyphens/>
        <w:ind w:right="4238"/>
        <w:jc w:val="both"/>
        <w:outlineLvl w:val="0"/>
        <w:rPr>
          <w:sz w:val="28"/>
          <w:szCs w:val="28"/>
        </w:rPr>
      </w:pPr>
    </w:p>
    <w:p w:rsidR="00BC3817" w:rsidRDefault="00BC3817" w:rsidP="00BC3817">
      <w:pPr>
        <w:pStyle w:val="a3"/>
        <w:widowControl w:val="0"/>
        <w:tabs>
          <w:tab w:val="left" w:pos="567"/>
          <w:tab w:val="left" w:pos="5812"/>
        </w:tabs>
        <w:suppressAutoHyphens/>
        <w:ind w:right="4238"/>
        <w:jc w:val="both"/>
        <w:outlineLvl w:val="0"/>
        <w:rPr>
          <w:sz w:val="28"/>
          <w:szCs w:val="28"/>
        </w:rPr>
      </w:pPr>
    </w:p>
    <w:p w:rsidR="00932D61" w:rsidRDefault="00932D61" w:rsidP="00932D61">
      <w:pPr>
        <w:pStyle w:val="a3"/>
        <w:widowControl w:val="0"/>
        <w:suppressAutoHyphens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Керуючись статтями 25, 26</w:t>
      </w:r>
      <w:r w:rsidR="00463888">
        <w:rPr>
          <w:sz w:val="28"/>
          <w:szCs w:val="28"/>
        </w:rPr>
        <w:t xml:space="preserve">, частиною другою статті 42 </w:t>
      </w:r>
      <w:r>
        <w:rPr>
          <w:sz w:val="28"/>
          <w:szCs w:val="28"/>
        </w:rPr>
        <w:t xml:space="preserve"> Закону України «Про місцеве самоврядування в Україні», </w:t>
      </w:r>
      <w:r w:rsidR="004D3EC5">
        <w:rPr>
          <w:sz w:val="28"/>
          <w:szCs w:val="28"/>
        </w:rPr>
        <w:t xml:space="preserve">рішенням міської ради від 27.02.2020 №864 «Про дострокове припинення повноважень Новоград-Волинського міського голови </w:t>
      </w:r>
      <w:proofErr w:type="spellStart"/>
      <w:r w:rsidR="004D3EC5">
        <w:rPr>
          <w:sz w:val="28"/>
          <w:szCs w:val="28"/>
        </w:rPr>
        <w:t>Весельського</w:t>
      </w:r>
      <w:proofErr w:type="spellEnd"/>
      <w:r w:rsidR="004D3EC5">
        <w:rPr>
          <w:sz w:val="28"/>
          <w:szCs w:val="28"/>
        </w:rPr>
        <w:t xml:space="preserve"> В.Л.», </w:t>
      </w:r>
      <w:r>
        <w:rPr>
          <w:sz w:val="28"/>
          <w:szCs w:val="28"/>
        </w:rPr>
        <w:t>враховуючи рекомендації постійної комісії міської ради з питань економічного розвитку, з метою впровадження інноваційних механізмів залучення громадськості до налагодження системної взаємодії з органами місцевого самоврядування,  міська рада</w:t>
      </w:r>
    </w:p>
    <w:p w:rsidR="00932D61" w:rsidRDefault="00932D61" w:rsidP="00932D61">
      <w:pPr>
        <w:pStyle w:val="a3"/>
        <w:widowControl w:val="0"/>
        <w:suppressAutoHyphens/>
        <w:ind w:firstLine="567"/>
        <w:jc w:val="both"/>
        <w:outlineLvl w:val="0"/>
        <w:rPr>
          <w:sz w:val="28"/>
          <w:szCs w:val="28"/>
        </w:rPr>
      </w:pPr>
    </w:p>
    <w:p w:rsidR="00932D61" w:rsidRDefault="00932D61" w:rsidP="00932D6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ВИРІШИЛА:</w:t>
      </w:r>
    </w:p>
    <w:p w:rsidR="00932D61" w:rsidRDefault="00932D61" w:rsidP="002517DB">
      <w:pPr>
        <w:pStyle w:val="a3"/>
        <w:widowControl w:val="0"/>
        <w:tabs>
          <w:tab w:val="left" w:pos="567"/>
          <w:tab w:val="left" w:pos="5812"/>
        </w:tabs>
        <w:suppressAutoHyphens/>
        <w:ind w:right="-1"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  <w:lang w:val="ru-RU"/>
        </w:rPr>
        <w:t> </w:t>
      </w:r>
      <w:proofErr w:type="spellStart"/>
      <w:r w:rsidRPr="002517DB">
        <w:rPr>
          <w:sz w:val="28"/>
          <w:szCs w:val="28"/>
        </w:rPr>
        <w:t>Внести</w:t>
      </w:r>
      <w:proofErr w:type="spellEnd"/>
      <w:r w:rsidRPr="002517DB">
        <w:rPr>
          <w:sz w:val="28"/>
          <w:szCs w:val="28"/>
        </w:rPr>
        <w:t xml:space="preserve"> зміни </w:t>
      </w:r>
      <w:r w:rsidR="00BC3817">
        <w:rPr>
          <w:sz w:val="28"/>
          <w:szCs w:val="28"/>
        </w:rPr>
        <w:t>у</w:t>
      </w:r>
      <w:r w:rsidRPr="002517DB">
        <w:rPr>
          <w:sz w:val="28"/>
          <w:szCs w:val="28"/>
        </w:rPr>
        <w:t xml:space="preserve"> </w:t>
      </w:r>
      <w:r w:rsidR="00BC3817">
        <w:rPr>
          <w:sz w:val="28"/>
          <w:szCs w:val="28"/>
        </w:rPr>
        <w:t>Програм</w:t>
      </w:r>
      <w:r w:rsidR="00BC3817">
        <w:rPr>
          <w:sz w:val="28"/>
          <w:szCs w:val="28"/>
        </w:rPr>
        <w:t>у</w:t>
      </w:r>
      <w:r w:rsidR="00BC3817">
        <w:rPr>
          <w:sz w:val="28"/>
          <w:szCs w:val="28"/>
        </w:rPr>
        <w:t xml:space="preserve"> бюджету участі (громадський бюджет) в Новоград-Волинській міській об</w:t>
      </w:r>
      <w:r w:rsidR="00BC3817" w:rsidRPr="00932D61">
        <w:rPr>
          <w:sz w:val="28"/>
          <w:szCs w:val="28"/>
        </w:rPr>
        <w:t>’</w:t>
      </w:r>
      <w:r w:rsidR="00BC3817">
        <w:rPr>
          <w:sz w:val="28"/>
          <w:szCs w:val="28"/>
        </w:rPr>
        <w:t>єднаній територіальній громаді</w:t>
      </w:r>
      <w:r w:rsidR="00BC3817">
        <w:rPr>
          <w:sz w:val="28"/>
          <w:szCs w:val="28"/>
        </w:rPr>
        <w:t xml:space="preserve">, затверджену </w:t>
      </w:r>
      <w:r>
        <w:rPr>
          <w:sz w:val="28"/>
          <w:szCs w:val="28"/>
        </w:rPr>
        <w:t>рішення</w:t>
      </w:r>
      <w:r w:rsidR="00BC3817">
        <w:rPr>
          <w:sz w:val="28"/>
          <w:szCs w:val="28"/>
        </w:rPr>
        <w:t>м</w:t>
      </w:r>
      <w:r>
        <w:rPr>
          <w:sz w:val="28"/>
          <w:szCs w:val="28"/>
        </w:rPr>
        <w:t xml:space="preserve"> міської ради від 09.11.2017 № 374 «Про бюджет участі (громадський бюджет) міста Новограда-Волинського»</w:t>
      </w:r>
      <w:r w:rsidR="002517DB">
        <w:rPr>
          <w:sz w:val="28"/>
          <w:szCs w:val="28"/>
        </w:rPr>
        <w:t xml:space="preserve"> зі змінами,</w:t>
      </w:r>
      <w:r>
        <w:rPr>
          <w:sz w:val="28"/>
          <w:szCs w:val="28"/>
        </w:rPr>
        <w:t xml:space="preserve"> затвердивши </w:t>
      </w:r>
      <w:r w:rsidR="00BC3817">
        <w:rPr>
          <w:sz w:val="28"/>
          <w:szCs w:val="28"/>
        </w:rPr>
        <w:t xml:space="preserve">її </w:t>
      </w:r>
      <w:r w:rsidRPr="002517DB">
        <w:rPr>
          <w:sz w:val="28"/>
          <w:szCs w:val="28"/>
        </w:rPr>
        <w:t>у новій редакції</w:t>
      </w:r>
      <w:r>
        <w:rPr>
          <w:sz w:val="28"/>
          <w:szCs w:val="28"/>
        </w:rPr>
        <w:t xml:space="preserve"> (дода</w:t>
      </w:r>
      <w:r w:rsidR="00BC3817">
        <w:rPr>
          <w:sz w:val="28"/>
          <w:szCs w:val="28"/>
        </w:rPr>
        <w:t>ється)</w:t>
      </w:r>
      <w:r>
        <w:rPr>
          <w:sz w:val="28"/>
          <w:szCs w:val="28"/>
        </w:rPr>
        <w:t>.</w:t>
      </w:r>
    </w:p>
    <w:p w:rsidR="00932D61" w:rsidRDefault="00932D61" w:rsidP="00932D61">
      <w:pPr>
        <w:pStyle w:val="a3"/>
        <w:ind w:firstLine="567"/>
        <w:jc w:val="both"/>
        <w:rPr>
          <w:color w:val="FF0000"/>
          <w:sz w:val="28"/>
          <w:szCs w:val="28"/>
          <w:u w:color="FF0000"/>
        </w:rPr>
      </w:pPr>
      <w:r>
        <w:rPr>
          <w:sz w:val="28"/>
          <w:szCs w:val="28"/>
        </w:rPr>
        <w:t xml:space="preserve"> 2. Контроль за виконанням цього рішення покласти на постійну комісію міської ради з питань економічного розвитку (</w:t>
      </w:r>
      <w:proofErr w:type="spellStart"/>
      <w:r>
        <w:rPr>
          <w:sz w:val="28"/>
          <w:szCs w:val="28"/>
        </w:rPr>
        <w:t>Хапчук</w:t>
      </w:r>
      <w:proofErr w:type="spellEnd"/>
      <w:r>
        <w:rPr>
          <w:sz w:val="28"/>
          <w:szCs w:val="28"/>
        </w:rPr>
        <w:t xml:space="preserve"> С.В.), постійну комісію міської ради з питань міського бюджету та комунальної власності (</w:t>
      </w:r>
      <w:proofErr w:type="spellStart"/>
      <w:r>
        <w:rPr>
          <w:sz w:val="28"/>
          <w:szCs w:val="28"/>
        </w:rPr>
        <w:t>Юшманов</w:t>
      </w:r>
      <w:r w:rsidR="002517DB"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І.Г.), пер</w:t>
      </w:r>
      <w:bookmarkStart w:id="0" w:name="_GoBack"/>
      <w:bookmarkEnd w:id="0"/>
      <w:r>
        <w:rPr>
          <w:sz w:val="28"/>
          <w:szCs w:val="28"/>
        </w:rPr>
        <w:t>шо</w:t>
      </w:r>
      <w:r w:rsidR="002517DB">
        <w:rPr>
          <w:sz w:val="28"/>
          <w:szCs w:val="28"/>
        </w:rPr>
        <w:t xml:space="preserve">го заступника міського голови </w:t>
      </w:r>
      <w:proofErr w:type="spellStart"/>
      <w:r>
        <w:rPr>
          <w:sz w:val="28"/>
          <w:szCs w:val="28"/>
        </w:rPr>
        <w:t>Колотова</w:t>
      </w:r>
      <w:proofErr w:type="spellEnd"/>
      <w:r>
        <w:rPr>
          <w:sz w:val="28"/>
          <w:szCs w:val="28"/>
        </w:rPr>
        <w:t xml:space="preserve"> С.Ю., заступників міського голови </w:t>
      </w:r>
      <w:proofErr w:type="spellStart"/>
      <w:r>
        <w:rPr>
          <w:sz w:val="28"/>
          <w:szCs w:val="28"/>
        </w:rPr>
        <w:t>Гвозденко</w:t>
      </w:r>
      <w:proofErr w:type="spellEnd"/>
      <w:r>
        <w:rPr>
          <w:sz w:val="28"/>
          <w:szCs w:val="28"/>
        </w:rPr>
        <w:t xml:space="preserve"> О.В.,</w:t>
      </w:r>
      <w:r w:rsidR="00BC38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заступника міського голови-начальника фінансового управління міської ради </w:t>
      </w:r>
      <w:proofErr w:type="spellStart"/>
      <w:r>
        <w:rPr>
          <w:sz w:val="28"/>
          <w:szCs w:val="28"/>
        </w:rPr>
        <w:t>Ящук</w:t>
      </w:r>
      <w:proofErr w:type="spellEnd"/>
      <w:r>
        <w:rPr>
          <w:sz w:val="28"/>
          <w:szCs w:val="28"/>
        </w:rPr>
        <w:t xml:space="preserve"> І.К.</w:t>
      </w:r>
    </w:p>
    <w:p w:rsidR="00932D61" w:rsidRDefault="00932D61" w:rsidP="00932D61">
      <w:pPr>
        <w:pStyle w:val="a3"/>
        <w:rPr>
          <w:sz w:val="28"/>
          <w:szCs w:val="28"/>
        </w:rPr>
      </w:pPr>
    </w:p>
    <w:p w:rsidR="00932D61" w:rsidRDefault="00932D61" w:rsidP="00932D61">
      <w:pPr>
        <w:pStyle w:val="a3"/>
        <w:rPr>
          <w:sz w:val="28"/>
          <w:szCs w:val="28"/>
        </w:rPr>
      </w:pPr>
    </w:p>
    <w:p w:rsidR="00932D61" w:rsidRDefault="002517DB" w:rsidP="00932D6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Секретар міської ради                                                               О.А. Пономаренко </w:t>
      </w:r>
    </w:p>
    <w:p w:rsidR="00932D61" w:rsidRDefault="00932D61" w:rsidP="00932D61">
      <w:pPr>
        <w:pStyle w:val="a3"/>
        <w:rPr>
          <w:sz w:val="28"/>
          <w:szCs w:val="28"/>
        </w:rPr>
      </w:pPr>
    </w:p>
    <w:p w:rsidR="00427A33" w:rsidRDefault="00427A33"/>
    <w:sectPr w:rsidR="00427A33" w:rsidSect="00AC3B76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A52"/>
    <w:rsid w:val="002517DB"/>
    <w:rsid w:val="00427A33"/>
    <w:rsid w:val="00463888"/>
    <w:rsid w:val="004D3EC5"/>
    <w:rsid w:val="00541A52"/>
    <w:rsid w:val="00932D61"/>
    <w:rsid w:val="00AC3B76"/>
    <w:rsid w:val="00BC3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32885"/>
  <w15:chartTrackingRefBased/>
  <w15:docId w15:val="{1983285E-8C8B-4C37-9B49-C32B87F61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овый блок"/>
    <w:qFormat/>
    <w:rsid w:val="00932D61"/>
    <w:pPr>
      <w:keepNext/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lang w:val="uk-UA" w:eastAsia="zh-CN" w:bidi="hi-IN"/>
    </w:rPr>
  </w:style>
  <w:style w:type="paragraph" w:styleId="a4">
    <w:name w:val="Balloon Text"/>
    <w:basedOn w:val="a"/>
    <w:link w:val="a5"/>
    <w:uiPriority w:val="99"/>
    <w:semiHidden/>
    <w:unhideWhenUsed/>
    <w:rsid w:val="00BC38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C38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k47</dc:creator>
  <cp:keywords/>
  <dc:description/>
  <cp:lastModifiedBy>k47</cp:lastModifiedBy>
  <cp:revision>6</cp:revision>
  <cp:lastPrinted>2020-06-24T14:07:00Z</cp:lastPrinted>
  <dcterms:created xsi:type="dcterms:W3CDTF">2020-06-24T13:38:00Z</dcterms:created>
  <dcterms:modified xsi:type="dcterms:W3CDTF">2020-06-24T14:17:00Z</dcterms:modified>
</cp:coreProperties>
</file>