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7A" w:rsidRPr="00542546" w:rsidRDefault="003E181E" w:rsidP="00762D7A">
      <w:pPr>
        <w:tabs>
          <w:tab w:val="left" w:pos="3240"/>
        </w:tabs>
        <w:jc w:val="center"/>
        <w:rPr>
          <w:lang w:val="uk-UA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3725781</wp:posOffset>
                </wp:positionH>
                <wp:positionV relativeFrom="paragraph">
                  <wp:posOffset>59099</wp:posOffset>
                </wp:positionV>
                <wp:extent cx="2628900" cy="105029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38" w:rsidRDefault="00381138" w:rsidP="00B871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381138" w:rsidRDefault="00381138" w:rsidP="00B871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департамент праці та соціального захисту населення міської ради,  директор департаменту</w:t>
                            </w:r>
                          </w:p>
                          <w:p w:rsidR="00381138" w:rsidRDefault="008C772E" w:rsidP="00B871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Шатило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Н.Ю.</w:t>
                            </w:r>
                            <w:r w:rsidR="00381138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381138" w:rsidRDefault="008C772E" w:rsidP="00B871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2-40-02</w:t>
                            </w:r>
                          </w:p>
                          <w:p w:rsidR="00381138" w:rsidRDefault="00381138" w:rsidP="00B871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93.35pt;margin-top:4.65pt;width:207pt;height: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jdjwIAABA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" stroked="f">
                <v:textbox>
                  <w:txbxContent>
                    <w:p w:rsidR="00381138" w:rsidRDefault="00381138" w:rsidP="00B871B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381138" w:rsidRDefault="00381138" w:rsidP="00B871B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департамент праці та соціального захисту населення міської ради,  директор департаменту</w:t>
                      </w:r>
                    </w:p>
                    <w:p w:rsidR="00381138" w:rsidRDefault="008C772E" w:rsidP="00B871B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Шатило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Н.Ю.</w:t>
                      </w:r>
                      <w:r w:rsidR="00381138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381138" w:rsidRDefault="008C772E" w:rsidP="00B871B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2-40-02</w:t>
                      </w:r>
                    </w:p>
                    <w:p w:rsidR="00381138" w:rsidRDefault="00381138" w:rsidP="00B871B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D7A" w:rsidRPr="00393B4F" w:rsidRDefault="00B05FF8" w:rsidP="00B05FF8">
      <w:pPr>
        <w:tabs>
          <w:tab w:val="left" w:pos="3240"/>
          <w:tab w:val="center" w:pos="4819"/>
          <w:tab w:val="left" w:pos="6210"/>
        </w:tabs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 w:rsidR="00762D7A"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23495</wp:posOffset>
            </wp:positionV>
            <wp:extent cx="455295" cy="56959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5"/>
          <w:szCs w:val="25"/>
          <w:lang w:val="en-US"/>
        </w:rPr>
        <w:tab/>
      </w:r>
    </w:p>
    <w:p w:rsidR="00762D7A" w:rsidRDefault="00762D7A" w:rsidP="00762D7A">
      <w:pPr>
        <w:tabs>
          <w:tab w:val="left" w:pos="3240"/>
        </w:tabs>
        <w:jc w:val="center"/>
        <w:rPr>
          <w:sz w:val="25"/>
          <w:szCs w:val="25"/>
          <w:lang w:val="uk-UA"/>
        </w:rPr>
      </w:pPr>
    </w:p>
    <w:p w:rsidR="00762D7A" w:rsidRDefault="00762D7A" w:rsidP="00762D7A">
      <w:pPr>
        <w:tabs>
          <w:tab w:val="left" w:pos="3240"/>
        </w:tabs>
        <w:jc w:val="center"/>
        <w:rPr>
          <w:sz w:val="25"/>
          <w:szCs w:val="25"/>
          <w:lang w:val="uk-UA"/>
        </w:rPr>
      </w:pPr>
    </w:p>
    <w:p w:rsidR="00762D7A" w:rsidRDefault="00762D7A" w:rsidP="00762D7A">
      <w:pPr>
        <w:pStyle w:val="1"/>
        <w:tabs>
          <w:tab w:val="clear" w:pos="720"/>
          <w:tab w:val="left" w:pos="708"/>
        </w:tabs>
        <w:ind w:left="0" w:firstLine="0"/>
        <w:rPr>
          <w:sz w:val="25"/>
          <w:szCs w:val="25"/>
        </w:rPr>
      </w:pPr>
    </w:p>
    <w:p w:rsidR="00762D7A" w:rsidRDefault="00762D7A" w:rsidP="00DE1134">
      <w:pPr>
        <w:pStyle w:val="1"/>
        <w:numPr>
          <w:ilvl w:val="0"/>
          <w:numId w:val="1"/>
        </w:numPr>
        <w:ind w:left="-284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УКРАЇНА</w:t>
      </w:r>
    </w:p>
    <w:p w:rsidR="00762D7A" w:rsidRDefault="00762D7A" w:rsidP="00762D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ЖИТОМИРСЬК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762D7A" w:rsidRDefault="00762D7A" w:rsidP="00762D7A">
      <w:pPr>
        <w:pStyle w:val="1"/>
        <w:numPr>
          <w:ilvl w:val="0"/>
          <w:numId w:val="1"/>
        </w:numPr>
        <w:ind w:lef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762D7A" w:rsidRDefault="00762D7A" w:rsidP="001907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62D7A" w:rsidRDefault="00762D7A" w:rsidP="00762D7A">
      <w:pPr>
        <w:rPr>
          <w:lang w:val="en-US"/>
        </w:rPr>
      </w:pPr>
    </w:p>
    <w:p w:rsidR="00762D7A" w:rsidRPr="009F1723" w:rsidRDefault="00C0207F" w:rsidP="008D35AC">
      <w:pPr>
        <w:pStyle w:val="1"/>
        <w:numPr>
          <w:ilvl w:val="0"/>
          <w:numId w:val="1"/>
        </w:numPr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сорок восьма</w:t>
      </w:r>
      <w:r w:rsidR="00762D7A" w:rsidRPr="009F1723">
        <w:rPr>
          <w:bCs/>
          <w:sz w:val="28"/>
          <w:szCs w:val="28"/>
        </w:rPr>
        <w:t xml:space="preserve"> сесія       </w:t>
      </w:r>
      <w:r>
        <w:rPr>
          <w:bCs/>
          <w:sz w:val="28"/>
          <w:szCs w:val="28"/>
        </w:rPr>
        <w:t xml:space="preserve">                        </w:t>
      </w:r>
      <w:r w:rsidR="00762D7A" w:rsidRPr="009F1723">
        <w:rPr>
          <w:bCs/>
          <w:sz w:val="28"/>
          <w:szCs w:val="28"/>
        </w:rPr>
        <w:t xml:space="preserve">                                    сьомого  скликання</w:t>
      </w:r>
    </w:p>
    <w:p w:rsidR="00762D7A" w:rsidRPr="009F1723" w:rsidRDefault="00762D7A" w:rsidP="00762D7A">
      <w:pPr>
        <w:rPr>
          <w:sz w:val="28"/>
          <w:szCs w:val="28"/>
          <w:lang w:val="uk-UA"/>
        </w:rPr>
      </w:pPr>
    </w:p>
    <w:p w:rsidR="00762D7A" w:rsidRPr="009F1723" w:rsidRDefault="00762D7A" w:rsidP="00762D7A">
      <w:pPr>
        <w:rPr>
          <w:bCs/>
          <w:sz w:val="28"/>
          <w:szCs w:val="28"/>
          <w:lang w:val="uk-UA"/>
        </w:rPr>
      </w:pPr>
      <w:r w:rsidRPr="009F1723">
        <w:rPr>
          <w:bCs/>
          <w:sz w:val="28"/>
          <w:szCs w:val="28"/>
          <w:lang w:val="uk-UA"/>
        </w:rPr>
        <w:t xml:space="preserve">від          </w:t>
      </w:r>
      <w:r w:rsidR="00432F96">
        <w:rPr>
          <w:bCs/>
          <w:sz w:val="28"/>
          <w:szCs w:val="28"/>
          <w:lang w:val="uk-UA"/>
        </w:rPr>
        <w:t xml:space="preserve">                    </w:t>
      </w:r>
      <w:r w:rsidRPr="009F1723">
        <w:rPr>
          <w:bCs/>
          <w:sz w:val="28"/>
          <w:szCs w:val="28"/>
          <w:lang w:val="uk-UA"/>
        </w:rPr>
        <w:t>№</w:t>
      </w:r>
    </w:p>
    <w:p w:rsidR="00762D7A" w:rsidRPr="009F1723" w:rsidRDefault="00762D7A" w:rsidP="00762D7A">
      <w:pPr>
        <w:rPr>
          <w:sz w:val="28"/>
          <w:szCs w:val="28"/>
          <w:lang w:val="uk-UA"/>
        </w:rPr>
      </w:pPr>
    </w:p>
    <w:p w:rsidR="00762D7A" w:rsidRPr="009F1723" w:rsidRDefault="00762D7A" w:rsidP="00762D7A">
      <w:pPr>
        <w:pStyle w:val="rvps69"/>
        <w:shd w:val="clear" w:color="auto" w:fill="FFFFFF"/>
        <w:spacing w:before="0" w:beforeAutospacing="0" w:after="0" w:afterAutospacing="0"/>
        <w:ind w:right="3960"/>
        <w:jc w:val="both"/>
        <w:rPr>
          <w:color w:val="000000"/>
          <w:sz w:val="28"/>
          <w:szCs w:val="28"/>
          <w:lang w:val="uk-UA"/>
        </w:rPr>
      </w:pPr>
      <w:r w:rsidRPr="009F1723">
        <w:rPr>
          <w:sz w:val="28"/>
          <w:szCs w:val="28"/>
          <w:lang w:val="uk-UA"/>
        </w:rPr>
        <w:t xml:space="preserve">Про </w:t>
      </w:r>
      <w:r w:rsidR="00E15FF0" w:rsidRPr="009F1723">
        <w:rPr>
          <w:rStyle w:val="rvts7"/>
          <w:color w:val="000000"/>
          <w:sz w:val="28"/>
          <w:szCs w:val="28"/>
          <w:lang w:val="uk-UA"/>
        </w:rPr>
        <w:t xml:space="preserve">внесення змін </w:t>
      </w:r>
      <w:r w:rsidR="00DA5907">
        <w:rPr>
          <w:rStyle w:val="rvts7"/>
          <w:color w:val="000000"/>
          <w:sz w:val="28"/>
          <w:szCs w:val="28"/>
          <w:lang w:val="uk-UA"/>
        </w:rPr>
        <w:t xml:space="preserve">та доповнень </w:t>
      </w:r>
      <w:r w:rsidR="00E15FF0" w:rsidRPr="009F1723">
        <w:rPr>
          <w:rStyle w:val="rvts7"/>
          <w:color w:val="000000"/>
          <w:sz w:val="28"/>
          <w:szCs w:val="28"/>
          <w:lang w:val="uk-UA"/>
        </w:rPr>
        <w:t>до</w:t>
      </w:r>
      <w:r w:rsidRPr="009F1723">
        <w:rPr>
          <w:rStyle w:val="rvts7"/>
          <w:color w:val="000000"/>
          <w:sz w:val="28"/>
          <w:szCs w:val="28"/>
          <w:lang w:val="uk-UA"/>
        </w:rPr>
        <w:t xml:space="preserve"> Положення про </w:t>
      </w:r>
      <w:r w:rsidR="00FC5C6D" w:rsidRPr="009F1723">
        <w:rPr>
          <w:rStyle w:val="rvts7"/>
          <w:color w:val="000000"/>
          <w:sz w:val="28"/>
          <w:szCs w:val="28"/>
          <w:lang w:val="uk-UA"/>
        </w:rPr>
        <w:t>надання пільг</w:t>
      </w:r>
      <w:r w:rsidR="00950A4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C5C6D" w:rsidRPr="009F1723">
        <w:rPr>
          <w:rStyle w:val="rvts7"/>
          <w:color w:val="000000"/>
          <w:sz w:val="28"/>
          <w:szCs w:val="28"/>
          <w:lang w:val="uk-UA"/>
        </w:rPr>
        <w:t>зі сплати за житлово-комунальні послуги, користування скрапленим балонним газом та надання знижки вартості твердого палива за рахунок коштів міського бюджету</w:t>
      </w:r>
      <w:r w:rsidR="00950A4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C5C6D" w:rsidRPr="009F1723">
        <w:rPr>
          <w:rStyle w:val="rvts7"/>
          <w:color w:val="000000"/>
          <w:sz w:val="28"/>
          <w:szCs w:val="28"/>
          <w:lang w:val="uk-UA"/>
        </w:rPr>
        <w:t>членам</w:t>
      </w:r>
      <w:r w:rsidRPr="009F1723">
        <w:rPr>
          <w:rStyle w:val="rvts7"/>
          <w:color w:val="000000"/>
          <w:sz w:val="28"/>
          <w:szCs w:val="28"/>
          <w:lang w:val="uk-UA"/>
        </w:rPr>
        <w:t xml:space="preserve"> сімей загиблих </w:t>
      </w:r>
      <w:r w:rsidR="007A06BD" w:rsidRPr="009F1723">
        <w:rPr>
          <w:rStyle w:val="rvts7"/>
          <w:color w:val="000000"/>
          <w:sz w:val="28"/>
          <w:szCs w:val="28"/>
          <w:lang w:val="uk-UA"/>
        </w:rPr>
        <w:t xml:space="preserve">(померлих) </w:t>
      </w:r>
      <w:r w:rsidRPr="009F1723">
        <w:rPr>
          <w:rStyle w:val="rvts7"/>
          <w:color w:val="000000"/>
          <w:sz w:val="28"/>
          <w:szCs w:val="28"/>
          <w:lang w:val="uk-UA"/>
        </w:rPr>
        <w:t>під час участі в антитерористичній операції, операції об’єднаних сил</w:t>
      </w:r>
    </w:p>
    <w:p w:rsidR="00762D7A" w:rsidRPr="009F1723" w:rsidRDefault="00762D7A" w:rsidP="00762D7A">
      <w:pPr>
        <w:jc w:val="both"/>
        <w:rPr>
          <w:b/>
          <w:sz w:val="28"/>
          <w:szCs w:val="28"/>
          <w:lang w:val="uk-UA"/>
        </w:rPr>
      </w:pPr>
    </w:p>
    <w:p w:rsidR="00762D7A" w:rsidRPr="008D35AC" w:rsidRDefault="00762D7A" w:rsidP="008D35A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D35AC">
        <w:rPr>
          <w:sz w:val="28"/>
          <w:szCs w:val="28"/>
          <w:lang w:val="uk-UA"/>
        </w:rPr>
        <w:t xml:space="preserve">Керуючись статтею 25, </w:t>
      </w:r>
      <w:r w:rsidR="00B121AA" w:rsidRPr="002563BC">
        <w:rPr>
          <w:sz w:val="27"/>
          <w:szCs w:val="27"/>
          <w:lang w:val="uk-UA"/>
        </w:rPr>
        <w:t xml:space="preserve">частиною </w:t>
      </w:r>
      <w:r w:rsidR="00B121AA" w:rsidRPr="002563BC">
        <w:rPr>
          <w:color w:val="000000"/>
          <w:sz w:val="27"/>
          <w:szCs w:val="27"/>
          <w:shd w:val="clear" w:color="auto" w:fill="FFFFFF"/>
          <w:lang w:val="uk-UA"/>
        </w:rPr>
        <w:t>другою статті 42,</w:t>
      </w:r>
      <w:r w:rsidRPr="008D35AC">
        <w:rPr>
          <w:sz w:val="28"/>
          <w:szCs w:val="28"/>
          <w:lang w:val="uk-UA"/>
        </w:rPr>
        <w:t xml:space="preserve">частиною другою статті 64 Закону України ,,Про місцеве самоврядування в </w:t>
      </w:r>
      <w:r w:rsidR="00665F22" w:rsidRPr="008D35AC">
        <w:rPr>
          <w:sz w:val="28"/>
          <w:szCs w:val="28"/>
          <w:lang w:val="uk-UA"/>
        </w:rPr>
        <w:t xml:space="preserve">Україні“, </w:t>
      </w:r>
      <w:r w:rsidR="00542546" w:rsidRPr="008D35AC">
        <w:rPr>
          <w:sz w:val="28"/>
          <w:szCs w:val="28"/>
          <w:lang w:val="uk-UA"/>
        </w:rPr>
        <w:t>частиною четвертою статті 2 Закону України ,,Про статус ветеранів війни, га</w:t>
      </w:r>
      <w:r w:rsidR="00164039" w:rsidRPr="008D35AC">
        <w:rPr>
          <w:sz w:val="28"/>
          <w:szCs w:val="28"/>
          <w:lang w:val="uk-UA"/>
        </w:rPr>
        <w:t>рантії їх соціального захисту“</w:t>
      </w:r>
      <w:r w:rsidRPr="008D35AC">
        <w:rPr>
          <w:sz w:val="28"/>
          <w:szCs w:val="28"/>
          <w:lang w:val="uk-UA"/>
        </w:rPr>
        <w:t xml:space="preserve">, </w:t>
      </w:r>
      <w:r w:rsidR="00E15FF0" w:rsidRPr="008D35AC">
        <w:rPr>
          <w:color w:val="000000"/>
          <w:sz w:val="28"/>
          <w:szCs w:val="28"/>
          <w:lang w:val="uk-UA"/>
        </w:rPr>
        <w:t xml:space="preserve">беручи до уваги рішення міської ради </w:t>
      </w:r>
      <w:r w:rsidR="008F6038">
        <w:rPr>
          <w:color w:val="000000"/>
          <w:sz w:val="28"/>
          <w:szCs w:val="28"/>
          <w:shd w:val="clear" w:color="auto" w:fill="FFFFFF"/>
          <w:lang w:val="uk-UA"/>
        </w:rPr>
        <w:t>від 27.02.2020 №</w:t>
      </w:r>
      <w:r w:rsidR="00E15FF0" w:rsidRPr="008D35AC">
        <w:rPr>
          <w:color w:val="000000"/>
          <w:sz w:val="28"/>
          <w:szCs w:val="28"/>
          <w:shd w:val="clear" w:color="auto" w:fill="FFFFFF"/>
          <w:lang w:val="uk-UA"/>
        </w:rPr>
        <w:t xml:space="preserve">864 </w:t>
      </w:r>
      <w:r w:rsidR="00E15FF0" w:rsidRPr="008D35AC">
        <w:rPr>
          <w:sz w:val="28"/>
          <w:szCs w:val="28"/>
          <w:lang w:val="uk-UA"/>
        </w:rPr>
        <w:t>,,</w:t>
      </w:r>
      <w:r w:rsidR="00E15FF0" w:rsidRPr="008D35AC">
        <w:rPr>
          <w:color w:val="000000"/>
          <w:sz w:val="28"/>
          <w:szCs w:val="28"/>
          <w:shd w:val="clear" w:color="auto" w:fill="FFFFFF"/>
          <w:lang w:val="uk-UA"/>
        </w:rPr>
        <w:t>Про дострокове припинення повноважень Новоград-Волинсько</w:t>
      </w:r>
      <w:r w:rsidR="008D35AC">
        <w:rPr>
          <w:color w:val="000000"/>
          <w:sz w:val="28"/>
          <w:szCs w:val="28"/>
          <w:shd w:val="clear" w:color="auto" w:fill="FFFFFF"/>
          <w:lang w:val="uk-UA"/>
        </w:rPr>
        <w:t xml:space="preserve">го міського голови </w:t>
      </w:r>
      <w:proofErr w:type="spellStart"/>
      <w:r w:rsidR="008D35AC">
        <w:rPr>
          <w:color w:val="000000"/>
          <w:sz w:val="28"/>
          <w:szCs w:val="28"/>
          <w:shd w:val="clear" w:color="auto" w:fill="FFFFFF"/>
          <w:lang w:val="uk-UA"/>
        </w:rPr>
        <w:t>Весельського</w:t>
      </w:r>
      <w:proofErr w:type="spellEnd"/>
      <w:r w:rsidR="008D35AC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="00E15FF0" w:rsidRPr="008D35AC">
        <w:rPr>
          <w:color w:val="000000"/>
          <w:sz w:val="28"/>
          <w:szCs w:val="28"/>
          <w:shd w:val="clear" w:color="auto" w:fill="FFFFFF"/>
          <w:lang w:val="uk-UA"/>
        </w:rPr>
        <w:t>В.Л.</w:t>
      </w:r>
      <w:r w:rsidR="00E15FF0" w:rsidRPr="008D35AC">
        <w:rPr>
          <w:sz w:val="28"/>
          <w:szCs w:val="28"/>
          <w:lang w:val="uk-UA"/>
        </w:rPr>
        <w:t xml:space="preserve">“, </w:t>
      </w:r>
      <w:r w:rsidR="003E07C6">
        <w:rPr>
          <w:sz w:val="28"/>
          <w:szCs w:val="28"/>
          <w:lang w:val="uk-UA"/>
        </w:rPr>
        <w:t>з метою вдосконалення механізм</w:t>
      </w:r>
      <w:r w:rsidR="0056556E">
        <w:rPr>
          <w:sz w:val="28"/>
          <w:szCs w:val="28"/>
          <w:lang w:val="uk-UA"/>
        </w:rPr>
        <w:t>у надання пільг громадянам міської об’єднаної територіальної громади</w:t>
      </w:r>
      <w:r w:rsidR="003E07C6">
        <w:rPr>
          <w:sz w:val="28"/>
          <w:szCs w:val="28"/>
          <w:lang w:val="uk-UA"/>
        </w:rPr>
        <w:t xml:space="preserve">, </w:t>
      </w:r>
      <w:r w:rsidR="00E15FF0" w:rsidRPr="008D35AC">
        <w:rPr>
          <w:sz w:val="28"/>
          <w:szCs w:val="28"/>
          <w:lang w:val="uk-UA"/>
        </w:rPr>
        <w:t>м</w:t>
      </w:r>
      <w:r w:rsidR="00E15FF0" w:rsidRPr="008D35AC">
        <w:rPr>
          <w:color w:val="000000"/>
          <w:sz w:val="28"/>
          <w:szCs w:val="28"/>
          <w:shd w:val="clear" w:color="auto" w:fill="FFFFFF"/>
          <w:lang w:val="uk-UA"/>
        </w:rPr>
        <w:t>іська рада</w:t>
      </w:r>
    </w:p>
    <w:p w:rsidR="00762D7A" w:rsidRPr="008D35AC" w:rsidRDefault="00762D7A" w:rsidP="00762D7A">
      <w:pPr>
        <w:jc w:val="both"/>
        <w:rPr>
          <w:sz w:val="28"/>
          <w:szCs w:val="28"/>
          <w:lang w:val="uk-UA"/>
        </w:rPr>
      </w:pPr>
      <w:r w:rsidRPr="008D35AC">
        <w:rPr>
          <w:sz w:val="28"/>
          <w:szCs w:val="28"/>
          <w:lang w:val="uk-UA"/>
        </w:rPr>
        <w:t>ВИРІШИЛА:</w:t>
      </w:r>
    </w:p>
    <w:p w:rsidR="00206487" w:rsidRPr="008D35AC" w:rsidRDefault="00206487" w:rsidP="00206487">
      <w:pPr>
        <w:pStyle w:val="rvps7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6487" w:rsidRDefault="000261F3" w:rsidP="00C76D97">
      <w:pPr>
        <w:pStyle w:val="rvps76"/>
        <w:shd w:val="clear" w:color="auto" w:fill="FFFFFF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C76D97" w:rsidRPr="008D35AC"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="00E15FF0" w:rsidRPr="008D35AC">
        <w:rPr>
          <w:color w:val="000000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E15FF0" w:rsidRPr="008D35AC">
        <w:rPr>
          <w:color w:val="000000"/>
          <w:sz w:val="28"/>
          <w:szCs w:val="28"/>
          <w:shd w:val="clear" w:color="auto" w:fill="FFFFFF"/>
          <w:lang w:val="uk-UA"/>
        </w:rPr>
        <w:t xml:space="preserve"> зміни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61F7">
        <w:rPr>
          <w:color w:val="000000"/>
          <w:sz w:val="28"/>
          <w:szCs w:val="28"/>
          <w:shd w:val="clear" w:color="auto" w:fill="FFFFFF"/>
          <w:lang w:val="uk-UA"/>
        </w:rPr>
        <w:t xml:space="preserve">та доповнення </w:t>
      </w:r>
      <w:r w:rsidR="00A43FF1" w:rsidRPr="008D35AC">
        <w:rPr>
          <w:color w:val="000000"/>
          <w:sz w:val="28"/>
          <w:szCs w:val="28"/>
          <w:shd w:val="clear" w:color="auto" w:fill="FFFFFF"/>
          <w:lang w:val="uk-UA"/>
        </w:rPr>
        <w:t>до</w:t>
      </w:r>
      <w:r w:rsidR="00206487" w:rsidRPr="008D35AC">
        <w:rPr>
          <w:rStyle w:val="rvts7"/>
          <w:color w:val="000000"/>
          <w:sz w:val="28"/>
          <w:szCs w:val="28"/>
          <w:lang w:val="uk-UA"/>
        </w:rPr>
        <w:t xml:space="preserve"> Положення про </w:t>
      </w:r>
      <w:r w:rsidR="00FC5C6D" w:rsidRPr="008D35AC">
        <w:rPr>
          <w:rStyle w:val="rvts7"/>
          <w:color w:val="000000"/>
          <w:sz w:val="28"/>
          <w:szCs w:val="28"/>
          <w:lang w:val="uk-UA"/>
        </w:rPr>
        <w:t>надання пільг зі сплати за житлово-комунальні послуги, користування скрапленим балонним газом та надання знижки вартості твердого палива за рахунок коштів міського бюджету</w:t>
      </w:r>
      <w:r w:rsidR="00B8078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C5C6D" w:rsidRPr="008D35AC">
        <w:rPr>
          <w:rStyle w:val="rvts7"/>
          <w:color w:val="000000"/>
          <w:sz w:val="28"/>
          <w:szCs w:val="28"/>
          <w:lang w:val="uk-UA"/>
        </w:rPr>
        <w:t>членам сімей загиблих (померлих) під час участі в антитерористичній операції, операції об’єднаних сил</w:t>
      </w:r>
      <w:r w:rsidR="00B80784">
        <w:rPr>
          <w:rStyle w:val="rvts7"/>
          <w:color w:val="000000"/>
          <w:sz w:val="28"/>
          <w:szCs w:val="28"/>
          <w:lang w:val="uk-UA"/>
        </w:rPr>
        <w:t>, затвердженого рішенням міської ради від 28.02.2019 №675</w:t>
      </w:r>
      <w:r w:rsidR="00FC5C6D" w:rsidRPr="008D35AC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B75A0">
        <w:rPr>
          <w:rStyle w:val="rvts7"/>
          <w:color w:val="000000"/>
          <w:sz w:val="28"/>
          <w:szCs w:val="28"/>
          <w:lang w:val="uk-UA"/>
        </w:rPr>
        <w:t>(далі – Положення):</w:t>
      </w:r>
    </w:p>
    <w:p w:rsidR="00661FE2" w:rsidRPr="00661FE2" w:rsidRDefault="00661FE2" w:rsidP="00661FE2">
      <w:pPr>
        <w:tabs>
          <w:tab w:val="left" w:pos="4500"/>
        </w:tabs>
        <w:ind w:right="-5"/>
        <w:jc w:val="both"/>
        <w:rPr>
          <w:rStyle w:val="rvts7"/>
          <w:sz w:val="28"/>
          <w:szCs w:val="28"/>
          <w:lang w:val="uk-UA"/>
        </w:rPr>
      </w:pPr>
      <w:r>
        <w:rPr>
          <w:bCs/>
          <w:color w:val="000000"/>
          <w:spacing w:val="8"/>
          <w:sz w:val="28"/>
          <w:szCs w:val="28"/>
          <w:lang w:val="uk-UA"/>
        </w:rPr>
        <w:t xml:space="preserve">      1.1. </w:t>
      </w:r>
      <w:r>
        <w:rPr>
          <w:sz w:val="28"/>
          <w:szCs w:val="28"/>
          <w:lang w:val="uk-UA"/>
        </w:rPr>
        <w:t>У назві та тексті Положення слова ,,міський бюджет</w:t>
      </w:r>
      <w:r w:rsidRPr="003D24A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Pr="003D24A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усіх відмінках</w:t>
      </w:r>
      <w:r w:rsidRPr="003D24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замінити словами ,,бюджет міської об’єднаної територіальної громади“ у відповідних відмінках.</w:t>
      </w:r>
    </w:p>
    <w:p w:rsidR="00C76D97" w:rsidRPr="008D35AC" w:rsidRDefault="00C76D97" w:rsidP="00C76D97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D35AC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661FE2">
        <w:rPr>
          <w:color w:val="000000"/>
          <w:sz w:val="28"/>
          <w:szCs w:val="28"/>
          <w:shd w:val="clear" w:color="auto" w:fill="FFFFFF"/>
          <w:lang w:val="uk-UA"/>
        </w:rPr>
        <w:t>.2</w:t>
      </w:r>
      <w:r w:rsidRPr="008D35AC">
        <w:rPr>
          <w:color w:val="000000"/>
          <w:sz w:val="28"/>
          <w:szCs w:val="28"/>
          <w:shd w:val="clear" w:color="auto" w:fill="FFFFFF"/>
          <w:lang w:val="uk-UA"/>
        </w:rPr>
        <w:t>. П</w:t>
      </w:r>
      <w:r w:rsidR="00A43FF1" w:rsidRPr="008D35AC">
        <w:rPr>
          <w:color w:val="000000"/>
          <w:sz w:val="28"/>
          <w:szCs w:val="28"/>
          <w:shd w:val="clear" w:color="auto" w:fill="FFFFFF"/>
          <w:lang w:val="uk-UA"/>
        </w:rPr>
        <w:t>ункт 5</w:t>
      </w:r>
      <w:r w:rsidR="00590A4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24D6" w:rsidRPr="008D35AC">
        <w:rPr>
          <w:color w:val="000000"/>
          <w:sz w:val="28"/>
          <w:szCs w:val="28"/>
          <w:shd w:val="clear" w:color="auto" w:fill="FFFFFF"/>
          <w:lang w:val="uk-UA"/>
        </w:rPr>
        <w:t>По</w:t>
      </w:r>
      <w:r w:rsidR="00BC3B3D" w:rsidRPr="008D35AC">
        <w:rPr>
          <w:color w:val="000000"/>
          <w:sz w:val="28"/>
          <w:szCs w:val="28"/>
          <w:shd w:val="clear" w:color="auto" w:fill="FFFFFF"/>
          <w:lang w:val="uk-UA"/>
        </w:rPr>
        <w:t>ложення доповнити підпунктом 5.4</w:t>
      </w:r>
      <w:r w:rsidR="00950A4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00D4" w:rsidRPr="008D35AC">
        <w:rPr>
          <w:color w:val="000000"/>
          <w:sz w:val="28"/>
          <w:szCs w:val="28"/>
          <w:shd w:val="clear" w:color="auto" w:fill="FFFFFF"/>
          <w:lang w:val="uk-UA"/>
        </w:rPr>
        <w:t>наступного змісту</w:t>
      </w:r>
      <w:r w:rsidRPr="008D35AC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A37650" w:rsidRPr="008D35AC" w:rsidRDefault="008D35AC" w:rsidP="00C76D97">
      <w:pPr>
        <w:ind w:firstLine="540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color w:val="000000"/>
          <w:sz w:val="28"/>
          <w:szCs w:val="28"/>
          <w:shd w:val="clear" w:color="auto" w:fill="FFFFFF"/>
          <w:lang w:val="uk-UA"/>
        </w:rPr>
        <w:t>,,</w:t>
      </w:r>
      <w:r w:rsidR="001F74A4" w:rsidRPr="008D35AC">
        <w:rPr>
          <w:rStyle w:val="rvts7"/>
          <w:color w:val="000000"/>
          <w:sz w:val="28"/>
          <w:szCs w:val="28"/>
          <w:shd w:val="clear" w:color="auto" w:fill="FFFFFF"/>
          <w:lang w:val="uk-UA"/>
        </w:rPr>
        <w:t>5.4</w:t>
      </w:r>
      <w:r>
        <w:rPr>
          <w:rStyle w:val="rvts7"/>
          <w:color w:val="000000"/>
          <w:sz w:val="28"/>
          <w:szCs w:val="28"/>
          <w:shd w:val="clear" w:color="auto" w:fill="FFFFFF"/>
          <w:lang w:val="uk-UA"/>
        </w:rPr>
        <w:t>.</w:t>
      </w:r>
      <w:r w:rsidR="00CE52DF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 Реквізити карткового рахунку</w:t>
      </w:r>
      <w:r w:rsidRPr="008D35AC">
        <w:rPr>
          <w:sz w:val="28"/>
          <w:szCs w:val="28"/>
          <w:lang w:val="uk-UA"/>
        </w:rPr>
        <w:t>“</w:t>
      </w:r>
      <w:r w:rsidR="001F74A4" w:rsidRPr="008D35AC">
        <w:rPr>
          <w:rStyle w:val="rvts7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F74A4" w:rsidRPr="008D35AC" w:rsidRDefault="00661FE2" w:rsidP="00C76D97">
      <w:pPr>
        <w:ind w:firstLine="540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color w:val="000000"/>
          <w:sz w:val="28"/>
          <w:szCs w:val="28"/>
          <w:shd w:val="clear" w:color="auto" w:fill="FFFFFF"/>
          <w:lang w:val="uk-UA"/>
        </w:rPr>
        <w:t>1.3</w:t>
      </w:r>
      <w:r w:rsidR="001F74A4" w:rsidRPr="008D35AC">
        <w:rPr>
          <w:rStyle w:val="rvts7"/>
          <w:color w:val="000000"/>
          <w:sz w:val="28"/>
          <w:szCs w:val="28"/>
          <w:shd w:val="clear" w:color="auto" w:fill="FFFFFF"/>
          <w:lang w:val="uk-UA"/>
        </w:rPr>
        <w:t>. Пункт 8 Положення викласти в такій редакції:</w:t>
      </w:r>
    </w:p>
    <w:p w:rsidR="00B05FF8" w:rsidRPr="008D35AC" w:rsidRDefault="000261F3" w:rsidP="00B05FF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D35AC">
        <w:rPr>
          <w:sz w:val="28"/>
          <w:szCs w:val="28"/>
          <w:lang w:val="uk-UA"/>
        </w:rPr>
        <w:t>,,</w:t>
      </w:r>
      <w:r w:rsidR="00B05FF8" w:rsidRPr="008D35AC">
        <w:rPr>
          <w:sz w:val="28"/>
          <w:szCs w:val="28"/>
          <w:lang w:val="uk-UA"/>
        </w:rPr>
        <w:t xml:space="preserve">8. Облік осіб, що мають право на пільги згідно цього Положення, та організація розрахунків за надані пільги між департаментом праці та соціального захисту населення міської ради і підприємствами, які надають житлово-комунальні послуги особам, які мають право на пільги відповідно до цього Положення, виконуються згідно Положення про </w:t>
      </w:r>
      <w:r w:rsidR="00B05FF8" w:rsidRPr="008D35AC">
        <w:rPr>
          <w:color w:val="000000"/>
          <w:sz w:val="28"/>
          <w:szCs w:val="28"/>
          <w:shd w:val="clear" w:color="auto" w:fill="FFFFFF"/>
          <w:lang w:val="uk-UA"/>
        </w:rPr>
        <w:t xml:space="preserve">Єдиний державний </w:t>
      </w:r>
      <w:r w:rsidR="00B05FF8" w:rsidRPr="008D35AC">
        <w:rPr>
          <w:color w:val="000000"/>
          <w:sz w:val="28"/>
          <w:szCs w:val="28"/>
          <w:shd w:val="clear" w:color="auto" w:fill="FFFFFF"/>
          <w:lang w:val="uk-UA"/>
        </w:rPr>
        <w:lastRenderedPageBreak/>
        <w:t>автоматизований реєстр осіб, які мають право на пільги, затвердженого постановою Кабінету Міністрів України від 29.01.2003 №117.</w:t>
      </w:r>
    </w:p>
    <w:p w:rsidR="00C0207F" w:rsidRPr="00B12F0E" w:rsidRDefault="00C0207F" w:rsidP="00C0207F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12F0E">
        <w:rPr>
          <w:color w:val="000000"/>
          <w:sz w:val="28"/>
          <w:szCs w:val="28"/>
          <w:shd w:val="clear" w:color="auto" w:fill="FFFFFF"/>
          <w:lang w:val="uk-UA"/>
        </w:rPr>
        <w:t>За заявою пільговика, поданою до департаменту праці та соціального захисту населення міської ради, у якій зазначаються виплатні реквізити поточного рахунку, відкритого в установі банку, виплата пільги може здійснюватися у готівковій формі</w:t>
      </w:r>
      <w:r w:rsidRPr="00B12F0E">
        <w:rPr>
          <w:sz w:val="28"/>
          <w:szCs w:val="28"/>
          <w:lang w:val="uk-UA"/>
        </w:rPr>
        <w:t>“.</w:t>
      </w:r>
    </w:p>
    <w:p w:rsidR="00762D7A" w:rsidRPr="008D35AC" w:rsidRDefault="000261F3" w:rsidP="00762D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B1E72" w:rsidRPr="008D35AC">
        <w:rPr>
          <w:sz w:val="28"/>
          <w:szCs w:val="28"/>
          <w:lang w:val="uk-UA"/>
        </w:rPr>
        <w:t>2</w:t>
      </w:r>
      <w:r w:rsidR="00762D7A" w:rsidRPr="008D35AC">
        <w:rPr>
          <w:sz w:val="28"/>
          <w:szCs w:val="28"/>
          <w:lang w:val="uk-UA"/>
        </w:rPr>
        <w:t xml:space="preserve">. </w:t>
      </w:r>
      <w:r w:rsidR="0028107B">
        <w:rPr>
          <w:sz w:val="28"/>
          <w:lang w:val="uk-UA"/>
        </w:rPr>
        <w:t>Контроль за виконанням цього рішення покласти на профільну постійну комісію міської ради та заступника міського голови згідно розподілу обов’язків.</w:t>
      </w:r>
    </w:p>
    <w:p w:rsidR="00762D7A" w:rsidRPr="008D35AC" w:rsidRDefault="00762D7A" w:rsidP="00762D7A">
      <w:pPr>
        <w:ind w:firstLine="720"/>
        <w:jc w:val="both"/>
        <w:rPr>
          <w:sz w:val="28"/>
          <w:szCs w:val="28"/>
          <w:lang w:val="uk-UA"/>
        </w:rPr>
      </w:pPr>
    </w:p>
    <w:p w:rsidR="00762D7A" w:rsidRPr="008D35AC" w:rsidRDefault="00762D7A" w:rsidP="00762D7A">
      <w:pPr>
        <w:ind w:firstLine="720"/>
        <w:jc w:val="both"/>
        <w:rPr>
          <w:sz w:val="28"/>
          <w:szCs w:val="28"/>
          <w:lang w:val="uk-UA"/>
        </w:rPr>
      </w:pPr>
    </w:p>
    <w:p w:rsidR="009F1723" w:rsidRPr="008D35AC" w:rsidRDefault="009F1723" w:rsidP="009F1723">
      <w:pPr>
        <w:pStyle w:val="a6"/>
        <w:rPr>
          <w:szCs w:val="28"/>
        </w:rPr>
      </w:pPr>
      <w:r w:rsidRPr="008D35AC">
        <w:rPr>
          <w:szCs w:val="28"/>
        </w:rPr>
        <w:t xml:space="preserve">Секретар міської ради                                                                О.А. Пономаренко </w:t>
      </w:r>
    </w:p>
    <w:p w:rsidR="004A62F6" w:rsidRPr="008D35AC" w:rsidRDefault="004A62F6" w:rsidP="00BE1060">
      <w:pPr>
        <w:shd w:val="clear" w:color="auto" w:fill="FFFFFF"/>
        <w:rPr>
          <w:color w:val="000000"/>
          <w:lang w:val="uk-UA"/>
        </w:rPr>
      </w:pPr>
    </w:p>
    <w:p w:rsidR="004B1E72" w:rsidRPr="008D35AC" w:rsidRDefault="004B1E72" w:rsidP="00BE1060">
      <w:pPr>
        <w:shd w:val="clear" w:color="auto" w:fill="FFFFFF"/>
        <w:rPr>
          <w:color w:val="000000"/>
          <w:lang w:val="uk-UA"/>
        </w:rPr>
      </w:pPr>
    </w:p>
    <w:p w:rsidR="004B1E72" w:rsidRPr="008D35AC" w:rsidRDefault="004B1E72" w:rsidP="00BE1060">
      <w:pPr>
        <w:shd w:val="clear" w:color="auto" w:fill="FFFFFF"/>
        <w:rPr>
          <w:color w:val="000000"/>
          <w:lang w:val="uk-UA"/>
        </w:rPr>
      </w:pPr>
    </w:p>
    <w:p w:rsidR="004B1E72" w:rsidRPr="008D35AC" w:rsidRDefault="004B1E72" w:rsidP="00BE1060">
      <w:pPr>
        <w:shd w:val="clear" w:color="auto" w:fill="FFFFFF"/>
        <w:rPr>
          <w:color w:val="000000"/>
          <w:lang w:val="uk-UA"/>
        </w:rPr>
      </w:pPr>
    </w:p>
    <w:p w:rsidR="004B1E72" w:rsidRPr="008D35AC" w:rsidRDefault="004B1E72" w:rsidP="00BE1060">
      <w:pPr>
        <w:shd w:val="clear" w:color="auto" w:fill="FFFFFF"/>
        <w:rPr>
          <w:color w:val="000000"/>
          <w:lang w:val="uk-UA"/>
        </w:rPr>
      </w:pPr>
    </w:p>
    <w:p w:rsidR="004B1E72" w:rsidRPr="008D35AC" w:rsidRDefault="004B1E72" w:rsidP="00BE1060">
      <w:pPr>
        <w:shd w:val="clear" w:color="auto" w:fill="FFFFFF"/>
        <w:rPr>
          <w:color w:val="000000"/>
          <w:lang w:val="uk-UA"/>
        </w:rPr>
      </w:pPr>
    </w:p>
    <w:p w:rsidR="004B1E72" w:rsidRPr="008D35AC" w:rsidRDefault="004B1E72" w:rsidP="00BE1060">
      <w:pPr>
        <w:shd w:val="clear" w:color="auto" w:fill="FFFFFF"/>
        <w:rPr>
          <w:color w:val="000000"/>
          <w:lang w:val="uk-UA"/>
        </w:rPr>
      </w:pPr>
    </w:p>
    <w:p w:rsidR="00CC6DFD" w:rsidRDefault="00CC6DFD" w:rsidP="002327AE">
      <w:pPr>
        <w:tabs>
          <w:tab w:val="left" w:pos="1410"/>
        </w:tabs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Pr="00CC6DFD" w:rsidRDefault="00CC6DFD" w:rsidP="00CC6DFD">
      <w:pPr>
        <w:rPr>
          <w:lang w:val="uk-UA"/>
        </w:rPr>
      </w:pPr>
    </w:p>
    <w:p w:rsidR="00CC6DFD" w:rsidRDefault="00CC6DFD" w:rsidP="00CC6DFD">
      <w:pPr>
        <w:rPr>
          <w:lang w:val="uk-UA"/>
        </w:rPr>
      </w:pPr>
    </w:p>
    <w:p w:rsidR="00CC6DFD" w:rsidRDefault="00CC6DFD" w:rsidP="00CC6DFD">
      <w:pPr>
        <w:rPr>
          <w:lang w:val="uk-UA"/>
        </w:rPr>
      </w:pPr>
    </w:p>
    <w:p w:rsidR="00853575" w:rsidRDefault="00CC6DFD" w:rsidP="00CC6DFD">
      <w:pPr>
        <w:tabs>
          <w:tab w:val="left" w:pos="971"/>
        </w:tabs>
        <w:rPr>
          <w:lang w:val="uk-UA"/>
        </w:rPr>
      </w:pPr>
      <w:r>
        <w:rPr>
          <w:lang w:val="uk-UA"/>
        </w:rPr>
        <w:tab/>
      </w:r>
    </w:p>
    <w:p w:rsidR="00B40C0C" w:rsidRDefault="00B40C0C" w:rsidP="00CC6DFD">
      <w:pPr>
        <w:tabs>
          <w:tab w:val="left" w:pos="971"/>
        </w:tabs>
        <w:rPr>
          <w:lang w:val="uk-UA"/>
        </w:rPr>
      </w:pPr>
    </w:p>
    <w:p w:rsidR="00B40C0C" w:rsidRDefault="00B40C0C" w:rsidP="00CC6DFD">
      <w:pPr>
        <w:tabs>
          <w:tab w:val="left" w:pos="971"/>
        </w:tabs>
        <w:rPr>
          <w:lang w:val="uk-UA"/>
        </w:rPr>
      </w:pPr>
    </w:p>
    <w:p w:rsidR="00CC6DFD" w:rsidRDefault="00CC6DFD" w:rsidP="00CC6DFD">
      <w:pPr>
        <w:tabs>
          <w:tab w:val="left" w:pos="971"/>
        </w:tabs>
        <w:rPr>
          <w:lang w:val="uk-UA"/>
        </w:rPr>
      </w:pPr>
    </w:p>
    <w:p w:rsidR="00CC6DFD" w:rsidRDefault="00CC6DFD" w:rsidP="00CC6DFD">
      <w:pPr>
        <w:ind w:right="-1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Порівняльна таблиця</w:t>
      </w:r>
      <w:r w:rsidR="003E3647">
        <w:rPr>
          <w:bCs/>
          <w:color w:val="000000"/>
          <w:sz w:val="28"/>
          <w:szCs w:val="28"/>
          <w:lang w:val="uk-UA"/>
        </w:rPr>
        <w:t xml:space="preserve"> до проекту рішення сорок восьмої</w:t>
      </w:r>
      <w:bookmarkStart w:id="0" w:name="_GoBack"/>
      <w:bookmarkEnd w:id="0"/>
      <w:r>
        <w:rPr>
          <w:bCs/>
          <w:color w:val="000000"/>
          <w:sz w:val="28"/>
          <w:szCs w:val="28"/>
          <w:lang w:val="uk-UA"/>
        </w:rPr>
        <w:t xml:space="preserve"> сесії міської ради сьомого скликання ,,Про</w:t>
      </w:r>
      <w:r>
        <w:rPr>
          <w:sz w:val="28"/>
          <w:szCs w:val="28"/>
          <w:lang w:val="uk-UA"/>
        </w:rPr>
        <w:t xml:space="preserve"> внесення змін </w:t>
      </w:r>
      <w:r w:rsidR="003161F7">
        <w:rPr>
          <w:sz w:val="28"/>
          <w:szCs w:val="28"/>
          <w:lang w:val="uk-UA"/>
        </w:rPr>
        <w:t xml:space="preserve">та доповнень </w:t>
      </w:r>
      <w:r w:rsidR="00D13561" w:rsidRPr="009F1723">
        <w:rPr>
          <w:rStyle w:val="rvts7"/>
          <w:color w:val="000000"/>
          <w:sz w:val="28"/>
          <w:szCs w:val="28"/>
          <w:lang w:val="uk-UA"/>
        </w:rPr>
        <w:t>до Положення про надання пільг</w:t>
      </w:r>
      <w:r w:rsidR="008042F3">
        <w:rPr>
          <w:rStyle w:val="rvts7"/>
          <w:color w:val="000000"/>
          <w:sz w:val="28"/>
          <w:szCs w:val="28"/>
          <w:lang w:val="uk-UA"/>
        </w:rPr>
        <w:t xml:space="preserve"> </w:t>
      </w:r>
      <w:r w:rsidR="00D13561" w:rsidRPr="009F1723">
        <w:rPr>
          <w:rStyle w:val="rvts7"/>
          <w:color w:val="000000"/>
          <w:sz w:val="28"/>
          <w:szCs w:val="28"/>
          <w:lang w:val="uk-UA"/>
        </w:rPr>
        <w:t>зі сплати за житлово-комунальні послуги, користування скрапленим балонним газом та надання знижки вартості твердого палива за рахунок коштів міського бюджету</w:t>
      </w:r>
      <w:r w:rsidR="008042F3">
        <w:rPr>
          <w:rStyle w:val="rvts7"/>
          <w:color w:val="000000"/>
          <w:sz w:val="28"/>
          <w:szCs w:val="28"/>
          <w:lang w:val="uk-UA"/>
        </w:rPr>
        <w:t xml:space="preserve"> </w:t>
      </w:r>
      <w:r w:rsidR="00D13561" w:rsidRPr="009F1723">
        <w:rPr>
          <w:rStyle w:val="rvts7"/>
          <w:color w:val="000000"/>
          <w:sz w:val="28"/>
          <w:szCs w:val="28"/>
          <w:lang w:val="uk-UA"/>
        </w:rPr>
        <w:t>членам сімей загиблих (померлих) під час участі в антитерористичній операції, операції об’єднаних сил</w:t>
      </w:r>
      <w:r>
        <w:rPr>
          <w:color w:val="000000"/>
          <w:sz w:val="28"/>
          <w:szCs w:val="28"/>
          <w:lang w:val="uk-UA"/>
        </w:rPr>
        <w:t>“</w:t>
      </w:r>
    </w:p>
    <w:p w:rsidR="00CC6DFD" w:rsidRDefault="00CC6DFD" w:rsidP="00CC6DFD">
      <w:pPr>
        <w:ind w:firstLine="540"/>
        <w:jc w:val="both"/>
        <w:rPr>
          <w:color w:val="000000"/>
          <w:sz w:val="28"/>
          <w:lang w:val="uk-UA"/>
        </w:rPr>
      </w:pPr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828"/>
        <w:gridCol w:w="3970"/>
      </w:tblGrid>
      <w:tr w:rsidR="00CC6DFD" w:rsidTr="00CC6DFD">
        <w:trPr>
          <w:trHeight w:val="10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FD" w:rsidRDefault="00CC6DFD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>
              <w:rPr>
                <w:color w:val="000000"/>
                <w:lang w:val="uk-UA"/>
              </w:rPr>
              <w:t>Пункт проекту  рішення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FD" w:rsidRDefault="00CC6DFD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>
              <w:rPr>
                <w:color w:val="000000"/>
                <w:lang w:val="uk-UA"/>
              </w:rPr>
              <w:t>До змін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FD" w:rsidRDefault="00CC6DFD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>
              <w:rPr>
                <w:color w:val="000000"/>
                <w:lang w:val="uk-UA"/>
              </w:rPr>
              <w:t>Після змін</w:t>
            </w:r>
          </w:p>
        </w:tc>
      </w:tr>
      <w:tr w:rsidR="00590A49" w:rsidTr="00CC6D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49" w:rsidRDefault="00590A49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Пункт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49" w:rsidRPr="008D35AC" w:rsidRDefault="00590A49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49" w:rsidRDefault="00590A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6DFD" w:rsidTr="00CC6D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FD" w:rsidRDefault="00590A49">
            <w:pPr>
              <w:suppressAutoHyphens/>
              <w:jc w:val="both"/>
              <w:rPr>
                <w:lang w:val="uk-UA" w:eastAsia="ar-SA"/>
              </w:rPr>
            </w:pPr>
            <w:r>
              <w:rPr>
                <w:lang w:val="uk-UA"/>
              </w:rPr>
              <w:t>Підп</w:t>
            </w:r>
            <w:r w:rsidR="00CC6DFD">
              <w:rPr>
                <w:lang w:val="uk-UA"/>
              </w:rPr>
              <w:t>ункт 1</w:t>
            </w:r>
            <w:r w:rsidR="00F23379">
              <w:rPr>
                <w:lang w:val="uk-UA"/>
              </w:rPr>
              <w:t>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67" w:rsidRPr="00000C5E" w:rsidRDefault="007F5C67" w:rsidP="007F5C67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000C5E">
              <w:rPr>
                <w:sz w:val="28"/>
                <w:szCs w:val="28"/>
                <w:lang w:val="uk-UA"/>
              </w:rPr>
              <w:t xml:space="preserve">5. Для </w:t>
            </w:r>
            <w:r>
              <w:rPr>
                <w:sz w:val="28"/>
                <w:szCs w:val="28"/>
                <w:lang w:val="uk-UA"/>
              </w:rPr>
              <w:t xml:space="preserve">отримання пільг </w:t>
            </w:r>
            <w:r>
              <w:rPr>
                <w:rStyle w:val="rvts7"/>
                <w:color w:val="000000"/>
                <w:sz w:val="28"/>
                <w:szCs w:val="28"/>
                <w:lang w:val="uk-UA"/>
              </w:rPr>
              <w:t xml:space="preserve">зі сплати за житлово-комунальні послуги, користування скрапленим балонним газом та надання знижки вартості твердого палива за рахунок коштів міського бюджету </w:t>
            </w:r>
            <w:r w:rsidRPr="00000C5E">
              <w:rPr>
                <w:sz w:val="28"/>
                <w:szCs w:val="28"/>
                <w:lang w:val="uk-UA"/>
              </w:rPr>
              <w:t>особи, зазначені у пункті</w:t>
            </w:r>
            <w:r w:rsidRPr="00000C5E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000C5E">
              <w:rPr>
                <w:sz w:val="28"/>
                <w:szCs w:val="28"/>
                <w:lang w:val="uk-UA"/>
              </w:rPr>
              <w:t>2</w:t>
            </w:r>
            <w:r w:rsidRPr="00000C5E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000C5E">
              <w:rPr>
                <w:sz w:val="28"/>
                <w:szCs w:val="28"/>
                <w:lang w:val="uk-UA"/>
              </w:rPr>
              <w:t>цього Положення, подають в Департамент праці та соціального захист</w:t>
            </w:r>
            <w:r>
              <w:rPr>
                <w:sz w:val="28"/>
                <w:szCs w:val="28"/>
                <w:lang w:val="uk-UA"/>
              </w:rPr>
              <w:t xml:space="preserve">у населення </w:t>
            </w:r>
            <w:r w:rsidRPr="00000C5E">
              <w:rPr>
                <w:sz w:val="28"/>
                <w:szCs w:val="28"/>
                <w:lang w:val="uk-UA"/>
              </w:rPr>
              <w:t>міської ради</w:t>
            </w:r>
            <w:r w:rsidR="00950312">
              <w:rPr>
                <w:sz w:val="28"/>
                <w:szCs w:val="28"/>
                <w:lang w:val="uk-UA"/>
              </w:rPr>
              <w:t xml:space="preserve"> </w:t>
            </w:r>
            <w:r w:rsidRPr="00000C5E">
              <w:rPr>
                <w:sz w:val="28"/>
                <w:szCs w:val="28"/>
                <w:lang w:val="uk-UA"/>
              </w:rPr>
              <w:t>такі документи:</w:t>
            </w:r>
          </w:p>
          <w:p w:rsidR="00790A3F" w:rsidRDefault="00790A3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A3F" w:rsidRDefault="00790A3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C6DFD" w:rsidRDefault="00CC6DFD">
            <w:pPr>
              <w:jc w:val="both"/>
              <w:rPr>
                <w:i/>
                <w:color w:val="000000"/>
                <w:lang w:val="uk-UA"/>
              </w:rPr>
            </w:pPr>
            <w:r>
              <w:rPr>
                <w:i/>
                <w:lang w:val="uk-UA"/>
              </w:rPr>
              <w:t>Відсутній</w:t>
            </w:r>
          </w:p>
          <w:p w:rsidR="00CC6DFD" w:rsidRDefault="00CC6DFD">
            <w:pPr>
              <w:jc w:val="both"/>
              <w:rPr>
                <w:color w:val="000000"/>
                <w:lang w:val="uk-UA"/>
              </w:rPr>
            </w:pPr>
          </w:p>
          <w:p w:rsidR="00CC6DFD" w:rsidRDefault="00CC6DFD">
            <w:pPr>
              <w:jc w:val="both"/>
              <w:rPr>
                <w:color w:val="000000"/>
                <w:lang w:val="uk-UA"/>
              </w:rPr>
            </w:pPr>
          </w:p>
          <w:p w:rsidR="00CC6DFD" w:rsidRDefault="00CC6DFD">
            <w:pPr>
              <w:jc w:val="both"/>
              <w:rPr>
                <w:color w:val="000000"/>
                <w:lang w:val="uk-UA"/>
              </w:rPr>
            </w:pPr>
          </w:p>
          <w:p w:rsidR="00CC6DFD" w:rsidRDefault="00CC6DFD">
            <w:pPr>
              <w:tabs>
                <w:tab w:val="left" w:pos="360"/>
              </w:tabs>
              <w:suppressAutoHyphens/>
              <w:jc w:val="both"/>
              <w:rPr>
                <w:color w:val="000000"/>
                <w:lang w:val="uk-UA"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67" w:rsidRPr="00000C5E" w:rsidRDefault="007F5C67" w:rsidP="007F5C67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000C5E">
              <w:rPr>
                <w:sz w:val="28"/>
                <w:szCs w:val="28"/>
                <w:lang w:val="uk-UA"/>
              </w:rPr>
              <w:t xml:space="preserve">5. Для </w:t>
            </w:r>
            <w:r>
              <w:rPr>
                <w:sz w:val="28"/>
                <w:szCs w:val="28"/>
                <w:lang w:val="uk-UA"/>
              </w:rPr>
              <w:t xml:space="preserve">отримання пільг </w:t>
            </w:r>
            <w:r>
              <w:rPr>
                <w:rStyle w:val="rvts7"/>
                <w:color w:val="000000"/>
                <w:sz w:val="28"/>
                <w:szCs w:val="28"/>
                <w:lang w:val="uk-UA"/>
              </w:rPr>
              <w:t>зі сплати за житлово-комунальні послуги, користування скрапленим балонним газом та надання знижки вартості твердого па</w:t>
            </w:r>
            <w:r w:rsidR="00FF5A3D">
              <w:rPr>
                <w:rStyle w:val="rvts7"/>
                <w:color w:val="000000"/>
                <w:sz w:val="28"/>
                <w:szCs w:val="28"/>
                <w:lang w:val="uk-UA"/>
              </w:rPr>
              <w:t xml:space="preserve">лива за рахунок коштів </w:t>
            </w:r>
            <w:r w:rsidRPr="00FF5A3D">
              <w:rPr>
                <w:rStyle w:val="rvts7"/>
                <w:b/>
                <w:color w:val="000000"/>
                <w:sz w:val="28"/>
                <w:szCs w:val="28"/>
                <w:lang w:val="uk-UA"/>
              </w:rPr>
              <w:t xml:space="preserve">бюджету </w:t>
            </w:r>
            <w:r w:rsidR="00FF5A3D" w:rsidRPr="00FF5A3D">
              <w:rPr>
                <w:rStyle w:val="rvts7"/>
                <w:b/>
                <w:color w:val="000000"/>
                <w:sz w:val="28"/>
                <w:szCs w:val="28"/>
                <w:lang w:val="uk-UA"/>
              </w:rPr>
              <w:t>міської об’єднаної територіальної громади</w:t>
            </w:r>
            <w:r w:rsidR="00FF5A3D">
              <w:rPr>
                <w:rStyle w:val="rvts7"/>
                <w:color w:val="000000"/>
                <w:sz w:val="28"/>
                <w:szCs w:val="28"/>
                <w:lang w:val="uk-UA"/>
              </w:rPr>
              <w:t xml:space="preserve"> </w:t>
            </w:r>
            <w:r w:rsidRPr="00000C5E">
              <w:rPr>
                <w:sz w:val="28"/>
                <w:szCs w:val="28"/>
                <w:lang w:val="uk-UA"/>
              </w:rPr>
              <w:t>особи, зазначені у пункті</w:t>
            </w:r>
            <w:r w:rsidRPr="00000C5E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000C5E">
              <w:rPr>
                <w:sz w:val="28"/>
                <w:szCs w:val="28"/>
                <w:lang w:val="uk-UA"/>
              </w:rPr>
              <w:t>2</w:t>
            </w:r>
            <w:r w:rsidRPr="00000C5E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000C5E">
              <w:rPr>
                <w:sz w:val="28"/>
                <w:szCs w:val="28"/>
                <w:lang w:val="uk-UA"/>
              </w:rPr>
              <w:t>цього Положення, подають в Департамент праці та соціального захист</w:t>
            </w:r>
            <w:r>
              <w:rPr>
                <w:sz w:val="28"/>
                <w:szCs w:val="28"/>
                <w:lang w:val="uk-UA"/>
              </w:rPr>
              <w:t xml:space="preserve">у населення </w:t>
            </w:r>
            <w:r w:rsidRPr="00000C5E">
              <w:rPr>
                <w:sz w:val="28"/>
                <w:szCs w:val="28"/>
                <w:lang w:val="uk-UA"/>
              </w:rPr>
              <w:t>міської ради</w:t>
            </w:r>
            <w:r w:rsidR="00950312">
              <w:rPr>
                <w:sz w:val="28"/>
                <w:szCs w:val="28"/>
                <w:lang w:val="uk-UA"/>
              </w:rPr>
              <w:t xml:space="preserve"> </w:t>
            </w:r>
            <w:r w:rsidRPr="00000C5E">
              <w:rPr>
                <w:sz w:val="28"/>
                <w:szCs w:val="28"/>
                <w:lang w:val="uk-UA"/>
              </w:rPr>
              <w:t>такі документи:</w:t>
            </w:r>
          </w:p>
          <w:p w:rsidR="00CC6DFD" w:rsidRPr="00790A3F" w:rsidRDefault="00CC6DFD">
            <w:pPr>
              <w:jc w:val="both"/>
              <w:rPr>
                <w:color w:val="000000"/>
                <w:lang w:val="uk-UA" w:eastAsia="ar-SA"/>
              </w:rPr>
            </w:pPr>
          </w:p>
          <w:p w:rsidR="00CC6DFD" w:rsidRDefault="00CC6DFD">
            <w:pPr>
              <w:jc w:val="both"/>
              <w:rPr>
                <w:color w:val="000000"/>
                <w:lang w:val="uk-UA"/>
              </w:rPr>
            </w:pPr>
          </w:p>
          <w:p w:rsidR="00CC6DFD" w:rsidRPr="007F5C67" w:rsidRDefault="00790A3F" w:rsidP="00590A49">
            <w:pPr>
              <w:jc w:val="both"/>
              <w:rPr>
                <w:b/>
                <w:color w:val="000000"/>
                <w:lang w:val="uk-UA"/>
              </w:rPr>
            </w:pPr>
            <w:r w:rsidRPr="007F5C67">
              <w:rPr>
                <w:rStyle w:val="rvts7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5.4. </w:t>
            </w:r>
            <w:r w:rsidR="00950312" w:rsidRPr="00950312">
              <w:rPr>
                <w:rStyle w:val="rvts7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карткового рахунку.</w:t>
            </w:r>
          </w:p>
        </w:tc>
      </w:tr>
      <w:tr w:rsidR="006B619C" w:rsidRPr="00CE52DF" w:rsidTr="00CC6D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9C" w:rsidRDefault="007F5C67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Підп</w:t>
            </w:r>
            <w:r w:rsidR="006B619C">
              <w:rPr>
                <w:lang w:val="uk-UA"/>
              </w:rPr>
              <w:t xml:space="preserve">ункт </w:t>
            </w:r>
            <w:r>
              <w:rPr>
                <w:lang w:val="uk-UA"/>
              </w:rPr>
              <w:t>1.</w:t>
            </w:r>
            <w:r w:rsidR="00F23379">
              <w:rPr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9C" w:rsidRPr="008D35AC" w:rsidRDefault="00590A49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="006B619C" w:rsidRPr="008D35AC">
              <w:rPr>
                <w:sz w:val="28"/>
                <w:szCs w:val="28"/>
                <w:lang w:val="uk-UA"/>
              </w:rPr>
              <w:t xml:space="preserve">Облік осіб, що мають право на пільги згідно цього Положення, та організація розрахунків за надані пільги між департаментом праці та соціального захисту населення міської ради і підприємствами, які надають житлово-комунальні послуги особам, які мають право на пільги відповідно до цього Положення, виконуються згідно Положення про </w:t>
            </w:r>
            <w:r w:rsidR="006B619C" w:rsidRPr="008D35A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Єдиний державний автоматизований реєстр осіб, </w:t>
            </w:r>
            <w:r w:rsidR="006B619C" w:rsidRPr="008D35A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які мають право на пільги, затвердженого постановою Кабінету Міністрів України від 29.01.2003 №117.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9C" w:rsidRPr="008D35AC" w:rsidRDefault="00590A49" w:rsidP="006B619C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8. </w:t>
            </w:r>
            <w:r w:rsidR="006B619C" w:rsidRPr="008D35AC">
              <w:rPr>
                <w:sz w:val="28"/>
                <w:szCs w:val="28"/>
                <w:lang w:val="uk-UA"/>
              </w:rPr>
              <w:t xml:space="preserve">Облік осіб, що мають право на пільги згідно цього Положення, та організація розрахунків за надані пільги між департаментом праці та соціального захисту населення міської ради і підприємствами, які надають житлово-комунальні послуги особам, які мають право на пільги відповідно до цього Положення, виконуються згідно Положення про </w:t>
            </w:r>
            <w:r w:rsidR="006B619C" w:rsidRPr="008D35A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Єдиний державний автоматизований реєстр осіб, які мають право на </w:t>
            </w:r>
            <w:r w:rsidR="006B619C" w:rsidRPr="008D35A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пільги, затвердженого постановою Кабінету Міністрів України від 29.01.2003 №117.</w:t>
            </w:r>
          </w:p>
          <w:p w:rsidR="00BB0458" w:rsidRPr="00252ADA" w:rsidRDefault="00252ADA" w:rsidP="00B40C0C">
            <w:pPr>
              <w:ind w:firstLine="54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52ADA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За заявою пільговика, поданою до департаменту праці та соціального захисту населення міської ради, у якій зазначаються виплатні реквізити поточного рахунку, відкритого в установі банку, виплата пільги може здійснюватися у готівковій формі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B619C" w:rsidRDefault="006B61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C6DFD" w:rsidRDefault="00CC6DFD" w:rsidP="00CC6DFD">
      <w:pPr>
        <w:ind w:firstLine="540"/>
        <w:jc w:val="both"/>
        <w:rPr>
          <w:color w:val="000000"/>
          <w:sz w:val="28"/>
          <w:lang w:val="uk-UA" w:eastAsia="ar-SA"/>
        </w:rPr>
      </w:pPr>
    </w:p>
    <w:p w:rsidR="00CC6DFD" w:rsidRDefault="00CC6DFD" w:rsidP="00CC6DFD">
      <w:pPr>
        <w:jc w:val="both"/>
        <w:rPr>
          <w:color w:val="000000"/>
          <w:sz w:val="28"/>
          <w:lang w:val="uk-UA"/>
        </w:rPr>
      </w:pPr>
    </w:p>
    <w:p w:rsidR="00CC6DFD" w:rsidRDefault="00CC6DFD" w:rsidP="00CC6DFD">
      <w:pPr>
        <w:ind w:firstLine="540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Т.в.о</w:t>
      </w:r>
      <w:proofErr w:type="spellEnd"/>
      <w:r>
        <w:rPr>
          <w:color w:val="000000"/>
          <w:sz w:val="28"/>
          <w:lang w:val="uk-UA"/>
        </w:rPr>
        <w:t xml:space="preserve">. директора ДПСЗН                                                             Н.Ю. </w:t>
      </w:r>
      <w:proofErr w:type="spellStart"/>
      <w:r>
        <w:rPr>
          <w:color w:val="000000"/>
          <w:sz w:val="28"/>
          <w:lang w:val="uk-UA"/>
        </w:rPr>
        <w:t>Шатило</w:t>
      </w:r>
      <w:proofErr w:type="spellEnd"/>
    </w:p>
    <w:p w:rsidR="00CC6DFD" w:rsidRPr="00CC6DFD" w:rsidRDefault="00CC6DFD" w:rsidP="00CC6DFD">
      <w:pPr>
        <w:tabs>
          <w:tab w:val="left" w:pos="971"/>
        </w:tabs>
        <w:rPr>
          <w:lang w:val="uk-UA"/>
        </w:rPr>
      </w:pPr>
    </w:p>
    <w:sectPr w:rsidR="00CC6DFD" w:rsidRPr="00CC6DFD" w:rsidSect="00FC5C6D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F2D05"/>
    <w:multiLevelType w:val="hybridMultilevel"/>
    <w:tmpl w:val="BE96F60A"/>
    <w:lvl w:ilvl="0" w:tplc="DDF496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9A53E7E"/>
    <w:multiLevelType w:val="hybridMultilevel"/>
    <w:tmpl w:val="041AD50A"/>
    <w:lvl w:ilvl="0" w:tplc="211CB0F4">
      <w:start w:val="2"/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74676ED0"/>
    <w:multiLevelType w:val="multilevel"/>
    <w:tmpl w:val="F85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C3"/>
    <w:rsid w:val="00000C5E"/>
    <w:rsid w:val="00022B44"/>
    <w:rsid w:val="000230C3"/>
    <w:rsid w:val="000261F3"/>
    <w:rsid w:val="000748CE"/>
    <w:rsid w:val="000938A3"/>
    <w:rsid w:val="000A344A"/>
    <w:rsid w:val="000B75A0"/>
    <w:rsid w:val="000B7646"/>
    <w:rsid w:val="000E68A9"/>
    <w:rsid w:val="000F5B92"/>
    <w:rsid w:val="000F7CA3"/>
    <w:rsid w:val="00100184"/>
    <w:rsid w:val="001015BC"/>
    <w:rsid w:val="00110927"/>
    <w:rsid w:val="00125FB4"/>
    <w:rsid w:val="00162FF3"/>
    <w:rsid w:val="00164039"/>
    <w:rsid w:val="00190748"/>
    <w:rsid w:val="001E31C5"/>
    <w:rsid w:val="001F03BA"/>
    <w:rsid w:val="001F74A4"/>
    <w:rsid w:val="0020317A"/>
    <w:rsid w:val="00206487"/>
    <w:rsid w:val="00213D35"/>
    <w:rsid w:val="00213D43"/>
    <w:rsid w:val="00224CA8"/>
    <w:rsid w:val="002327AE"/>
    <w:rsid w:val="00252ADA"/>
    <w:rsid w:val="002563BC"/>
    <w:rsid w:val="002666B1"/>
    <w:rsid w:val="0028107B"/>
    <w:rsid w:val="00291AF2"/>
    <w:rsid w:val="00293077"/>
    <w:rsid w:val="002B35D2"/>
    <w:rsid w:val="002C185F"/>
    <w:rsid w:val="002D61AC"/>
    <w:rsid w:val="002E7FDA"/>
    <w:rsid w:val="002F74B7"/>
    <w:rsid w:val="003161F7"/>
    <w:rsid w:val="003424D6"/>
    <w:rsid w:val="00376358"/>
    <w:rsid w:val="00380621"/>
    <w:rsid w:val="00381138"/>
    <w:rsid w:val="003839D7"/>
    <w:rsid w:val="00393B4F"/>
    <w:rsid w:val="003979E6"/>
    <w:rsid w:val="003B2C03"/>
    <w:rsid w:val="003D5FFB"/>
    <w:rsid w:val="003E07C6"/>
    <w:rsid w:val="003E181E"/>
    <w:rsid w:val="003E2D06"/>
    <w:rsid w:val="003E3647"/>
    <w:rsid w:val="003E6527"/>
    <w:rsid w:val="00405CE4"/>
    <w:rsid w:val="00412329"/>
    <w:rsid w:val="00413574"/>
    <w:rsid w:val="004200A4"/>
    <w:rsid w:val="00431EC1"/>
    <w:rsid w:val="00432F96"/>
    <w:rsid w:val="00462CC4"/>
    <w:rsid w:val="00474879"/>
    <w:rsid w:val="004A62F6"/>
    <w:rsid w:val="004B1E72"/>
    <w:rsid w:val="004B7DDE"/>
    <w:rsid w:val="004E156D"/>
    <w:rsid w:val="004E3DEA"/>
    <w:rsid w:val="004E40DE"/>
    <w:rsid w:val="00521826"/>
    <w:rsid w:val="005234D2"/>
    <w:rsid w:val="00525242"/>
    <w:rsid w:val="00542546"/>
    <w:rsid w:val="0056556E"/>
    <w:rsid w:val="00565C6B"/>
    <w:rsid w:val="00576B8F"/>
    <w:rsid w:val="00577A6D"/>
    <w:rsid w:val="00590A49"/>
    <w:rsid w:val="005A3CEE"/>
    <w:rsid w:val="005C6829"/>
    <w:rsid w:val="005E38AA"/>
    <w:rsid w:val="005E75C7"/>
    <w:rsid w:val="00626AD0"/>
    <w:rsid w:val="006539F9"/>
    <w:rsid w:val="0065724F"/>
    <w:rsid w:val="00661FE2"/>
    <w:rsid w:val="00665F22"/>
    <w:rsid w:val="00695149"/>
    <w:rsid w:val="006A67A0"/>
    <w:rsid w:val="006B16D5"/>
    <w:rsid w:val="006B459F"/>
    <w:rsid w:val="006B5998"/>
    <w:rsid w:val="006B619C"/>
    <w:rsid w:val="006F3FE1"/>
    <w:rsid w:val="0072412D"/>
    <w:rsid w:val="007248CB"/>
    <w:rsid w:val="00724F6F"/>
    <w:rsid w:val="00753B14"/>
    <w:rsid w:val="00762D7A"/>
    <w:rsid w:val="007801F4"/>
    <w:rsid w:val="0078270C"/>
    <w:rsid w:val="007868F1"/>
    <w:rsid w:val="00790A3F"/>
    <w:rsid w:val="007A06BD"/>
    <w:rsid w:val="007C0251"/>
    <w:rsid w:val="007C1971"/>
    <w:rsid w:val="007E5903"/>
    <w:rsid w:val="007F5C67"/>
    <w:rsid w:val="008042F3"/>
    <w:rsid w:val="00807F00"/>
    <w:rsid w:val="008119B6"/>
    <w:rsid w:val="008169F2"/>
    <w:rsid w:val="0082614B"/>
    <w:rsid w:val="00853575"/>
    <w:rsid w:val="008629BE"/>
    <w:rsid w:val="00877113"/>
    <w:rsid w:val="008822E2"/>
    <w:rsid w:val="00886FE9"/>
    <w:rsid w:val="008C772E"/>
    <w:rsid w:val="008D35AC"/>
    <w:rsid w:val="008E1A04"/>
    <w:rsid w:val="008F6038"/>
    <w:rsid w:val="00917359"/>
    <w:rsid w:val="00922B08"/>
    <w:rsid w:val="00922B94"/>
    <w:rsid w:val="009419E5"/>
    <w:rsid w:val="00950312"/>
    <w:rsid w:val="00950A44"/>
    <w:rsid w:val="00962403"/>
    <w:rsid w:val="009B106D"/>
    <w:rsid w:val="009F1723"/>
    <w:rsid w:val="009F3586"/>
    <w:rsid w:val="00A1168F"/>
    <w:rsid w:val="00A179B8"/>
    <w:rsid w:val="00A37650"/>
    <w:rsid w:val="00A43FF1"/>
    <w:rsid w:val="00A518BA"/>
    <w:rsid w:val="00A53F31"/>
    <w:rsid w:val="00A61584"/>
    <w:rsid w:val="00A64412"/>
    <w:rsid w:val="00A71374"/>
    <w:rsid w:val="00A81B95"/>
    <w:rsid w:val="00A81CDD"/>
    <w:rsid w:val="00A85AB0"/>
    <w:rsid w:val="00AA22AE"/>
    <w:rsid w:val="00AF2371"/>
    <w:rsid w:val="00AF631F"/>
    <w:rsid w:val="00B05FF8"/>
    <w:rsid w:val="00B121AA"/>
    <w:rsid w:val="00B3014C"/>
    <w:rsid w:val="00B31EED"/>
    <w:rsid w:val="00B40C0C"/>
    <w:rsid w:val="00B43074"/>
    <w:rsid w:val="00B5140F"/>
    <w:rsid w:val="00B5409C"/>
    <w:rsid w:val="00B61545"/>
    <w:rsid w:val="00B745E8"/>
    <w:rsid w:val="00B80784"/>
    <w:rsid w:val="00B84ED6"/>
    <w:rsid w:val="00B871BC"/>
    <w:rsid w:val="00B928EA"/>
    <w:rsid w:val="00BB0458"/>
    <w:rsid w:val="00BB0671"/>
    <w:rsid w:val="00BB55B0"/>
    <w:rsid w:val="00BC3B3D"/>
    <w:rsid w:val="00BD7AFE"/>
    <w:rsid w:val="00BE1060"/>
    <w:rsid w:val="00BE2585"/>
    <w:rsid w:val="00C0207F"/>
    <w:rsid w:val="00C2344A"/>
    <w:rsid w:val="00C54F4A"/>
    <w:rsid w:val="00C600D4"/>
    <w:rsid w:val="00C62BB1"/>
    <w:rsid w:val="00C76D97"/>
    <w:rsid w:val="00C81C77"/>
    <w:rsid w:val="00CA7626"/>
    <w:rsid w:val="00CB1FA2"/>
    <w:rsid w:val="00CC6DFD"/>
    <w:rsid w:val="00CD6ABF"/>
    <w:rsid w:val="00CE52DF"/>
    <w:rsid w:val="00CF0DB8"/>
    <w:rsid w:val="00D019BE"/>
    <w:rsid w:val="00D13561"/>
    <w:rsid w:val="00D16289"/>
    <w:rsid w:val="00D46E4B"/>
    <w:rsid w:val="00D71682"/>
    <w:rsid w:val="00D724BB"/>
    <w:rsid w:val="00D7466B"/>
    <w:rsid w:val="00D86F56"/>
    <w:rsid w:val="00DA227C"/>
    <w:rsid w:val="00DA5907"/>
    <w:rsid w:val="00DB2D6E"/>
    <w:rsid w:val="00DC71CE"/>
    <w:rsid w:val="00DC78C7"/>
    <w:rsid w:val="00DE1134"/>
    <w:rsid w:val="00DE5668"/>
    <w:rsid w:val="00DF2A8D"/>
    <w:rsid w:val="00E13AA5"/>
    <w:rsid w:val="00E15FF0"/>
    <w:rsid w:val="00E3091D"/>
    <w:rsid w:val="00E54982"/>
    <w:rsid w:val="00E65DFA"/>
    <w:rsid w:val="00E95DA9"/>
    <w:rsid w:val="00EB2B44"/>
    <w:rsid w:val="00ED1FC7"/>
    <w:rsid w:val="00EE4167"/>
    <w:rsid w:val="00EF285D"/>
    <w:rsid w:val="00F23379"/>
    <w:rsid w:val="00F90F52"/>
    <w:rsid w:val="00F942C7"/>
    <w:rsid w:val="00FB7CC2"/>
    <w:rsid w:val="00FB7FB3"/>
    <w:rsid w:val="00FC5C6D"/>
    <w:rsid w:val="00FD0E20"/>
    <w:rsid w:val="00FE4FB7"/>
    <w:rsid w:val="00FF54FC"/>
    <w:rsid w:val="00FF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19251-1A0E-4365-AF52-AA47F558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D7A"/>
    <w:pPr>
      <w:keepNext/>
      <w:widowControl w:val="0"/>
      <w:tabs>
        <w:tab w:val="num" w:pos="720"/>
      </w:tabs>
      <w:suppressAutoHyphens/>
      <w:autoSpaceDE w:val="0"/>
      <w:ind w:left="-284" w:right="-164" w:hanging="720"/>
      <w:outlineLvl w:val="0"/>
    </w:pPr>
    <w:rPr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0C3"/>
  </w:style>
  <w:style w:type="paragraph" w:customStyle="1" w:styleId="rvps69">
    <w:name w:val="rvps69"/>
    <w:basedOn w:val="a"/>
    <w:rsid w:val="000748C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0748CE"/>
  </w:style>
  <w:style w:type="paragraph" w:customStyle="1" w:styleId="rvps70">
    <w:name w:val="rvps70"/>
    <w:basedOn w:val="a"/>
    <w:rsid w:val="000748CE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0748CE"/>
    <w:pPr>
      <w:spacing w:before="100" w:beforeAutospacing="1" w:after="100" w:afterAutospacing="1"/>
    </w:pPr>
  </w:style>
  <w:style w:type="paragraph" w:customStyle="1" w:styleId="rvps72">
    <w:name w:val="rvps72"/>
    <w:basedOn w:val="a"/>
    <w:rsid w:val="000748CE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0748CE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0748CE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0748CE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0748CE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0748CE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0748CE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0748CE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0748CE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0748CE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0748CE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0748CE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0748C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62D7A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383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9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B7FB3"/>
    <w:rPr>
      <w:color w:val="0000FF"/>
      <w:u w:val="single"/>
    </w:rPr>
  </w:style>
  <w:style w:type="paragraph" w:customStyle="1" w:styleId="rvps2">
    <w:name w:val="rvps2"/>
    <w:basedOn w:val="a"/>
    <w:rsid w:val="00000C5E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000C5E"/>
  </w:style>
  <w:style w:type="paragraph" w:styleId="a6">
    <w:name w:val="Body Text"/>
    <w:basedOn w:val="a"/>
    <w:link w:val="a7"/>
    <w:rsid w:val="009F1723"/>
    <w:pPr>
      <w:suppressAutoHyphens/>
      <w:jc w:val="both"/>
    </w:pPr>
    <w:rPr>
      <w:sz w:val="28"/>
      <w:lang w:val="uk-UA" w:eastAsia="ar-SA"/>
    </w:rPr>
  </w:style>
  <w:style w:type="character" w:customStyle="1" w:styleId="a7">
    <w:name w:val="Основной текст Знак"/>
    <w:basedOn w:val="a0"/>
    <w:link w:val="a6"/>
    <w:rsid w:val="009F1723"/>
    <w:rPr>
      <w:rFonts w:ascii="Times New Roman" w:eastAsia="Times New Roma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0305-BD3A-4D5A-A399-270126C2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Володя Правило</cp:lastModifiedBy>
  <cp:revision>25</cp:revision>
  <cp:lastPrinted>2019-01-09T07:48:00Z</cp:lastPrinted>
  <dcterms:created xsi:type="dcterms:W3CDTF">2020-09-16T11:32:00Z</dcterms:created>
  <dcterms:modified xsi:type="dcterms:W3CDTF">2020-09-21T13:46:00Z</dcterms:modified>
</cp:coreProperties>
</file>