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2A" w:rsidRDefault="002C5C2A" w:rsidP="002C5C2A">
      <w:pPr>
        <w:widowControl w:val="0"/>
        <w:autoSpaceDE w:val="0"/>
        <w:autoSpaceDN w:val="0"/>
        <w:adjustRightInd w:val="0"/>
        <w:ind w:right="-164"/>
        <w:jc w:val="right"/>
      </w:pPr>
    </w:p>
    <w:p w:rsidR="00D71F44" w:rsidRDefault="00D71F44" w:rsidP="002C5C2A">
      <w:pPr>
        <w:widowControl w:val="0"/>
        <w:autoSpaceDE w:val="0"/>
        <w:autoSpaceDN w:val="0"/>
        <w:adjustRightInd w:val="0"/>
        <w:ind w:right="-164"/>
        <w:jc w:val="right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2948940</wp:posOffset>
            </wp:positionH>
            <wp:positionV relativeFrom="paragraph">
              <wp:posOffset>12700</wp:posOffset>
            </wp:positionV>
            <wp:extent cx="457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00" y="21304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right="-164"/>
        <w:jc w:val="center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ru-RU"/>
        </w:rPr>
      </w:pP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УКРАЇНА</w:t>
      </w:r>
    </w:p>
    <w:p w:rsidR="00406639" w:rsidRPr="00D71F44" w:rsidRDefault="00406639" w:rsidP="00406639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НОВОГРАД-ВОЛИНСЬКА МІСЬКА РАДА</w:t>
      </w: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ЖИТОМИРСЬК</w:t>
      </w:r>
      <w:r w:rsidR="00130C4C">
        <w:rPr>
          <w:sz w:val="28"/>
          <w:szCs w:val="28"/>
        </w:rPr>
        <w:t>ОЇ</w:t>
      </w:r>
      <w:r w:rsidRPr="00D71F44">
        <w:rPr>
          <w:sz w:val="28"/>
          <w:szCs w:val="28"/>
        </w:rPr>
        <w:t xml:space="preserve"> ОБЛАСТ</w:t>
      </w:r>
      <w:r w:rsidR="00130C4C">
        <w:rPr>
          <w:sz w:val="28"/>
          <w:szCs w:val="28"/>
        </w:rPr>
        <w:t>І</w:t>
      </w:r>
    </w:p>
    <w:p w:rsidR="00D71F44" w:rsidRPr="00D71F44" w:rsidRDefault="00D71F44" w:rsidP="006A4F3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РІШЕННЯ</w:t>
      </w:r>
    </w:p>
    <w:p w:rsidR="00D71F44" w:rsidRPr="00D71F44" w:rsidRDefault="00D71F44" w:rsidP="00D71F44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</w:p>
    <w:p w:rsidR="00D71F44" w:rsidRPr="00D71F44" w:rsidRDefault="00406639" w:rsidP="00D71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третя </w:t>
      </w:r>
      <w:r w:rsidR="00D71F44" w:rsidRPr="00D71F44">
        <w:rPr>
          <w:sz w:val="28"/>
          <w:szCs w:val="28"/>
        </w:rPr>
        <w:t xml:space="preserve">  сесія                                </w:t>
      </w:r>
      <w:r w:rsidR="00D71F44" w:rsidRPr="00D71F44">
        <w:rPr>
          <w:sz w:val="28"/>
          <w:szCs w:val="28"/>
        </w:rPr>
        <w:tab/>
      </w:r>
      <w:r w:rsidR="00D71F44" w:rsidRPr="00D71F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восьмого</w:t>
      </w:r>
      <w:r w:rsidR="00D71F44" w:rsidRPr="00D71F44">
        <w:rPr>
          <w:sz w:val="28"/>
          <w:szCs w:val="28"/>
        </w:rPr>
        <w:t xml:space="preserve"> скликання </w:t>
      </w:r>
    </w:p>
    <w:p w:rsidR="00D71F44" w:rsidRP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від                №  </w:t>
      </w:r>
    </w:p>
    <w:p w:rsid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</w:p>
    <w:p w:rsidR="001E263C" w:rsidRDefault="00D71F44" w:rsidP="00E82C61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>Про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 xml:space="preserve"> 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затвердження</w:t>
      </w:r>
      <w:r w:rsidR="003714C7">
        <w:rPr>
          <w:sz w:val="28"/>
          <w:szCs w:val="28"/>
        </w:rPr>
        <w:t xml:space="preserve"> </w:t>
      </w:r>
      <w:r w:rsidR="001E263C">
        <w:rPr>
          <w:sz w:val="28"/>
          <w:szCs w:val="28"/>
        </w:rPr>
        <w:t xml:space="preserve"> </w:t>
      </w:r>
      <w:r w:rsidR="003714C7">
        <w:rPr>
          <w:sz w:val="28"/>
          <w:szCs w:val="28"/>
        </w:rPr>
        <w:t>п</w:t>
      </w:r>
      <w:r w:rsidRPr="00D71F44">
        <w:rPr>
          <w:sz w:val="28"/>
          <w:szCs w:val="28"/>
        </w:rPr>
        <w:t>ередавального</w:t>
      </w:r>
    </w:p>
    <w:p w:rsidR="001E263C" w:rsidRDefault="00D71F44" w:rsidP="003714C7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>акт</w:t>
      </w:r>
      <w:r>
        <w:rPr>
          <w:sz w:val="28"/>
          <w:szCs w:val="28"/>
        </w:rPr>
        <w:t>у</w:t>
      </w:r>
      <w:r w:rsidRPr="00D71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D71F44">
        <w:rPr>
          <w:sz w:val="28"/>
          <w:szCs w:val="28"/>
        </w:rPr>
        <w:t>передачі</w:t>
      </w:r>
      <w:r w:rsidR="001E263C"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>майна</w:t>
      </w:r>
      <w:r w:rsidR="00E82C61">
        <w:rPr>
          <w:sz w:val="28"/>
          <w:szCs w:val="28"/>
        </w:rPr>
        <w:t xml:space="preserve"> та зобов’язань</w:t>
      </w:r>
    </w:p>
    <w:p w:rsidR="00D71F44" w:rsidRPr="00D71F44" w:rsidRDefault="0036408A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Наталівської</w:t>
      </w:r>
      <w:r w:rsidR="001E263C">
        <w:rPr>
          <w:color w:val="000000"/>
          <w:sz w:val="28"/>
          <w:szCs w:val="28"/>
        </w:rPr>
        <w:t xml:space="preserve"> </w:t>
      </w:r>
      <w:r w:rsidR="00D71F44" w:rsidRPr="00D71F44">
        <w:rPr>
          <w:sz w:val="28"/>
          <w:szCs w:val="28"/>
        </w:rPr>
        <w:t>сільської</w:t>
      </w:r>
      <w:r w:rsidR="00E82C61">
        <w:rPr>
          <w:sz w:val="28"/>
          <w:szCs w:val="28"/>
        </w:rPr>
        <w:t xml:space="preserve"> р</w:t>
      </w:r>
      <w:r w:rsidR="00D71F44" w:rsidRPr="00D71F44">
        <w:rPr>
          <w:sz w:val="28"/>
          <w:szCs w:val="28"/>
        </w:rPr>
        <w:t xml:space="preserve">ади </w:t>
      </w:r>
    </w:p>
    <w:p w:rsidR="00130C4C" w:rsidRDefault="00130C4C" w:rsidP="00130C4C">
      <w:pPr>
        <w:jc w:val="both"/>
        <w:rPr>
          <w:sz w:val="28"/>
          <w:szCs w:val="28"/>
        </w:rPr>
      </w:pPr>
    </w:p>
    <w:p w:rsidR="00130C4C" w:rsidRDefault="00130C4C" w:rsidP="00130C4C">
      <w:pPr>
        <w:jc w:val="both"/>
        <w:rPr>
          <w:sz w:val="28"/>
          <w:szCs w:val="28"/>
        </w:rPr>
      </w:pPr>
    </w:p>
    <w:p w:rsidR="00B56B28" w:rsidRPr="009F116A" w:rsidRDefault="00B56B28" w:rsidP="00130C4C">
      <w:pPr>
        <w:ind w:firstLine="567"/>
        <w:jc w:val="both"/>
        <w:rPr>
          <w:sz w:val="28"/>
          <w:szCs w:val="28"/>
        </w:rPr>
      </w:pPr>
      <w:r w:rsidRPr="004549F8">
        <w:rPr>
          <w:sz w:val="28"/>
          <w:szCs w:val="28"/>
        </w:rPr>
        <w:t>Керуючись</w:t>
      </w:r>
      <w:r w:rsidRPr="004549F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статтею 25</w:t>
      </w:r>
      <w:r w:rsidRPr="004549F8">
        <w:rPr>
          <w:sz w:val="28"/>
          <w:szCs w:val="28"/>
        </w:rPr>
        <w:t xml:space="preserve"> Закону України «Про місцеве самоврядування в Україні»</w:t>
      </w:r>
      <w:r w:rsidRPr="004549F8">
        <w:rPr>
          <w:color w:val="000000"/>
          <w:sz w:val="28"/>
          <w:szCs w:val="28"/>
        </w:rPr>
        <w:t xml:space="preserve">, </w:t>
      </w:r>
      <w:r w:rsidR="00B7354D">
        <w:rPr>
          <w:sz w:val="28"/>
          <w:szCs w:val="28"/>
        </w:rPr>
        <w:t>з</w:t>
      </w:r>
      <w:r w:rsidRPr="004549F8">
        <w:rPr>
          <w:sz w:val="28"/>
          <w:szCs w:val="28"/>
        </w:rPr>
        <w:t>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</w:t>
      </w:r>
      <w:r w:rsidR="00130C4C">
        <w:rPr>
          <w:sz w:val="28"/>
          <w:szCs w:val="28"/>
        </w:rPr>
        <w:t xml:space="preserve">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rPr>
          <w:sz w:val="28"/>
          <w:szCs w:val="28"/>
        </w:rPr>
        <w:t xml:space="preserve"> розпорядженням Кабінету Міністрів України в</w:t>
      </w:r>
      <w:bookmarkStart w:id="0" w:name="_GoBack"/>
      <w:bookmarkEnd w:id="0"/>
      <w:r>
        <w:rPr>
          <w:sz w:val="28"/>
          <w:szCs w:val="28"/>
        </w:rPr>
        <w:t>ід 12.06.2020</w:t>
      </w:r>
      <w:r w:rsidRPr="009F116A">
        <w:rPr>
          <w:sz w:val="28"/>
          <w:szCs w:val="28"/>
        </w:rPr>
        <w:t xml:space="preserve"> № 711-р</w:t>
      </w:r>
      <w:r>
        <w:rPr>
          <w:sz w:val="28"/>
          <w:szCs w:val="28"/>
        </w:rPr>
        <w:t xml:space="preserve"> </w:t>
      </w:r>
      <w:r w:rsidRPr="009F116A">
        <w:rPr>
          <w:sz w:val="28"/>
          <w:szCs w:val="28"/>
        </w:rPr>
        <w:t>«Про визначення адміністративних центрів та затвердження територій територіальних громад Житомирської області»</w:t>
      </w:r>
      <w:r>
        <w:rPr>
          <w:sz w:val="28"/>
          <w:szCs w:val="28"/>
        </w:rPr>
        <w:t xml:space="preserve">, </w:t>
      </w:r>
      <w:r w:rsidRPr="004549F8">
        <w:rPr>
          <w:sz w:val="28"/>
          <w:szCs w:val="28"/>
        </w:rPr>
        <w:t>враховуючи рішення міської ради</w:t>
      </w:r>
      <w:r>
        <w:rPr>
          <w:sz w:val="28"/>
          <w:szCs w:val="28"/>
        </w:rPr>
        <w:t xml:space="preserve"> від 17.11.2020 № 1</w:t>
      </w:r>
      <w:r w:rsidRPr="004549F8">
        <w:rPr>
          <w:sz w:val="28"/>
          <w:szCs w:val="28"/>
        </w:rPr>
        <w:t xml:space="preserve"> «</w:t>
      </w:r>
      <w:r w:rsidRPr="001F32AF">
        <w:rPr>
          <w:color w:val="000000"/>
          <w:sz w:val="28"/>
          <w:szCs w:val="28"/>
        </w:rPr>
        <w:t>Про  підсумки виборів депутатів Новоград-Волинської міської ради Новоград-Волинського району Житомирської області восьмого скликання та Новоград-Волинського міського голови Новоград-Волинського району Житомирської області</w:t>
      </w:r>
      <w:r w:rsidRPr="004549F8">
        <w:rPr>
          <w:sz w:val="28"/>
          <w:szCs w:val="28"/>
        </w:rPr>
        <w:t>,</w:t>
      </w:r>
      <w:r w:rsidR="00C67385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міської ради «Про </w:t>
      </w:r>
      <w:r w:rsidRPr="004549F8">
        <w:rPr>
          <w:sz w:val="28"/>
          <w:szCs w:val="28"/>
        </w:rPr>
        <w:t xml:space="preserve">реорганізацію </w:t>
      </w:r>
      <w:r w:rsidR="0036408A">
        <w:rPr>
          <w:sz w:val="28"/>
          <w:szCs w:val="28"/>
        </w:rPr>
        <w:t>Наталівської</w:t>
      </w:r>
      <w:r>
        <w:rPr>
          <w:sz w:val="28"/>
          <w:szCs w:val="28"/>
        </w:rPr>
        <w:t xml:space="preserve"> сільської ради», </w:t>
      </w:r>
      <w:r w:rsidRPr="004549F8">
        <w:rPr>
          <w:sz w:val="28"/>
          <w:szCs w:val="28"/>
        </w:rPr>
        <w:t xml:space="preserve"> міська рада</w:t>
      </w:r>
    </w:p>
    <w:p w:rsidR="005C20EE" w:rsidRPr="00D71F44" w:rsidRDefault="005C20EE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ВИРІШИЛА: </w:t>
      </w:r>
    </w:p>
    <w:p w:rsidR="00A34AB9" w:rsidRPr="00D71F44" w:rsidRDefault="00A34AB9" w:rsidP="00D71F44">
      <w:pPr>
        <w:jc w:val="both"/>
        <w:rPr>
          <w:sz w:val="28"/>
          <w:szCs w:val="28"/>
        </w:rPr>
      </w:pPr>
    </w:p>
    <w:p w:rsidR="004474CF" w:rsidRPr="004474CF" w:rsidRDefault="004474CF" w:rsidP="0003728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1. </w:t>
      </w:r>
      <w:r w:rsidRPr="004474CF">
        <w:rPr>
          <w:sz w:val="28"/>
          <w:szCs w:val="28"/>
        </w:rPr>
        <w:t>Затвердити передавальний акт</w:t>
      </w:r>
      <w:r w:rsidR="00EE31DB" w:rsidRPr="00EE31DB">
        <w:rPr>
          <w:sz w:val="28"/>
          <w:szCs w:val="28"/>
        </w:rPr>
        <w:t xml:space="preserve"> </w:t>
      </w:r>
      <w:r w:rsidR="00C67385">
        <w:rPr>
          <w:sz w:val="28"/>
          <w:szCs w:val="28"/>
        </w:rPr>
        <w:t xml:space="preserve">з </w:t>
      </w:r>
      <w:r w:rsidR="00C67385" w:rsidRPr="00D71F44">
        <w:rPr>
          <w:sz w:val="28"/>
          <w:szCs w:val="28"/>
        </w:rPr>
        <w:t xml:space="preserve">передачі </w:t>
      </w:r>
      <w:r w:rsidR="00C67385" w:rsidRPr="004549F8">
        <w:rPr>
          <w:sz w:val="28"/>
          <w:szCs w:val="28"/>
        </w:rPr>
        <w:t xml:space="preserve">майна, прав та обов’язків </w:t>
      </w:r>
      <w:r w:rsidR="0036408A">
        <w:rPr>
          <w:sz w:val="28"/>
          <w:szCs w:val="28"/>
        </w:rPr>
        <w:t>Наталівської</w:t>
      </w:r>
      <w:r w:rsidRPr="00D71F44">
        <w:rPr>
          <w:sz w:val="28"/>
          <w:szCs w:val="28"/>
        </w:rPr>
        <w:t xml:space="preserve"> сільської</w:t>
      </w:r>
      <w:r>
        <w:rPr>
          <w:sz w:val="28"/>
          <w:szCs w:val="28"/>
        </w:rPr>
        <w:t xml:space="preserve"> </w:t>
      </w:r>
      <w:r w:rsidRPr="00D71F44">
        <w:rPr>
          <w:sz w:val="28"/>
          <w:szCs w:val="28"/>
        </w:rPr>
        <w:t xml:space="preserve">ради </w:t>
      </w:r>
      <w:r w:rsidR="00392F43">
        <w:rPr>
          <w:sz w:val="28"/>
          <w:szCs w:val="28"/>
        </w:rPr>
        <w:t xml:space="preserve">до правонаступника </w:t>
      </w:r>
      <w:r>
        <w:rPr>
          <w:sz w:val="28"/>
          <w:szCs w:val="28"/>
        </w:rPr>
        <w:t>Новоград-Волинськ</w:t>
      </w:r>
      <w:r w:rsidR="00392F43">
        <w:rPr>
          <w:sz w:val="28"/>
          <w:szCs w:val="28"/>
        </w:rPr>
        <w:t>ої</w:t>
      </w:r>
      <w:r w:rsidRPr="004474CF">
        <w:rPr>
          <w:sz w:val="28"/>
          <w:szCs w:val="28"/>
        </w:rPr>
        <w:t xml:space="preserve"> міськ</w:t>
      </w:r>
      <w:r w:rsidR="00392F43">
        <w:rPr>
          <w:sz w:val="28"/>
          <w:szCs w:val="28"/>
        </w:rPr>
        <w:t>ої</w:t>
      </w:r>
      <w:r w:rsidRPr="004474CF">
        <w:rPr>
          <w:sz w:val="28"/>
          <w:szCs w:val="28"/>
        </w:rPr>
        <w:t xml:space="preserve"> рад</w:t>
      </w:r>
      <w:r w:rsidR="00392F43">
        <w:rPr>
          <w:sz w:val="28"/>
          <w:szCs w:val="28"/>
        </w:rPr>
        <w:t>и</w:t>
      </w:r>
      <w:r w:rsidRPr="004474CF">
        <w:rPr>
          <w:sz w:val="28"/>
          <w:szCs w:val="28"/>
        </w:rPr>
        <w:t xml:space="preserve">  (додається).</w:t>
      </w:r>
    </w:p>
    <w:p w:rsidR="004474CF" w:rsidRPr="00B14E60" w:rsidRDefault="00B14E60" w:rsidP="0003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2. </w:t>
      </w:r>
      <w:r w:rsidR="00EE1B0D">
        <w:rPr>
          <w:sz w:val="28"/>
          <w:szCs w:val="28"/>
        </w:rPr>
        <w:t>Керівникам в</w:t>
      </w:r>
      <w:r w:rsidR="00F15E3A">
        <w:rPr>
          <w:sz w:val="28"/>
          <w:szCs w:val="28"/>
        </w:rPr>
        <w:t>иконавчи</w:t>
      </w:r>
      <w:r w:rsidR="00EE1B0D">
        <w:rPr>
          <w:sz w:val="28"/>
          <w:szCs w:val="28"/>
        </w:rPr>
        <w:t>х</w:t>
      </w:r>
      <w:r w:rsidR="00F15E3A">
        <w:rPr>
          <w:sz w:val="28"/>
          <w:szCs w:val="28"/>
        </w:rPr>
        <w:t xml:space="preserve"> орган</w:t>
      </w:r>
      <w:r w:rsidR="00EE1B0D">
        <w:rPr>
          <w:sz w:val="28"/>
          <w:szCs w:val="28"/>
        </w:rPr>
        <w:t>ів</w:t>
      </w:r>
      <w:r w:rsidR="00F15E3A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прийняти </w:t>
      </w:r>
      <w:r w:rsidR="00BB75EE">
        <w:rPr>
          <w:sz w:val="28"/>
          <w:szCs w:val="28"/>
        </w:rPr>
        <w:t xml:space="preserve"> </w:t>
      </w:r>
      <w:r w:rsidR="00C67385" w:rsidRPr="004549F8">
        <w:rPr>
          <w:sz w:val="28"/>
          <w:szCs w:val="28"/>
        </w:rPr>
        <w:t>майн</w:t>
      </w:r>
      <w:r w:rsidR="00C67385">
        <w:rPr>
          <w:sz w:val="28"/>
          <w:szCs w:val="28"/>
        </w:rPr>
        <w:t>о</w:t>
      </w:r>
      <w:r w:rsidR="00C67385" w:rsidRPr="004549F8">
        <w:rPr>
          <w:sz w:val="28"/>
          <w:szCs w:val="28"/>
        </w:rPr>
        <w:t>, прав</w:t>
      </w:r>
      <w:r w:rsidR="00C67385">
        <w:rPr>
          <w:sz w:val="28"/>
          <w:szCs w:val="28"/>
        </w:rPr>
        <w:t xml:space="preserve">а та </w:t>
      </w:r>
      <w:r w:rsidR="00BB75EE">
        <w:rPr>
          <w:sz w:val="28"/>
          <w:szCs w:val="28"/>
        </w:rPr>
        <w:t>зобов’язання</w:t>
      </w:r>
      <w:r w:rsidR="004474CF" w:rsidRPr="00B14E60">
        <w:rPr>
          <w:sz w:val="28"/>
          <w:szCs w:val="28"/>
        </w:rPr>
        <w:t xml:space="preserve"> </w:t>
      </w:r>
      <w:r w:rsidR="00F15E3A">
        <w:rPr>
          <w:sz w:val="28"/>
          <w:szCs w:val="28"/>
        </w:rPr>
        <w:t>згідно</w:t>
      </w:r>
      <w:r w:rsidR="004474CF" w:rsidRPr="00B14E60">
        <w:rPr>
          <w:sz w:val="28"/>
          <w:szCs w:val="28"/>
        </w:rPr>
        <w:t xml:space="preserve"> передавально</w:t>
      </w:r>
      <w:r w:rsidR="00F15E3A">
        <w:rPr>
          <w:sz w:val="28"/>
          <w:szCs w:val="28"/>
        </w:rPr>
        <w:t>го</w:t>
      </w:r>
      <w:r w:rsidR="004474CF" w:rsidRPr="00B14E60">
        <w:rPr>
          <w:sz w:val="28"/>
          <w:szCs w:val="28"/>
        </w:rPr>
        <w:t xml:space="preserve"> акт</w:t>
      </w:r>
      <w:r w:rsidR="00F15E3A">
        <w:rPr>
          <w:sz w:val="28"/>
          <w:szCs w:val="28"/>
        </w:rPr>
        <w:t>у</w:t>
      </w:r>
      <w:r w:rsidR="004474CF" w:rsidRPr="00B14E60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галузевого спрямування</w:t>
      </w:r>
      <w:r w:rsidR="00BB75EE">
        <w:rPr>
          <w:sz w:val="28"/>
          <w:szCs w:val="28"/>
        </w:rPr>
        <w:t xml:space="preserve"> з оформленням відповідних актів прийому-передачі</w:t>
      </w:r>
      <w:r w:rsidR="00EE1B0D">
        <w:rPr>
          <w:sz w:val="28"/>
          <w:szCs w:val="28"/>
        </w:rPr>
        <w:t xml:space="preserve"> і</w:t>
      </w:r>
      <w:r w:rsidR="00BB75EE">
        <w:rPr>
          <w:sz w:val="28"/>
          <w:szCs w:val="28"/>
        </w:rPr>
        <w:t xml:space="preserve"> </w:t>
      </w:r>
      <w:r w:rsidR="00F15E3A">
        <w:rPr>
          <w:sz w:val="28"/>
          <w:szCs w:val="28"/>
        </w:rPr>
        <w:t>відобра</w:t>
      </w:r>
      <w:r w:rsidR="00EE1B0D">
        <w:rPr>
          <w:sz w:val="28"/>
          <w:szCs w:val="28"/>
        </w:rPr>
        <w:t>зити</w:t>
      </w:r>
      <w:r w:rsidR="00F15E3A">
        <w:rPr>
          <w:sz w:val="28"/>
          <w:szCs w:val="28"/>
        </w:rPr>
        <w:t xml:space="preserve"> їх у своїх балансах.</w:t>
      </w:r>
    </w:p>
    <w:p w:rsidR="00C80358" w:rsidRDefault="00B14E60" w:rsidP="0003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CF" w:rsidRPr="00B14E60">
        <w:rPr>
          <w:sz w:val="28"/>
          <w:szCs w:val="28"/>
        </w:rPr>
        <w:t xml:space="preserve">3. Контроль за виконанням </w:t>
      </w:r>
      <w:r>
        <w:rPr>
          <w:sz w:val="28"/>
          <w:szCs w:val="28"/>
        </w:rPr>
        <w:t>цього</w:t>
      </w:r>
      <w:r w:rsidR="004474CF" w:rsidRPr="00B14E60">
        <w:rPr>
          <w:sz w:val="28"/>
          <w:szCs w:val="28"/>
        </w:rPr>
        <w:t xml:space="preserve"> рішення покласти на</w:t>
      </w:r>
      <w:r w:rsidR="003714C7">
        <w:rPr>
          <w:sz w:val="28"/>
          <w:szCs w:val="28"/>
        </w:rPr>
        <w:t xml:space="preserve"> </w:t>
      </w:r>
      <w:r w:rsidR="00EE1B0D" w:rsidRPr="00B14E60">
        <w:rPr>
          <w:sz w:val="28"/>
          <w:szCs w:val="28"/>
        </w:rPr>
        <w:t xml:space="preserve">постійну комісію </w:t>
      </w:r>
      <w:r w:rsidR="00037283" w:rsidRPr="005443BE">
        <w:rPr>
          <w:sz w:val="28"/>
          <w:szCs w:val="28"/>
        </w:rPr>
        <w:t>міської ради з питань</w:t>
      </w:r>
      <w:r w:rsidR="00037283" w:rsidRPr="005443BE">
        <w:rPr>
          <w:sz w:val="28"/>
        </w:rPr>
        <w:t xml:space="preserve"> бюджету територіальної громади, комунальної власності та економічного розвитку</w:t>
      </w:r>
      <w:r w:rsidR="00EE1B0D">
        <w:rPr>
          <w:sz w:val="28"/>
          <w:szCs w:val="28"/>
        </w:rPr>
        <w:t xml:space="preserve">, </w:t>
      </w:r>
      <w:r w:rsidR="00CD59F3">
        <w:rPr>
          <w:sz w:val="28"/>
          <w:szCs w:val="28"/>
        </w:rPr>
        <w:t>заступник</w:t>
      </w:r>
      <w:r w:rsidR="00037283">
        <w:rPr>
          <w:sz w:val="28"/>
          <w:szCs w:val="28"/>
        </w:rPr>
        <w:t>ів</w:t>
      </w:r>
      <w:r w:rsidR="00CD59F3">
        <w:rPr>
          <w:sz w:val="28"/>
          <w:szCs w:val="28"/>
        </w:rPr>
        <w:t xml:space="preserve"> міського голови </w:t>
      </w:r>
      <w:r w:rsidR="00037283">
        <w:rPr>
          <w:sz w:val="28"/>
          <w:szCs w:val="28"/>
        </w:rPr>
        <w:t>Борис Н.П., Гудзь І.Л., Якубова В.О. та керуючого справами виконавчого комітету міської ради Долю О.П.</w:t>
      </w:r>
    </w:p>
    <w:p w:rsidR="00A34AB9" w:rsidRDefault="00A34AB9" w:rsidP="00037283">
      <w:pPr>
        <w:rPr>
          <w:sz w:val="28"/>
          <w:szCs w:val="28"/>
        </w:rPr>
      </w:pPr>
    </w:p>
    <w:p w:rsidR="00A34AB9" w:rsidRDefault="00F15E3A" w:rsidP="004474CF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</w:t>
      </w:r>
      <w:r w:rsidR="00C67385">
        <w:rPr>
          <w:sz w:val="28"/>
          <w:szCs w:val="28"/>
        </w:rPr>
        <w:t>М.П. Боровець</w:t>
      </w:r>
    </w:p>
    <w:p w:rsidR="00BB75EE" w:rsidRDefault="00F15E3A" w:rsidP="00EC10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15E3A" w:rsidRDefault="00BB75EE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6639" w:rsidRDefault="00F15E3A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4AB9" w:rsidRPr="00AF516F" w:rsidRDefault="00406639" w:rsidP="00A34AB9">
      <w:pPr>
        <w:shd w:val="clear" w:color="auto" w:fill="FFFFFF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34AB9" w:rsidRPr="00AF516F">
        <w:rPr>
          <w:sz w:val="28"/>
          <w:szCs w:val="28"/>
        </w:rPr>
        <w:t xml:space="preserve">Додаток </w:t>
      </w:r>
    </w:p>
    <w:p w:rsidR="00A34AB9" w:rsidRPr="00AF516F" w:rsidRDefault="00A34AB9" w:rsidP="00A34AB9">
      <w:pPr>
        <w:shd w:val="clear" w:color="auto" w:fill="FFFFFF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 w:rsidRPr="00AF51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AF516F">
        <w:rPr>
          <w:sz w:val="28"/>
          <w:szCs w:val="28"/>
        </w:rPr>
        <w:t xml:space="preserve">до рішення міської ради </w:t>
      </w:r>
    </w:p>
    <w:p w:rsidR="00A34AB9" w:rsidRPr="00604EDD" w:rsidRDefault="00A34AB9" w:rsidP="00A34AB9">
      <w:pPr>
        <w:shd w:val="clear" w:color="auto" w:fill="FFFFFF"/>
        <w:tabs>
          <w:tab w:val="left" w:pos="7260"/>
        </w:tabs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AF516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</w:t>
      </w:r>
      <w:r w:rsidRPr="00AF516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A34AB9" w:rsidRPr="00AF516F" w:rsidRDefault="00A34AB9" w:rsidP="00A34AB9">
      <w:pPr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</w:t>
      </w:r>
    </w:p>
    <w:p w:rsidR="00A34AB9" w:rsidRPr="00AF516F" w:rsidRDefault="001E263C" w:rsidP="00C6738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4AB9">
        <w:rPr>
          <w:sz w:val="28"/>
          <w:szCs w:val="28"/>
        </w:rPr>
        <w:t xml:space="preserve">ередавальний  акт </w:t>
      </w:r>
      <w:r w:rsidR="00C67385" w:rsidRPr="004549F8">
        <w:rPr>
          <w:sz w:val="28"/>
          <w:szCs w:val="28"/>
        </w:rPr>
        <w:t>майна, прав та обов’язків</w:t>
      </w:r>
    </w:p>
    <w:p w:rsidR="00A34AB9" w:rsidRPr="00AF516F" w:rsidRDefault="0036408A" w:rsidP="00A34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Наталівської</w:t>
      </w:r>
      <w:r w:rsidR="00A34AB9">
        <w:rPr>
          <w:sz w:val="28"/>
          <w:szCs w:val="28"/>
        </w:rPr>
        <w:t xml:space="preserve"> сільської ради </w:t>
      </w:r>
    </w:p>
    <w:p w:rsidR="00EE31DB" w:rsidRPr="00AF516F" w:rsidRDefault="00A34AB9" w:rsidP="00EE3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правонаступника  </w:t>
      </w:r>
      <w:r w:rsidR="00F96D74">
        <w:rPr>
          <w:sz w:val="28"/>
          <w:szCs w:val="28"/>
        </w:rPr>
        <w:t>Новоград-Волинської міської ради</w:t>
      </w:r>
    </w:p>
    <w:p w:rsidR="00A34AB9" w:rsidRPr="00AF516F" w:rsidRDefault="00A34AB9" w:rsidP="00A34AB9">
      <w:pPr>
        <w:jc w:val="both"/>
        <w:rPr>
          <w:sz w:val="28"/>
          <w:szCs w:val="28"/>
        </w:rPr>
      </w:pPr>
    </w:p>
    <w:p w:rsidR="00A34AB9" w:rsidRPr="00604EDD" w:rsidRDefault="00F96D74" w:rsidP="00A3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AB9" w:rsidRPr="00AF516F">
        <w:rPr>
          <w:sz w:val="28"/>
          <w:szCs w:val="28"/>
        </w:rPr>
        <w:t>Ми, що нижче підписалися, члени комісії з</w:t>
      </w:r>
      <w:r>
        <w:rPr>
          <w:sz w:val="28"/>
          <w:szCs w:val="28"/>
        </w:rPr>
        <w:t xml:space="preserve"> реорганізації</w:t>
      </w:r>
      <w:r w:rsidR="00A34AB9" w:rsidRPr="00AF516F">
        <w:rPr>
          <w:sz w:val="28"/>
          <w:szCs w:val="28"/>
        </w:rPr>
        <w:t xml:space="preserve"> </w:t>
      </w:r>
      <w:r w:rsidR="0036408A">
        <w:rPr>
          <w:sz w:val="28"/>
          <w:szCs w:val="28"/>
        </w:rPr>
        <w:t>Наталівської</w:t>
      </w:r>
      <w:r w:rsidR="00F642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ради, </w:t>
      </w:r>
      <w:r w:rsidR="00A34AB9" w:rsidRPr="00AF516F">
        <w:rPr>
          <w:sz w:val="28"/>
          <w:szCs w:val="28"/>
        </w:rPr>
        <w:t xml:space="preserve">створеної згідно   рішення  міської ради   </w:t>
      </w:r>
      <w:r w:rsidR="0045693A">
        <w:rPr>
          <w:sz w:val="28"/>
          <w:szCs w:val="28"/>
        </w:rPr>
        <w:t>«</w:t>
      </w:r>
      <w:r w:rsidR="00A34AB9" w:rsidRPr="00AF516F">
        <w:rPr>
          <w:sz w:val="28"/>
          <w:szCs w:val="28"/>
        </w:rPr>
        <w:t xml:space="preserve">Про реорганізацію </w:t>
      </w:r>
      <w:r w:rsidR="0036408A">
        <w:rPr>
          <w:sz w:val="28"/>
          <w:szCs w:val="28"/>
        </w:rPr>
        <w:t>Наталівської</w:t>
      </w:r>
      <w:r>
        <w:rPr>
          <w:sz w:val="28"/>
          <w:szCs w:val="28"/>
        </w:rPr>
        <w:t xml:space="preserve"> сільської ради» </w:t>
      </w:r>
      <w:r w:rsidR="00A34AB9" w:rsidRPr="00AF516F">
        <w:rPr>
          <w:sz w:val="28"/>
          <w:szCs w:val="28"/>
        </w:rPr>
        <w:t>у складі: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6256"/>
      </w:tblGrid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>я, по батькові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Посада 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Терещук Анатолій Миколайович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староста, представник інтересів жителів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сіл Наталівка, Олександрівка</w:t>
            </w:r>
            <w:r>
              <w:rPr>
                <w:sz w:val="26"/>
                <w:szCs w:val="26"/>
              </w:rPr>
              <w:t xml:space="preserve"> Новоград-Волинської міської територіальної громади, голова комісії</w:t>
            </w:r>
          </w:p>
        </w:tc>
      </w:tr>
      <w:tr w:rsidR="00FD5DA1" w:rsidTr="00FD5DA1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1" w:rsidRDefault="00FD5DA1" w:rsidP="00FD5D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Члени комісії: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Богданчук 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Володимирович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управління житлово-комунального господарства, енергозбереження та комунальної власності міської ради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Ващук 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Володимирівна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управління освіти і науки міської ради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Гудзь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Дмитро Сергійович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управління - головний архітектор міста управління містобудування, архітектури та земельних відносин міської ради  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Дутчак 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Любомир Романович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з питань охорони здоров’я  та медичного забезпечення міської ради</w:t>
            </w:r>
          </w:p>
        </w:tc>
      </w:tr>
      <w:tr w:rsidR="00FD5DA1" w:rsidTr="00FD5DA1">
        <w:trPr>
          <w:trHeight w:val="5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Заєць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Вікторівна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культури і туризму міської ради</w:t>
            </w:r>
          </w:p>
        </w:tc>
      </w:tr>
      <w:tr w:rsidR="00FD5DA1" w:rsidTr="00FD5DA1">
        <w:trPr>
          <w:trHeight w:val="66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Колесник 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Жанна Олександрівна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кадрів міської ради</w:t>
            </w:r>
          </w:p>
        </w:tc>
      </w:tr>
      <w:tr w:rsidR="00FD5DA1" w:rsidTr="00FD5DA1">
        <w:trPr>
          <w:trHeight w:val="48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Куриленко 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Сергіївна</w:t>
            </w:r>
          </w:p>
          <w:p w:rsidR="00FD5DA1" w:rsidRDefault="00FD5DA1">
            <w:pPr>
              <w:rPr>
                <w:sz w:val="26"/>
                <w:szCs w:val="26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бухгалтерського обліку та звітності фінансового управління міської ради</w:t>
            </w:r>
          </w:p>
          <w:p w:rsidR="00FD5DA1" w:rsidRDefault="00FD5DA1">
            <w:pPr>
              <w:rPr>
                <w:sz w:val="26"/>
                <w:szCs w:val="26"/>
              </w:rPr>
            </w:pPr>
          </w:p>
        </w:tc>
      </w:tr>
      <w:tr w:rsidR="00FD5DA1" w:rsidTr="00FD5DA1">
        <w:trPr>
          <w:trHeight w:val="60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Світлана Василівна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відділу – головний бухгалтер відділу бухгалтерського обліку міської ради</w:t>
            </w:r>
          </w:p>
        </w:tc>
      </w:tr>
      <w:tr w:rsidR="00FD5DA1" w:rsidTr="00FD5DA1">
        <w:trPr>
          <w:trHeight w:val="388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Місюра </w:t>
            </w:r>
          </w:p>
          <w:p w:rsidR="00FD5DA1" w:rsidRDefault="00FD5DA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Людмила Аполлінаріївна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архівного сектору міської ради </w:t>
            </w:r>
          </w:p>
        </w:tc>
      </w:tr>
      <w:tr w:rsidR="00FD5DA1" w:rsidTr="00FD5DA1">
        <w:trPr>
          <w:trHeight w:val="699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Олександр Петрович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керуючий справами виконавчого комітету міської ради</w:t>
            </w:r>
          </w:p>
        </w:tc>
      </w:tr>
      <w:tr w:rsidR="00FD5DA1" w:rsidTr="00FD5DA1">
        <w:trPr>
          <w:trHeight w:val="38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Храбан Аліна  Петрівна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головний бухгалтер Наталівської сільської ради 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Хрущ 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Лілія Василівна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департаменту праці та соціального захисту населення міської ради</w:t>
            </w:r>
          </w:p>
        </w:tc>
      </w:tr>
      <w:tr w:rsidR="00FD5DA1" w:rsidTr="00FD5DA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Циба</w:t>
            </w:r>
          </w:p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 Влодимирович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A1" w:rsidRDefault="00FD5D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управління у справах сім’ї, молоді, фізичної культури та спорту міської ради</w:t>
            </w: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керуючись   статтею   107   Цивільного кодексу  України , склали цей акт про те, що всі </w:t>
      </w:r>
      <w:r w:rsidR="00B127A3">
        <w:rPr>
          <w:sz w:val="28"/>
          <w:szCs w:val="28"/>
        </w:rPr>
        <w:t>зобов'язання  перед кредиторами</w:t>
      </w:r>
      <w:r w:rsidRPr="00AF516F">
        <w:rPr>
          <w:sz w:val="28"/>
          <w:szCs w:val="28"/>
        </w:rPr>
        <w:t xml:space="preserve">,  усі права та  обов’язки , а також  всі  активи  і пасиви  </w:t>
      </w:r>
      <w:r w:rsidR="0036408A">
        <w:rPr>
          <w:sz w:val="28"/>
          <w:szCs w:val="28"/>
        </w:rPr>
        <w:t>Наталівської</w:t>
      </w:r>
      <w:r w:rsidR="00037283">
        <w:rPr>
          <w:sz w:val="28"/>
          <w:szCs w:val="28"/>
        </w:rPr>
        <w:t xml:space="preserve"> </w:t>
      </w:r>
      <w:r w:rsidR="004C104F">
        <w:rPr>
          <w:sz w:val="28"/>
          <w:szCs w:val="28"/>
        </w:rPr>
        <w:t>сільської ради</w:t>
      </w:r>
      <w:r w:rsidR="004C104F" w:rsidRPr="00AF516F">
        <w:rPr>
          <w:sz w:val="28"/>
          <w:szCs w:val="28"/>
        </w:rPr>
        <w:t xml:space="preserve">   </w:t>
      </w:r>
      <w:r w:rsidR="004C104F">
        <w:rPr>
          <w:sz w:val="28"/>
          <w:szCs w:val="28"/>
        </w:rPr>
        <w:t>в результаті приєднання</w:t>
      </w:r>
      <w:r w:rsidRPr="00AF516F">
        <w:rPr>
          <w:sz w:val="28"/>
          <w:szCs w:val="28"/>
        </w:rPr>
        <w:t xml:space="preserve">  перех</w:t>
      </w:r>
      <w:r>
        <w:rPr>
          <w:sz w:val="28"/>
          <w:szCs w:val="28"/>
        </w:rPr>
        <w:t xml:space="preserve">одять  до   правонаступника -  </w:t>
      </w:r>
      <w:r w:rsidR="004C104F">
        <w:rPr>
          <w:sz w:val="28"/>
          <w:szCs w:val="28"/>
        </w:rPr>
        <w:t>Новоград-Волинської міської ради,</w:t>
      </w:r>
      <w:r w:rsidRPr="00AF516F">
        <w:rPr>
          <w:sz w:val="28"/>
          <w:szCs w:val="28"/>
        </w:rPr>
        <w:t xml:space="preserve">  а саме:</w:t>
      </w:r>
    </w:p>
    <w:p w:rsidR="00A34AB9" w:rsidRPr="00D268B8" w:rsidRDefault="00A34AB9" w:rsidP="00A34AB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3"/>
        <w:gridCol w:w="2126"/>
        <w:gridCol w:w="1950"/>
      </w:tblGrid>
      <w:tr w:rsidR="00A34AB9" w:rsidRPr="00615B19" w:rsidTr="00316A64">
        <w:trPr>
          <w:trHeight w:val="43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Сума, грн.коп.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B9" w:rsidRPr="00615B19" w:rsidRDefault="00316A64" w:rsidP="00316A6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31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316A64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F15E3A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Основні засоби</w:t>
            </w:r>
            <w:r w:rsidR="00F15E3A">
              <w:rPr>
                <w:sz w:val="24"/>
                <w:szCs w:val="24"/>
              </w:rPr>
              <w:t xml:space="preserve"> та інші необоротні матеріальні активи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4AB9" w:rsidRPr="00615B19" w:rsidTr="00316A64">
        <w:trPr>
          <w:trHeight w:val="32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Додаток № 1</w:t>
            </w:r>
          </w:p>
        </w:tc>
      </w:tr>
      <w:tr w:rsidR="00A34AB9" w:rsidRPr="00615B19" w:rsidTr="00316A64">
        <w:trPr>
          <w:trHeight w:val="284"/>
        </w:trPr>
        <w:tc>
          <w:tcPr>
            <w:tcW w:w="5563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     знос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34AB9" w:rsidRPr="00615B19" w:rsidRDefault="00A34AB9" w:rsidP="00A34AB9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Додаток № 1</w:t>
            </w:r>
          </w:p>
        </w:tc>
      </w:tr>
      <w:tr w:rsidR="00A34AB9" w:rsidRPr="00615B19" w:rsidTr="00A34AB9">
        <w:trPr>
          <w:trHeight w:val="284"/>
        </w:trPr>
        <w:tc>
          <w:tcPr>
            <w:tcW w:w="5563" w:type="dxa"/>
          </w:tcPr>
          <w:p w:rsidR="00A34AB9" w:rsidRPr="00615B19" w:rsidRDefault="00A34AB9" w:rsidP="00A34AB9">
            <w:pPr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>Запаси</w:t>
            </w:r>
          </w:p>
        </w:tc>
        <w:tc>
          <w:tcPr>
            <w:tcW w:w="2126" w:type="dxa"/>
            <w:vAlign w:val="center"/>
          </w:tcPr>
          <w:p w:rsidR="00A34AB9" w:rsidRPr="00615B19" w:rsidRDefault="00A34AB9" w:rsidP="00316A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A34AB9" w:rsidRPr="00615B19" w:rsidRDefault="00A34AB9" w:rsidP="00E82C61">
            <w:pPr>
              <w:jc w:val="center"/>
              <w:rPr>
                <w:sz w:val="24"/>
                <w:szCs w:val="24"/>
              </w:rPr>
            </w:pPr>
            <w:r w:rsidRPr="00615B19">
              <w:rPr>
                <w:sz w:val="24"/>
                <w:szCs w:val="24"/>
              </w:rPr>
              <w:t xml:space="preserve">Додаток № </w:t>
            </w:r>
            <w:r w:rsidR="00E82C61">
              <w:rPr>
                <w:sz w:val="24"/>
                <w:szCs w:val="24"/>
              </w:rPr>
              <w:t>2</w:t>
            </w:r>
          </w:p>
        </w:tc>
      </w:tr>
    </w:tbl>
    <w:p w:rsidR="00A34AB9" w:rsidRPr="00F30AC9" w:rsidRDefault="00F30AC9" w:rsidP="00A3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A34AB9" w:rsidRPr="00AF516F">
        <w:rPr>
          <w:sz w:val="28"/>
          <w:szCs w:val="28"/>
        </w:rPr>
        <w:t xml:space="preserve">Примітка: </w:t>
      </w:r>
    </w:p>
    <w:p w:rsidR="00A34AB9" w:rsidRPr="00AF516F" w:rsidRDefault="00F30AC9" w:rsidP="00A3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A34AB9" w:rsidRPr="00AF516F">
        <w:rPr>
          <w:sz w:val="28"/>
          <w:szCs w:val="28"/>
        </w:rPr>
        <w:t>одатки №</w:t>
      </w:r>
      <w:r w:rsidR="00A34AB9" w:rsidRPr="00E42D42">
        <w:rPr>
          <w:sz w:val="28"/>
          <w:szCs w:val="28"/>
        </w:rPr>
        <w:t xml:space="preserve">1, </w:t>
      </w:r>
      <w:r w:rsidR="00F15E3A">
        <w:rPr>
          <w:sz w:val="28"/>
          <w:szCs w:val="28"/>
        </w:rPr>
        <w:t xml:space="preserve">№2 </w:t>
      </w:r>
      <w:r w:rsidR="00A34AB9" w:rsidRPr="00AF516F">
        <w:rPr>
          <w:sz w:val="28"/>
          <w:szCs w:val="28"/>
        </w:rPr>
        <w:t>до передавального акт</w:t>
      </w:r>
      <w:r w:rsidR="00F15E3A">
        <w:rPr>
          <w:sz w:val="28"/>
          <w:szCs w:val="28"/>
        </w:rPr>
        <w:t>у</w:t>
      </w:r>
      <w:r w:rsidR="00037283">
        <w:rPr>
          <w:sz w:val="28"/>
          <w:szCs w:val="28"/>
        </w:rPr>
        <w:t xml:space="preserve">   додаються</w:t>
      </w:r>
      <w:r w:rsidR="00A34AB9" w:rsidRPr="00AF516F">
        <w:rPr>
          <w:sz w:val="28"/>
          <w:szCs w:val="28"/>
        </w:rPr>
        <w:t>;</w:t>
      </w:r>
      <w:r w:rsidR="00E82C61" w:rsidRPr="00E82C61">
        <w:rPr>
          <w:rStyle w:val="fontstyle01"/>
          <w:rFonts w:eastAsia="Calibri"/>
          <w:sz w:val="28"/>
          <w:szCs w:val="28"/>
        </w:rPr>
        <w:t xml:space="preserve"> </w:t>
      </w:r>
      <w:r w:rsidR="00E82C61">
        <w:rPr>
          <w:rStyle w:val="fontstyle01"/>
          <w:rFonts w:eastAsia="Calibri"/>
          <w:sz w:val="28"/>
          <w:szCs w:val="28"/>
        </w:rPr>
        <w:t>р</w:t>
      </w:r>
      <w:r w:rsidR="00E82C61" w:rsidRPr="00E82C61">
        <w:rPr>
          <w:rStyle w:val="fontstyle01"/>
          <w:rFonts w:eastAsia="Calibri"/>
          <w:sz w:val="28"/>
          <w:szCs w:val="28"/>
        </w:rPr>
        <w:t>азом із майном передається наявна технічна документація на об’єкти основних засобів</w:t>
      </w:r>
      <w:r w:rsidR="00E82C61" w:rsidRPr="00E82C61">
        <w:rPr>
          <w:rFonts w:ascii="TimesNewRomanPSMT" w:hAnsi="TimesNewRomanPSMT"/>
          <w:color w:val="000000"/>
          <w:sz w:val="28"/>
          <w:szCs w:val="28"/>
        </w:rPr>
        <w:br/>
      </w:r>
      <w:r w:rsidR="00E82C61" w:rsidRPr="00E82C61">
        <w:rPr>
          <w:rStyle w:val="fontstyle01"/>
          <w:rFonts w:eastAsia="Calibri"/>
          <w:sz w:val="28"/>
          <w:szCs w:val="28"/>
        </w:rPr>
        <w:t>та документи, які підтверджують права на володіння, користування та розпорядження</w:t>
      </w:r>
      <w:r w:rsidR="00E82C61">
        <w:rPr>
          <w:rStyle w:val="fontstyle01"/>
          <w:rFonts w:eastAsia="Calibri"/>
          <w:sz w:val="28"/>
          <w:szCs w:val="28"/>
        </w:rPr>
        <w:t xml:space="preserve"> </w:t>
      </w:r>
      <w:r w:rsidR="00E82C61" w:rsidRPr="00E82C61">
        <w:rPr>
          <w:rStyle w:val="fontstyle01"/>
          <w:rFonts w:eastAsia="Calibri"/>
          <w:sz w:val="28"/>
          <w:szCs w:val="28"/>
        </w:rPr>
        <w:t>об'єктами</w:t>
      </w:r>
      <w:r w:rsidR="00E82C61">
        <w:rPr>
          <w:rStyle w:val="fontstyle01"/>
          <w:rFonts w:eastAsia="Calibri"/>
          <w:sz w:val="28"/>
          <w:szCs w:val="28"/>
        </w:rPr>
        <w:t xml:space="preserve">  матеріальних та </w:t>
      </w:r>
      <w:r w:rsidR="00E82C61" w:rsidRPr="00E82C61">
        <w:rPr>
          <w:rStyle w:val="fontstyle01"/>
          <w:rFonts w:eastAsia="Calibri"/>
          <w:sz w:val="28"/>
          <w:szCs w:val="28"/>
        </w:rPr>
        <w:t>нематеріальних активів</w:t>
      </w:r>
      <w:r w:rsidR="00E82C61">
        <w:rPr>
          <w:rStyle w:val="fontstyle01"/>
          <w:rFonts w:eastAsia="Calibri"/>
          <w:sz w:val="28"/>
          <w:szCs w:val="28"/>
        </w:rPr>
        <w:t>.</w:t>
      </w:r>
    </w:p>
    <w:p w:rsidR="00037283" w:rsidRDefault="00A34AB9" w:rsidP="003714C7">
      <w:pPr>
        <w:jc w:val="both"/>
        <w:rPr>
          <w:b/>
          <w:i/>
          <w:sz w:val="28"/>
          <w:szCs w:val="28"/>
        </w:rPr>
      </w:pPr>
      <w:r w:rsidRPr="00AF516F">
        <w:rPr>
          <w:b/>
          <w:i/>
          <w:sz w:val="28"/>
          <w:szCs w:val="28"/>
        </w:rPr>
        <w:t xml:space="preserve">   </w:t>
      </w:r>
      <w:r w:rsidRPr="00AF516F">
        <w:rPr>
          <w:b/>
          <w:i/>
          <w:sz w:val="28"/>
          <w:szCs w:val="28"/>
        </w:rPr>
        <w:tab/>
      </w:r>
    </w:p>
    <w:p w:rsidR="00A34AB9" w:rsidRDefault="00F30AC9" w:rsidP="003714C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Підписи:</w:t>
      </w:r>
      <w:r w:rsidR="003714C7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="00037283">
        <w:rPr>
          <w:b/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Члени комісії</w:t>
      </w:r>
    </w:p>
    <w:p w:rsidR="00037283" w:rsidRPr="00DB3570" w:rsidRDefault="00037283" w:rsidP="003714C7">
      <w:pPr>
        <w:jc w:val="both"/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45693A" w:rsidRDefault="0045693A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</w:p>
    <w:p w:rsidR="00CD59F3" w:rsidRDefault="00781024" w:rsidP="00781024">
      <w:pPr>
        <w:tabs>
          <w:tab w:val="left" w:pos="6315"/>
          <w:tab w:val="left" w:pos="7088"/>
          <w:tab w:val="right" w:pos="9922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     </w:t>
      </w:r>
      <w:r w:rsidR="000372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37283">
        <w:rPr>
          <w:sz w:val="28"/>
          <w:szCs w:val="28"/>
        </w:rPr>
        <w:t>О.В. Гвозденко</w:t>
      </w:r>
      <w:r w:rsidR="003714C7">
        <w:rPr>
          <w:sz w:val="28"/>
          <w:szCs w:val="28"/>
        </w:rPr>
        <w:t xml:space="preserve">  </w:t>
      </w:r>
      <w:r w:rsidR="00BB75EE">
        <w:rPr>
          <w:sz w:val="28"/>
          <w:szCs w:val="28"/>
        </w:rPr>
        <w:t xml:space="preserve"> </w:t>
      </w:r>
    </w:p>
    <w:p w:rsidR="00037283" w:rsidRDefault="00CD59F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45693A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130C4C" w:rsidRDefault="00130C4C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130C4C" w:rsidRDefault="00130C4C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130C4C" w:rsidRDefault="00130C4C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130C4C" w:rsidRDefault="00130C4C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</w:p>
    <w:p w:rsidR="00037283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93A" w:rsidRDefault="00037283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5693A">
        <w:rPr>
          <w:sz w:val="28"/>
          <w:szCs w:val="28"/>
        </w:rPr>
        <w:t xml:space="preserve"> </w:t>
      </w:r>
    </w:p>
    <w:p w:rsidR="00A34AB9" w:rsidRDefault="0045693A" w:rsidP="00E82C61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34AB9" w:rsidRPr="00AF516F">
        <w:rPr>
          <w:sz w:val="28"/>
          <w:szCs w:val="28"/>
        </w:rPr>
        <w:t>Додаток  №1</w:t>
      </w:r>
    </w:p>
    <w:p w:rsidR="00A34AB9" w:rsidRPr="00AF516F" w:rsidRDefault="003714C7" w:rsidP="00371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D59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</w:t>
      </w:r>
      <w:r w:rsidR="00A34AB9" w:rsidRPr="00AF51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передавального</w:t>
      </w:r>
      <w:r w:rsidR="00CD59F3">
        <w:rPr>
          <w:sz w:val="28"/>
          <w:szCs w:val="28"/>
        </w:rPr>
        <w:t xml:space="preserve"> </w:t>
      </w:r>
      <w:r w:rsidR="00A34AB9" w:rsidRPr="00AF516F">
        <w:rPr>
          <w:sz w:val="28"/>
          <w:szCs w:val="28"/>
        </w:rPr>
        <w:t>акт</w:t>
      </w:r>
      <w:r w:rsidR="00E82C61">
        <w:rPr>
          <w:sz w:val="28"/>
          <w:szCs w:val="28"/>
        </w:rPr>
        <w:t>у</w:t>
      </w:r>
    </w:p>
    <w:p w:rsidR="00A34AB9" w:rsidRPr="00066A05" w:rsidRDefault="00A34AB9" w:rsidP="00A34AB9">
      <w:pPr>
        <w:ind w:firstLine="708"/>
        <w:rPr>
          <w:sz w:val="16"/>
          <w:szCs w:val="28"/>
        </w:rPr>
      </w:pPr>
    </w:p>
    <w:p w:rsidR="00A34AB9" w:rsidRPr="00AF516F" w:rsidRDefault="00A34AB9" w:rsidP="00A34AB9">
      <w:pPr>
        <w:jc w:val="center"/>
        <w:rPr>
          <w:sz w:val="28"/>
          <w:szCs w:val="28"/>
        </w:rPr>
      </w:pPr>
      <w:r w:rsidRPr="00AF516F">
        <w:rPr>
          <w:sz w:val="28"/>
          <w:szCs w:val="28"/>
        </w:rPr>
        <w:t xml:space="preserve"> Основні засоби</w:t>
      </w:r>
      <w:r w:rsidR="00EC10DF">
        <w:rPr>
          <w:sz w:val="28"/>
          <w:szCs w:val="28"/>
        </w:rPr>
        <w:t xml:space="preserve"> та інші матеріальні  необоротні активи</w:t>
      </w:r>
    </w:p>
    <w:p w:rsidR="00A34AB9" w:rsidRPr="00066A05" w:rsidRDefault="00A34AB9" w:rsidP="00A34AB9">
      <w:pPr>
        <w:jc w:val="center"/>
        <w:rPr>
          <w:b/>
          <w:szCs w:val="28"/>
        </w:rPr>
      </w:pPr>
    </w:p>
    <w:tbl>
      <w:tblPr>
        <w:tblW w:w="1031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163"/>
        <w:gridCol w:w="3402"/>
        <w:gridCol w:w="1134"/>
        <w:gridCol w:w="1984"/>
        <w:gridCol w:w="1985"/>
      </w:tblGrid>
      <w:tr w:rsidR="001F3615" w:rsidRPr="00066A05" w:rsidTr="006A4F32">
        <w:trPr>
          <w:cantSplit/>
          <w:trHeight w:val="4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Рахунок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Найменування рахунку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Первісна вартість, 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615" w:rsidRPr="00066A05" w:rsidRDefault="00BB75EE" w:rsidP="00A3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3615" w:rsidRPr="00066A05">
              <w:rPr>
                <w:sz w:val="24"/>
                <w:szCs w:val="24"/>
              </w:rPr>
              <w:t>ума накопиченого зносу, 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15" w:rsidRPr="00066A05" w:rsidRDefault="006A4F32" w:rsidP="006A4F32">
            <w:pPr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виконавчого органу, який приймає на баланс майно</w:t>
            </w:r>
          </w:p>
        </w:tc>
      </w:tr>
      <w:tr w:rsidR="001F3615" w:rsidRPr="00066A05" w:rsidTr="006A4F32">
        <w:trPr>
          <w:cantSplit/>
          <w:trHeight w:val="2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center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Будівлі, споруди та передавальні пристрої</w:t>
            </w:r>
            <w:r>
              <w:rPr>
                <w:sz w:val="24"/>
                <w:szCs w:val="24"/>
              </w:rPr>
              <w:t>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6A4F32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Машини та обладнання</w:t>
            </w:r>
            <w:r>
              <w:rPr>
                <w:sz w:val="24"/>
                <w:szCs w:val="24"/>
              </w:rPr>
              <w:t>, в</w:t>
            </w:r>
            <w:r w:rsidR="006A4F32">
              <w:rPr>
                <w:sz w:val="24"/>
                <w:szCs w:val="24"/>
              </w:rPr>
              <w:t xml:space="preserve"> т.ч.</w:t>
            </w:r>
            <w:r>
              <w:rPr>
                <w:sz w:val="24"/>
                <w:szCs w:val="24"/>
              </w:rPr>
              <w:t xml:space="preserve">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Транспортні засоби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7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Інструменти, прилади, інвентар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5.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Інші основні засоби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7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6.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Малоцінні необоротні матеріальні активи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6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7.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1114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sz w:val="24"/>
                <w:szCs w:val="24"/>
              </w:rPr>
              <w:t>Білизна, постільні речі, одяг та взуття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1F3615" w:rsidRPr="00066A05" w:rsidTr="006A4F32">
        <w:trPr>
          <w:cantSplit/>
          <w:trHeight w:hRule="exact" w:val="373"/>
        </w:trPr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15" w:rsidRPr="00066A05" w:rsidRDefault="001F3615" w:rsidP="00A34AB9">
            <w:pPr>
              <w:rPr>
                <w:sz w:val="24"/>
                <w:szCs w:val="24"/>
              </w:rPr>
            </w:pPr>
            <w:r w:rsidRPr="00066A05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615" w:rsidRPr="00066A05" w:rsidRDefault="001F3615" w:rsidP="00A34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15" w:rsidRPr="00066A05" w:rsidRDefault="001F3615" w:rsidP="001F3615">
            <w:pPr>
              <w:ind w:right="4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</w:t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  <w:r w:rsidRPr="00AF516F">
        <w:rPr>
          <w:sz w:val="28"/>
          <w:szCs w:val="28"/>
        </w:rPr>
        <w:tab/>
      </w: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</w:t>
      </w: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</w:t>
      </w:r>
    </w:p>
    <w:p w:rsidR="00A34AB9" w:rsidRPr="00F30AC9" w:rsidRDefault="00F30AC9" w:rsidP="00A34A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Підписи:                      Члени комісії</w:t>
      </w:r>
    </w:p>
    <w:p w:rsidR="00A34AB9" w:rsidRPr="00604EDD" w:rsidRDefault="00A34AB9" w:rsidP="00A34AB9">
      <w:pPr>
        <w:ind w:firstLine="708"/>
        <w:rPr>
          <w:sz w:val="28"/>
          <w:szCs w:val="28"/>
        </w:rPr>
      </w:pPr>
    </w:p>
    <w:p w:rsidR="00A34AB9" w:rsidRPr="00604EDD" w:rsidRDefault="00A34AB9" w:rsidP="00A34AB9">
      <w:pPr>
        <w:ind w:firstLine="708"/>
        <w:rPr>
          <w:sz w:val="28"/>
          <w:szCs w:val="28"/>
        </w:rPr>
      </w:pPr>
    </w:p>
    <w:p w:rsidR="00A34AB9" w:rsidRPr="009207E3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rPr>
          <w:sz w:val="28"/>
          <w:szCs w:val="28"/>
        </w:rPr>
      </w:pPr>
    </w:p>
    <w:p w:rsidR="00A34AB9" w:rsidRPr="00AF516F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</w:t>
      </w:r>
    </w:p>
    <w:p w:rsidR="00F30AC9" w:rsidRDefault="006A4F32" w:rsidP="006A4F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3615">
        <w:rPr>
          <w:sz w:val="28"/>
          <w:szCs w:val="28"/>
        </w:rPr>
        <w:t xml:space="preserve">                                                                      </w:t>
      </w:r>
      <w:r w:rsidR="00A34AB9" w:rsidRPr="00AF516F">
        <w:rPr>
          <w:sz w:val="28"/>
          <w:szCs w:val="28"/>
        </w:rPr>
        <w:t xml:space="preserve">  </w:t>
      </w:r>
    </w:p>
    <w:p w:rsidR="00F30AC9" w:rsidRDefault="00F30AC9" w:rsidP="006A4F32">
      <w:pPr>
        <w:ind w:firstLine="708"/>
        <w:rPr>
          <w:sz w:val="28"/>
          <w:szCs w:val="28"/>
        </w:rPr>
      </w:pPr>
    </w:p>
    <w:p w:rsidR="00130C4C" w:rsidRDefault="00130C4C" w:rsidP="006A4F32">
      <w:pPr>
        <w:ind w:firstLine="708"/>
        <w:rPr>
          <w:sz w:val="28"/>
          <w:szCs w:val="28"/>
        </w:rPr>
      </w:pPr>
    </w:p>
    <w:p w:rsidR="00130C4C" w:rsidRDefault="00130C4C" w:rsidP="006A4F32">
      <w:pPr>
        <w:ind w:firstLine="708"/>
        <w:rPr>
          <w:sz w:val="28"/>
          <w:szCs w:val="28"/>
        </w:rPr>
      </w:pPr>
    </w:p>
    <w:p w:rsidR="00F30AC9" w:rsidRDefault="00F30AC9" w:rsidP="006A4F32">
      <w:pPr>
        <w:ind w:firstLine="708"/>
        <w:rPr>
          <w:sz w:val="28"/>
          <w:szCs w:val="28"/>
        </w:rPr>
      </w:pPr>
    </w:p>
    <w:p w:rsidR="00EC10DF" w:rsidRDefault="00A34AB9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lastRenderedPageBreak/>
        <w:t xml:space="preserve"> </w:t>
      </w:r>
      <w:r w:rsidR="003714C7">
        <w:rPr>
          <w:sz w:val="28"/>
          <w:szCs w:val="28"/>
        </w:rPr>
        <w:tab/>
      </w:r>
    </w:p>
    <w:p w:rsidR="003714C7" w:rsidRDefault="00EC10DF" w:rsidP="003714C7">
      <w:pPr>
        <w:tabs>
          <w:tab w:val="left" w:pos="6315"/>
          <w:tab w:val="left" w:pos="7088"/>
          <w:tab w:val="right" w:pos="992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3714C7">
        <w:rPr>
          <w:sz w:val="28"/>
          <w:szCs w:val="28"/>
        </w:rPr>
        <w:t xml:space="preserve"> </w:t>
      </w:r>
      <w:r w:rsidR="00FF08D4">
        <w:rPr>
          <w:sz w:val="28"/>
          <w:szCs w:val="28"/>
        </w:rPr>
        <w:t>Додаток  №2</w:t>
      </w:r>
    </w:p>
    <w:p w:rsidR="00A34AB9" w:rsidRDefault="003714C7" w:rsidP="00CD5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D59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CD59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д</w:t>
      </w:r>
      <w:r w:rsidRPr="00AF516F">
        <w:rPr>
          <w:sz w:val="28"/>
          <w:szCs w:val="28"/>
        </w:rPr>
        <w:t>о передавального</w:t>
      </w:r>
      <w:r>
        <w:rPr>
          <w:sz w:val="28"/>
          <w:szCs w:val="28"/>
        </w:rPr>
        <w:t xml:space="preserve"> </w:t>
      </w:r>
      <w:r w:rsidRPr="00AF516F">
        <w:rPr>
          <w:sz w:val="28"/>
          <w:szCs w:val="28"/>
        </w:rPr>
        <w:t>акт</w:t>
      </w:r>
      <w:r>
        <w:rPr>
          <w:sz w:val="28"/>
          <w:szCs w:val="28"/>
        </w:rPr>
        <w:t>у</w:t>
      </w:r>
    </w:p>
    <w:p w:rsidR="003714C7" w:rsidRPr="00AF516F" w:rsidRDefault="003714C7" w:rsidP="003714C7">
      <w:pPr>
        <w:rPr>
          <w:sz w:val="28"/>
          <w:szCs w:val="28"/>
        </w:rPr>
      </w:pPr>
    </w:p>
    <w:p w:rsidR="00A34AB9" w:rsidRPr="00AF516F" w:rsidRDefault="00A34AB9" w:rsidP="00A34AB9">
      <w:pPr>
        <w:jc w:val="center"/>
        <w:rPr>
          <w:sz w:val="28"/>
          <w:szCs w:val="28"/>
        </w:rPr>
      </w:pPr>
      <w:r w:rsidRPr="00AF516F">
        <w:rPr>
          <w:sz w:val="28"/>
          <w:szCs w:val="28"/>
        </w:rPr>
        <w:t>Запаси</w:t>
      </w:r>
    </w:p>
    <w:p w:rsidR="00A34AB9" w:rsidRPr="00AF516F" w:rsidRDefault="00A34AB9" w:rsidP="00A34AB9">
      <w:pPr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3969"/>
        <w:gridCol w:w="1276"/>
        <w:gridCol w:w="2268"/>
      </w:tblGrid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Рахунок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6A4F32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 xml:space="preserve">Найменування </w:t>
            </w:r>
            <w:r>
              <w:rPr>
                <w:b/>
                <w:sz w:val="24"/>
                <w:szCs w:val="28"/>
              </w:rPr>
              <w:t>запасів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Сума, 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Назва виконавчого органу, який приймає на баланс майно</w:t>
            </w:r>
          </w:p>
        </w:tc>
      </w:tr>
      <w:tr w:rsidR="006A4F32" w:rsidRPr="009207E3" w:rsidTr="006A4F32">
        <w:trPr>
          <w:cantSplit/>
          <w:trHeight w:val="3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  <w:r w:rsidRPr="009207E3">
              <w:rPr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F32" w:rsidRPr="009207E3" w:rsidRDefault="006A4F32" w:rsidP="00A34A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sz w:val="24"/>
                <w:szCs w:val="28"/>
              </w:rPr>
            </w:pPr>
          </w:p>
        </w:tc>
      </w:tr>
      <w:tr w:rsidR="006A4F32" w:rsidRPr="009207E3" w:rsidTr="006A4F32">
        <w:trPr>
          <w:cantSplit/>
          <w:trHeight w:val="227"/>
        </w:trPr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  <w:r w:rsidRPr="009207E3">
              <w:rPr>
                <w:b/>
                <w:sz w:val="24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F32" w:rsidRPr="009207E3" w:rsidRDefault="006A4F32" w:rsidP="00A34AB9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A34AB9" w:rsidRPr="00AF516F" w:rsidRDefault="00A34AB9" w:rsidP="00A34AB9">
      <w:pPr>
        <w:jc w:val="both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</w:t>
      </w:r>
    </w:p>
    <w:p w:rsidR="00A34AB9" w:rsidRPr="00AF516F" w:rsidRDefault="00A34AB9" w:rsidP="00A34AB9">
      <w:pPr>
        <w:jc w:val="both"/>
        <w:rPr>
          <w:sz w:val="28"/>
          <w:szCs w:val="28"/>
        </w:rPr>
      </w:pPr>
    </w:p>
    <w:p w:rsidR="00A34AB9" w:rsidRDefault="00A34AB9" w:rsidP="00A34AB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</w:t>
      </w:r>
    </w:p>
    <w:p w:rsidR="00062DC1" w:rsidRPr="00AF516F" w:rsidRDefault="00062DC1" w:rsidP="00A34AB9">
      <w:pPr>
        <w:ind w:firstLine="708"/>
        <w:rPr>
          <w:sz w:val="28"/>
          <w:szCs w:val="28"/>
        </w:rPr>
      </w:pPr>
    </w:p>
    <w:p w:rsidR="00062DC1" w:rsidRDefault="00A34AB9" w:rsidP="00A34AB9">
      <w:pPr>
        <w:tabs>
          <w:tab w:val="left" w:pos="2450"/>
        </w:tabs>
        <w:ind w:firstLine="708"/>
        <w:jc w:val="right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</w:t>
      </w:r>
    </w:p>
    <w:p w:rsidR="00F30AC9" w:rsidRPr="00F30AC9" w:rsidRDefault="00A34AB9" w:rsidP="00F30AC9">
      <w:pPr>
        <w:ind w:firstLine="708"/>
        <w:rPr>
          <w:sz w:val="28"/>
          <w:szCs w:val="28"/>
        </w:rPr>
      </w:pPr>
      <w:r w:rsidRPr="00AF516F">
        <w:rPr>
          <w:sz w:val="28"/>
          <w:szCs w:val="28"/>
        </w:rPr>
        <w:t xml:space="preserve">  </w:t>
      </w:r>
      <w:r w:rsidR="00F30AC9">
        <w:rPr>
          <w:sz w:val="28"/>
          <w:szCs w:val="28"/>
        </w:rPr>
        <w:t>Підписи:                      Члени комісії</w:t>
      </w:r>
    </w:p>
    <w:p w:rsidR="00A34AB9" w:rsidRPr="00AF516F" w:rsidRDefault="00A34AB9" w:rsidP="00062DC1">
      <w:pPr>
        <w:rPr>
          <w:sz w:val="28"/>
          <w:szCs w:val="28"/>
        </w:rPr>
      </w:pPr>
    </w:p>
    <w:p w:rsidR="00A34AB9" w:rsidRDefault="00A34AB9" w:rsidP="00A34AB9">
      <w:pPr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                            </w:t>
      </w:r>
    </w:p>
    <w:p w:rsidR="00A34AB9" w:rsidRDefault="00A34AB9" w:rsidP="00A34AB9">
      <w:pPr>
        <w:rPr>
          <w:sz w:val="28"/>
          <w:szCs w:val="28"/>
        </w:rPr>
      </w:pPr>
    </w:p>
    <w:p w:rsidR="00A34AB9" w:rsidRDefault="00A34AB9" w:rsidP="00D85DBC">
      <w:pPr>
        <w:ind w:firstLine="2415"/>
        <w:rPr>
          <w:sz w:val="28"/>
          <w:szCs w:val="28"/>
        </w:rPr>
      </w:pPr>
      <w:r w:rsidRPr="00AF516F">
        <w:rPr>
          <w:sz w:val="28"/>
          <w:szCs w:val="28"/>
        </w:rPr>
        <w:t xml:space="preserve">                                          </w:t>
      </w:r>
    </w:p>
    <w:p w:rsidR="00A34AB9" w:rsidRPr="00B14E60" w:rsidRDefault="00A34AB9" w:rsidP="004474CF">
      <w:pPr>
        <w:rPr>
          <w:sz w:val="28"/>
          <w:szCs w:val="28"/>
        </w:rPr>
      </w:pPr>
    </w:p>
    <w:sectPr w:rsidR="00A34AB9" w:rsidRPr="00B14E60" w:rsidSect="00130C4C">
      <w:pgSz w:w="11906" w:h="16838"/>
      <w:pgMar w:top="142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4D" w:rsidRDefault="002C5F4D" w:rsidP="002C5C2A">
      <w:r>
        <w:separator/>
      </w:r>
    </w:p>
  </w:endnote>
  <w:endnote w:type="continuationSeparator" w:id="0">
    <w:p w:rsidR="002C5F4D" w:rsidRDefault="002C5F4D" w:rsidP="002C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4D" w:rsidRDefault="002C5F4D" w:rsidP="002C5C2A">
      <w:r>
        <w:separator/>
      </w:r>
    </w:p>
  </w:footnote>
  <w:footnote w:type="continuationSeparator" w:id="0">
    <w:p w:rsidR="002C5F4D" w:rsidRDefault="002C5F4D" w:rsidP="002C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70636"/>
    <w:multiLevelType w:val="hybridMultilevel"/>
    <w:tmpl w:val="CDCEDDD0"/>
    <w:lvl w:ilvl="0" w:tplc="25326C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44"/>
    <w:rsid w:val="00037283"/>
    <w:rsid w:val="00045078"/>
    <w:rsid w:val="00062DC1"/>
    <w:rsid w:val="00130C4C"/>
    <w:rsid w:val="001566A9"/>
    <w:rsid w:val="001E263C"/>
    <w:rsid w:val="001F3615"/>
    <w:rsid w:val="002C5C2A"/>
    <w:rsid w:val="002C5F4D"/>
    <w:rsid w:val="002E2D59"/>
    <w:rsid w:val="00316A64"/>
    <w:rsid w:val="0036408A"/>
    <w:rsid w:val="003714C7"/>
    <w:rsid w:val="00392F43"/>
    <w:rsid w:val="00406639"/>
    <w:rsid w:val="004474CF"/>
    <w:rsid w:val="0045693A"/>
    <w:rsid w:val="00463277"/>
    <w:rsid w:val="00486C86"/>
    <w:rsid w:val="004C104F"/>
    <w:rsid w:val="005C20EE"/>
    <w:rsid w:val="006A4F32"/>
    <w:rsid w:val="006B1264"/>
    <w:rsid w:val="007102B3"/>
    <w:rsid w:val="00781024"/>
    <w:rsid w:val="007A4D1F"/>
    <w:rsid w:val="00A34AB9"/>
    <w:rsid w:val="00A54881"/>
    <w:rsid w:val="00A617AA"/>
    <w:rsid w:val="00B127A3"/>
    <w:rsid w:val="00B14E60"/>
    <w:rsid w:val="00B21681"/>
    <w:rsid w:val="00B56B28"/>
    <w:rsid w:val="00B7354D"/>
    <w:rsid w:val="00BB75EE"/>
    <w:rsid w:val="00C67385"/>
    <w:rsid w:val="00C80358"/>
    <w:rsid w:val="00C935D2"/>
    <w:rsid w:val="00CD59F3"/>
    <w:rsid w:val="00D50767"/>
    <w:rsid w:val="00D71F44"/>
    <w:rsid w:val="00D85DBC"/>
    <w:rsid w:val="00E82C61"/>
    <w:rsid w:val="00EC10DF"/>
    <w:rsid w:val="00EE1B0D"/>
    <w:rsid w:val="00EE31DB"/>
    <w:rsid w:val="00F15E3A"/>
    <w:rsid w:val="00F30AC9"/>
    <w:rsid w:val="00F642B1"/>
    <w:rsid w:val="00F96D74"/>
    <w:rsid w:val="00FD5DA1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7CAA"/>
  <w15:docId w15:val="{41C71323-8125-4268-8E9E-269C6BE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4AB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D71F4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4474CF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rsid w:val="00A34AB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34AB9"/>
    <w:rPr>
      <w:rFonts w:ascii="Calibri" w:eastAsia="Calibri" w:hAnsi="Calibri" w:cs="Times New Roman"/>
    </w:rPr>
  </w:style>
  <w:style w:type="character" w:styleId="a9">
    <w:name w:val="page number"/>
    <w:basedOn w:val="a0"/>
    <w:rsid w:val="00A34AB9"/>
  </w:style>
  <w:style w:type="paragraph" w:styleId="aa">
    <w:name w:val="Body Text"/>
    <w:basedOn w:val="a"/>
    <w:link w:val="ab"/>
    <w:rsid w:val="00A34A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34A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Текст выноски Знак"/>
    <w:basedOn w:val="a0"/>
    <w:link w:val="ad"/>
    <w:semiHidden/>
    <w:rsid w:val="00A34AB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A34AB9"/>
    <w:rPr>
      <w:rFonts w:ascii="Tahoma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A34AB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fontstyle01">
    <w:name w:val="fontstyle01"/>
    <w:basedOn w:val="a0"/>
    <w:rsid w:val="00E82C6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1702-622B-44BD-A59C-0C52AD14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kab19</cp:lastModifiedBy>
  <cp:revision>11</cp:revision>
  <cp:lastPrinted>2018-11-21T07:44:00Z</cp:lastPrinted>
  <dcterms:created xsi:type="dcterms:W3CDTF">2020-12-07T20:50:00Z</dcterms:created>
  <dcterms:modified xsi:type="dcterms:W3CDTF">2020-12-08T15:01:00Z</dcterms:modified>
</cp:coreProperties>
</file>