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66B" w:rsidRDefault="007D566B" w:rsidP="007D566B">
      <w:pPr>
        <w:jc w:val="center"/>
        <w:rPr>
          <w:b/>
          <w:sz w:val="32"/>
        </w:rPr>
      </w:pPr>
      <w:r>
        <w:rPr>
          <w:b/>
          <w:sz w:val="32"/>
        </w:rPr>
        <w:object w:dxaOrig="855" w:dyaOrig="1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5.5pt" o:ole="">
            <v:imagedata r:id="rId5" o:title=""/>
          </v:shape>
          <o:OLEObject Type="Embed" ProgID="Word.Picture.6" ShapeID="_x0000_i1025" DrawAspect="Content" ObjectID="_1670675725" r:id="rId6"/>
        </w:object>
      </w:r>
    </w:p>
    <w:p w:rsidR="007D566B" w:rsidRDefault="00E00284" w:rsidP="007D566B">
      <w:pPr>
        <w:jc w:val="center"/>
        <w:rPr>
          <w:caps/>
          <w:color w:val="000000"/>
          <w:sz w:val="28"/>
          <w:szCs w:val="28"/>
        </w:rPr>
      </w:pPr>
      <w:r>
        <w:rPr>
          <w:caps/>
          <w:color w:val="000000"/>
          <w:sz w:val="28"/>
          <w:szCs w:val="28"/>
        </w:rPr>
        <w:t>Україна</w:t>
      </w:r>
    </w:p>
    <w:p w:rsidR="00E00284" w:rsidRPr="00E00284" w:rsidRDefault="00E00284" w:rsidP="00E00284">
      <w:pPr>
        <w:jc w:val="center"/>
        <w:rPr>
          <w:sz w:val="28"/>
          <w:szCs w:val="28"/>
        </w:rPr>
      </w:pPr>
      <w:r>
        <w:rPr>
          <w:sz w:val="28"/>
          <w:szCs w:val="28"/>
        </w:rPr>
        <w:t>НОВОГРАД-ВОЛИНСЬКА МІСЬКА РАДА</w:t>
      </w:r>
    </w:p>
    <w:p w:rsidR="007D566B" w:rsidRDefault="00E00284" w:rsidP="007D566B">
      <w:pPr>
        <w:jc w:val="center"/>
        <w:rPr>
          <w:sz w:val="28"/>
          <w:szCs w:val="28"/>
        </w:rPr>
      </w:pPr>
      <w:r>
        <w:rPr>
          <w:sz w:val="28"/>
          <w:szCs w:val="28"/>
        </w:rPr>
        <w:t>ЖИТОМИРСЬКОЇ ОБЛАСТІ</w:t>
      </w:r>
    </w:p>
    <w:p w:rsidR="007D566B" w:rsidRDefault="007D566B" w:rsidP="007D566B">
      <w:pPr>
        <w:jc w:val="center"/>
        <w:rPr>
          <w:spacing w:val="40"/>
          <w:sz w:val="28"/>
          <w:szCs w:val="28"/>
        </w:rPr>
      </w:pPr>
      <w:r>
        <w:rPr>
          <w:sz w:val="28"/>
          <w:szCs w:val="28"/>
        </w:rPr>
        <w:t>РІШЕННЯ</w:t>
      </w:r>
    </w:p>
    <w:p w:rsidR="007D566B" w:rsidRDefault="007D566B" w:rsidP="007D566B">
      <w:pPr>
        <w:pStyle w:val="2"/>
        <w:ind w:left="1440" w:hanging="1440"/>
        <w:rPr>
          <w:rFonts w:ascii="Times New Roman" w:hAnsi="Times New Roman" w:cs="Times New Roman"/>
          <w:b w:val="0"/>
          <w:i w:val="0"/>
        </w:rPr>
      </w:pPr>
      <w:r>
        <w:rPr>
          <w:rFonts w:ascii="Times New Roman" w:hAnsi="Times New Roman" w:cs="Times New Roman"/>
          <w:b w:val="0"/>
          <w:i w:val="0"/>
        </w:rPr>
        <w:t>третя  сесія</w:t>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t xml:space="preserve">   </w:t>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t xml:space="preserve">        восьмого скликання</w:t>
      </w:r>
    </w:p>
    <w:p w:rsidR="007F44FA" w:rsidRPr="007F44FA" w:rsidRDefault="007F44FA" w:rsidP="007F44FA">
      <w:pPr>
        <w:rPr>
          <w:sz w:val="28"/>
          <w:szCs w:val="28"/>
        </w:rPr>
      </w:pPr>
      <w:r w:rsidRPr="007F44FA">
        <w:rPr>
          <w:sz w:val="28"/>
          <w:szCs w:val="28"/>
        </w:rPr>
        <w:t>від 23.12.2020  №</w:t>
      </w:r>
      <w:r w:rsidR="00A96666">
        <w:rPr>
          <w:sz w:val="28"/>
          <w:szCs w:val="28"/>
        </w:rPr>
        <w:t xml:space="preserve"> </w:t>
      </w:r>
      <w:r w:rsidRPr="007F44FA">
        <w:rPr>
          <w:sz w:val="28"/>
          <w:szCs w:val="28"/>
        </w:rPr>
        <w:t>33</w:t>
      </w:r>
    </w:p>
    <w:p w:rsidR="007D566B" w:rsidRDefault="007D566B" w:rsidP="007D566B">
      <w:pPr>
        <w:jc w:val="center"/>
        <w:rPr>
          <w:b/>
          <w:sz w:val="28"/>
        </w:rPr>
      </w:pPr>
    </w:p>
    <w:p w:rsidR="007D566B" w:rsidRDefault="007D566B" w:rsidP="008C2B6F">
      <w:pPr>
        <w:keepNext/>
        <w:shd w:val="clear" w:color="auto" w:fill="FFFFFF"/>
        <w:tabs>
          <w:tab w:val="left" w:pos="5103"/>
        </w:tabs>
        <w:ind w:right="4252"/>
        <w:rPr>
          <w:bCs/>
          <w:color w:val="000000"/>
          <w:sz w:val="28"/>
          <w:szCs w:val="28"/>
        </w:rPr>
      </w:pPr>
      <w:r>
        <w:rPr>
          <w:bCs/>
          <w:color w:val="000000"/>
          <w:sz w:val="28"/>
          <w:szCs w:val="28"/>
        </w:rPr>
        <w:t xml:space="preserve">Про затвердження Програми </w:t>
      </w:r>
      <w:r w:rsidR="008C2B6F">
        <w:rPr>
          <w:bCs/>
          <w:color w:val="000000"/>
          <w:sz w:val="28"/>
          <w:szCs w:val="28"/>
        </w:rPr>
        <w:t>р</w:t>
      </w:r>
      <w:r>
        <w:rPr>
          <w:bCs/>
          <w:color w:val="000000"/>
          <w:sz w:val="28"/>
          <w:szCs w:val="28"/>
        </w:rPr>
        <w:t>озвитку</w:t>
      </w:r>
      <w:r w:rsidR="008C2B6F">
        <w:rPr>
          <w:bCs/>
          <w:color w:val="000000"/>
          <w:sz w:val="28"/>
          <w:szCs w:val="28"/>
        </w:rPr>
        <w:t xml:space="preserve"> </w:t>
      </w:r>
      <w:r>
        <w:rPr>
          <w:bCs/>
          <w:color w:val="000000"/>
          <w:sz w:val="28"/>
          <w:szCs w:val="28"/>
        </w:rPr>
        <w:t>місцевого самоврядування в Новоград-Волинській</w:t>
      </w:r>
      <w:r w:rsidR="008C2B6F">
        <w:rPr>
          <w:bCs/>
          <w:color w:val="000000"/>
          <w:sz w:val="28"/>
          <w:szCs w:val="28"/>
        </w:rPr>
        <w:t xml:space="preserve">   </w:t>
      </w:r>
      <w:r>
        <w:rPr>
          <w:bCs/>
          <w:color w:val="000000"/>
          <w:sz w:val="28"/>
          <w:szCs w:val="28"/>
        </w:rPr>
        <w:t xml:space="preserve"> </w:t>
      </w:r>
      <w:r w:rsidR="008C2B6F">
        <w:rPr>
          <w:bCs/>
          <w:color w:val="000000"/>
          <w:sz w:val="28"/>
          <w:szCs w:val="28"/>
        </w:rPr>
        <w:t>міській    те</w:t>
      </w:r>
      <w:r>
        <w:rPr>
          <w:bCs/>
          <w:color w:val="000000"/>
          <w:sz w:val="28"/>
          <w:szCs w:val="28"/>
        </w:rPr>
        <w:t xml:space="preserve">риторіальній громаді на 2021-2025 роки </w:t>
      </w:r>
    </w:p>
    <w:p w:rsidR="007D566B" w:rsidRDefault="007D566B" w:rsidP="007D566B">
      <w:pPr>
        <w:keepNext/>
        <w:shd w:val="clear" w:color="auto" w:fill="FFFFFF"/>
        <w:ind w:right="2"/>
        <w:jc w:val="both"/>
        <w:rPr>
          <w:color w:val="000000"/>
          <w:sz w:val="28"/>
          <w:szCs w:val="28"/>
        </w:rPr>
      </w:pPr>
    </w:p>
    <w:p w:rsidR="00E00284" w:rsidRDefault="007D566B" w:rsidP="007D566B">
      <w:pPr>
        <w:keepNext/>
        <w:shd w:val="clear" w:color="auto" w:fill="FFFFFF"/>
        <w:spacing w:before="60" w:after="60"/>
        <w:ind w:right="2" w:firstLine="720"/>
        <w:jc w:val="both"/>
        <w:rPr>
          <w:color w:val="000000"/>
          <w:sz w:val="28"/>
          <w:szCs w:val="28"/>
        </w:rPr>
      </w:pPr>
      <w:r>
        <w:rPr>
          <w:color w:val="000000"/>
          <w:sz w:val="28"/>
          <w:szCs w:val="28"/>
        </w:rPr>
        <w:t xml:space="preserve">Керуючись пунктом 22 частини першої статті 26, статтями 47, 49 Закону України «Про місцеве самоврядування в Україні», статтею 30 Закону України «Про статус депутатів місцевих рад», статтею 91 Бюджетного кодексу України, враховуючі рекомендації постійних комісій міської ради, міська  рада </w:t>
      </w:r>
    </w:p>
    <w:p w:rsidR="00E00284" w:rsidRDefault="00E00284" w:rsidP="00E00284">
      <w:pPr>
        <w:keepNext/>
        <w:shd w:val="clear" w:color="auto" w:fill="FFFFFF"/>
        <w:spacing w:before="60" w:after="60"/>
        <w:ind w:right="2"/>
        <w:jc w:val="both"/>
        <w:rPr>
          <w:color w:val="000000"/>
          <w:sz w:val="28"/>
          <w:szCs w:val="28"/>
        </w:rPr>
      </w:pPr>
    </w:p>
    <w:p w:rsidR="007D566B" w:rsidRDefault="007D566B" w:rsidP="00E00284">
      <w:pPr>
        <w:keepNext/>
        <w:shd w:val="clear" w:color="auto" w:fill="FFFFFF"/>
        <w:spacing w:before="60" w:after="60"/>
        <w:ind w:right="2"/>
        <w:jc w:val="both"/>
        <w:rPr>
          <w:color w:val="000000"/>
          <w:sz w:val="28"/>
          <w:szCs w:val="28"/>
        </w:rPr>
      </w:pPr>
      <w:r>
        <w:rPr>
          <w:color w:val="000000"/>
          <w:sz w:val="28"/>
          <w:szCs w:val="28"/>
        </w:rPr>
        <w:t xml:space="preserve"> ВИРІШИЛА:</w:t>
      </w:r>
    </w:p>
    <w:p w:rsidR="007D566B" w:rsidRDefault="007D566B" w:rsidP="007D566B">
      <w:pPr>
        <w:spacing w:before="60" w:after="60"/>
        <w:jc w:val="both"/>
        <w:rPr>
          <w:bCs/>
          <w:color w:val="000000"/>
          <w:sz w:val="28"/>
          <w:szCs w:val="28"/>
        </w:rPr>
      </w:pPr>
      <w:r>
        <w:rPr>
          <w:rFonts w:ascii="TimesNewRomanPSMT" w:hAnsi="TimesNewRomanPSMT" w:cs="TimesNewRomanPSMT"/>
          <w:sz w:val="28"/>
          <w:szCs w:val="28"/>
        </w:rPr>
        <w:tab/>
        <w:t>1.</w:t>
      </w:r>
      <w:r>
        <w:rPr>
          <w:color w:val="FFFFFF"/>
          <w:sz w:val="28"/>
          <w:szCs w:val="28"/>
        </w:rPr>
        <w:t>°</w:t>
      </w:r>
      <w:r>
        <w:rPr>
          <w:rFonts w:ascii="TimesNewRomanPSMT" w:hAnsi="TimesNewRomanPSMT" w:cs="TimesNewRomanPSMT"/>
          <w:sz w:val="28"/>
          <w:szCs w:val="28"/>
        </w:rPr>
        <w:t xml:space="preserve">Затвердити </w:t>
      </w:r>
      <w:r>
        <w:rPr>
          <w:bCs/>
          <w:color w:val="000000"/>
          <w:sz w:val="28"/>
          <w:szCs w:val="28"/>
        </w:rPr>
        <w:t xml:space="preserve">Програму розвитку місцевого самоврядування в </w:t>
      </w:r>
      <w:r w:rsidR="008C2B6F">
        <w:rPr>
          <w:bCs/>
          <w:color w:val="000000"/>
          <w:sz w:val="28"/>
          <w:szCs w:val="28"/>
        </w:rPr>
        <w:t>Новоград– Волинській міській територіальній громаді</w:t>
      </w:r>
      <w:r>
        <w:rPr>
          <w:bCs/>
          <w:color w:val="000000"/>
          <w:sz w:val="28"/>
          <w:szCs w:val="28"/>
        </w:rPr>
        <w:t xml:space="preserve"> на 2</w:t>
      </w:r>
      <w:r w:rsidR="00E00284">
        <w:rPr>
          <w:bCs/>
          <w:color w:val="000000"/>
          <w:sz w:val="28"/>
          <w:szCs w:val="28"/>
        </w:rPr>
        <w:t>021-2025 роки (далі – Програма) згідно додатку.</w:t>
      </w:r>
    </w:p>
    <w:p w:rsidR="007D566B" w:rsidRDefault="007D566B" w:rsidP="007D566B">
      <w:pPr>
        <w:spacing w:before="60" w:after="60"/>
        <w:ind w:firstLine="708"/>
        <w:jc w:val="both"/>
        <w:rPr>
          <w:bCs/>
          <w:color w:val="000000"/>
          <w:sz w:val="28"/>
          <w:szCs w:val="28"/>
        </w:rPr>
      </w:pPr>
      <w:r>
        <w:rPr>
          <w:bCs/>
          <w:color w:val="000000"/>
          <w:sz w:val="28"/>
          <w:szCs w:val="28"/>
        </w:rPr>
        <w:t>2.</w:t>
      </w:r>
      <w:r>
        <w:rPr>
          <w:bCs/>
          <w:color w:val="FFFFFF"/>
          <w:sz w:val="28"/>
          <w:szCs w:val="28"/>
        </w:rPr>
        <w:t>°</w:t>
      </w:r>
      <w:r>
        <w:rPr>
          <w:bCs/>
          <w:color w:val="000000"/>
          <w:sz w:val="28"/>
          <w:szCs w:val="28"/>
        </w:rPr>
        <w:t>Встановити, що відповідальним виконавцем та головним розпорядником коштів з реалізації Програми є виконавчий комітет міської ради.</w:t>
      </w:r>
    </w:p>
    <w:p w:rsidR="007D566B" w:rsidRDefault="007D566B" w:rsidP="007D566B">
      <w:pPr>
        <w:spacing w:before="60" w:after="60"/>
        <w:jc w:val="both"/>
        <w:rPr>
          <w:bCs/>
          <w:color w:val="000000"/>
          <w:sz w:val="28"/>
          <w:szCs w:val="28"/>
        </w:rPr>
      </w:pPr>
      <w:r>
        <w:rPr>
          <w:bCs/>
          <w:color w:val="000000"/>
          <w:sz w:val="28"/>
          <w:szCs w:val="28"/>
        </w:rPr>
        <w:tab/>
        <w:t>3.</w:t>
      </w:r>
      <w:r>
        <w:rPr>
          <w:bCs/>
          <w:color w:val="FFFFFF"/>
          <w:sz w:val="28"/>
          <w:szCs w:val="28"/>
        </w:rPr>
        <w:t>°</w:t>
      </w:r>
      <w:r>
        <w:rPr>
          <w:bCs/>
          <w:color w:val="000000"/>
          <w:sz w:val="28"/>
          <w:szCs w:val="28"/>
        </w:rPr>
        <w:t>Фінансовому управлінн</w:t>
      </w:r>
      <w:r w:rsidR="0077757B">
        <w:rPr>
          <w:bCs/>
          <w:color w:val="000000"/>
          <w:sz w:val="28"/>
          <w:szCs w:val="28"/>
        </w:rPr>
        <w:t xml:space="preserve">ю міської ради </w:t>
      </w:r>
      <w:r w:rsidR="00E00284">
        <w:rPr>
          <w:bCs/>
          <w:color w:val="000000"/>
          <w:sz w:val="28"/>
          <w:szCs w:val="28"/>
        </w:rPr>
        <w:t xml:space="preserve">при формуванні </w:t>
      </w:r>
      <w:r>
        <w:rPr>
          <w:bCs/>
          <w:color w:val="000000"/>
          <w:sz w:val="28"/>
          <w:szCs w:val="28"/>
        </w:rPr>
        <w:t xml:space="preserve">бюджету </w:t>
      </w:r>
      <w:r w:rsidR="0077757B">
        <w:rPr>
          <w:bCs/>
          <w:color w:val="000000"/>
          <w:sz w:val="28"/>
          <w:szCs w:val="28"/>
        </w:rPr>
        <w:t xml:space="preserve">Новоград-Волинської міської </w:t>
      </w:r>
      <w:r w:rsidR="00E00284">
        <w:rPr>
          <w:bCs/>
          <w:color w:val="000000"/>
          <w:sz w:val="28"/>
          <w:szCs w:val="28"/>
        </w:rPr>
        <w:t xml:space="preserve">територіальної громади </w:t>
      </w:r>
      <w:r w:rsidR="0077757B">
        <w:rPr>
          <w:bCs/>
          <w:color w:val="000000"/>
          <w:sz w:val="28"/>
          <w:szCs w:val="28"/>
        </w:rPr>
        <w:t xml:space="preserve">на </w:t>
      </w:r>
      <w:r>
        <w:rPr>
          <w:bCs/>
          <w:color w:val="000000"/>
          <w:sz w:val="28"/>
          <w:szCs w:val="28"/>
        </w:rPr>
        <w:t>2021-2025 роки передбачати кошти на виконання Програми, відповідно до поданих розрахунків відповідальних виконавців та виходячи з</w:t>
      </w:r>
      <w:r w:rsidR="00E00284">
        <w:rPr>
          <w:bCs/>
          <w:color w:val="000000"/>
          <w:sz w:val="28"/>
          <w:szCs w:val="28"/>
        </w:rPr>
        <w:t xml:space="preserve"> фінансових можливостей</w:t>
      </w:r>
      <w:r>
        <w:rPr>
          <w:bCs/>
          <w:color w:val="000000"/>
          <w:sz w:val="28"/>
          <w:szCs w:val="28"/>
        </w:rPr>
        <w:t xml:space="preserve"> бюджету</w:t>
      </w:r>
      <w:r w:rsidR="00E00284">
        <w:rPr>
          <w:bCs/>
          <w:color w:val="000000"/>
          <w:sz w:val="28"/>
          <w:szCs w:val="28"/>
        </w:rPr>
        <w:t xml:space="preserve"> </w:t>
      </w:r>
      <w:r w:rsidR="0077757B">
        <w:rPr>
          <w:bCs/>
          <w:color w:val="000000"/>
          <w:sz w:val="28"/>
          <w:szCs w:val="28"/>
        </w:rPr>
        <w:t xml:space="preserve">Новоград-Волинської міської </w:t>
      </w:r>
      <w:r w:rsidR="00E00284">
        <w:rPr>
          <w:bCs/>
          <w:color w:val="000000"/>
          <w:sz w:val="28"/>
          <w:szCs w:val="28"/>
        </w:rPr>
        <w:t>територіальної громади</w:t>
      </w:r>
      <w:r>
        <w:rPr>
          <w:bCs/>
          <w:color w:val="000000"/>
          <w:sz w:val="28"/>
          <w:szCs w:val="28"/>
        </w:rPr>
        <w:t>.</w:t>
      </w:r>
    </w:p>
    <w:p w:rsidR="007D566B" w:rsidRDefault="007D566B" w:rsidP="007D566B">
      <w:pPr>
        <w:spacing w:before="60" w:after="60"/>
        <w:ind w:firstLine="708"/>
        <w:jc w:val="both"/>
        <w:rPr>
          <w:sz w:val="28"/>
          <w:szCs w:val="28"/>
        </w:rPr>
      </w:pPr>
      <w:r>
        <w:rPr>
          <w:sz w:val="28"/>
          <w:szCs w:val="28"/>
        </w:rPr>
        <w:t>4.</w:t>
      </w:r>
      <w:r>
        <w:rPr>
          <w:color w:val="FFFFFF"/>
          <w:sz w:val="28"/>
          <w:szCs w:val="28"/>
        </w:rPr>
        <w:t>°</w:t>
      </w:r>
      <w:r>
        <w:rPr>
          <w:sz w:val="28"/>
          <w:szCs w:val="28"/>
        </w:rPr>
        <w:t xml:space="preserve">Контроль за виконанням цього рішення покласти на секретаря міської ради </w:t>
      </w:r>
      <w:r w:rsidR="00E00284">
        <w:rPr>
          <w:sz w:val="28"/>
          <w:szCs w:val="28"/>
        </w:rPr>
        <w:t xml:space="preserve">Гвозденко О.В. </w:t>
      </w:r>
      <w:r>
        <w:rPr>
          <w:sz w:val="28"/>
          <w:szCs w:val="28"/>
        </w:rPr>
        <w:t>та постійну комісі</w:t>
      </w:r>
      <w:r w:rsidR="00E00284">
        <w:rPr>
          <w:sz w:val="28"/>
          <w:szCs w:val="28"/>
        </w:rPr>
        <w:t>ю міської ради з питань</w:t>
      </w:r>
      <w:r>
        <w:rPr>
          <w:sz w:val="28"/>
          <w:szCs w:val="28"/>
        </w:rPr>
        <w:t xml:space="preserve"> бюджету </w:t>
      </w:r>
      <w:r w:rsidR="00E00284">
        <w:rPr>
          <w:sz w:val="28"/>
          <w:szCs w:val="28"/>
        </w:rPr>
        <w:t>територіальної громади,</w:t>
      </w:r>
      <w:r>
        <w:rPr>
          <w:sz w:val="28"/>
          <w:szCs w:val="28"/>
        </w:rPr>
        <w:t xml:space="preserve"> комунальної власності</w:t>
      </w:r>
      <w:r w:rsidR="00E00284">
        <w:rPr>
          <w:sz w:val="28"/>
          <w:szCs w:val="28"/>
        </w:rPr>
        <w:t xml:space="preserve"> та економічного розвитку</w:t>
      </w:r>
      <w:r>
        <w:rPr>
          <w:sz w:val="28"/>
          <w:szCs w:val="28"/>
        </w:rPr>
        <w:t>.</w:t>
      </w:r>
    </w:p>
    <w:p w:rsidR="007D566B" w:rsidRDefault="007D566B" w:rsidP="007D566B">
      <w:pPr>
        <w:ind w:left="705"/>
        <w:jc w:val="both"/>
        <w:rPr>
          <w:sz w:val="28"/>
          <w:szCs w:val="28"/>
        </w:rPr>
      </w:pPr>
      <w:r>
        <w:rPr>
          <w:sz w:val="28"/>
          <w:szCs w:val="28"/>
        </w:rPr>
        <w:t xml:space="preserve">      </w:t>
      </w:r>
    </w:p>
    <w:p w:rsidR="007D566B" w:rsidRDefault="007D566B" w:rsidP="007D566B">
      <w:pPr>
        <w:ind w:left="705"/>
        <w:jc w:val="both"/>
        <w:rPr>
          <w:sz w:val="28"/>
          <w:szCs w:val="28"/>
        </w:rPr>
      </w:pPr>
    </w:p>
    <w:p w:rsidR="007D566B" w:rsidRDefault="007D566B" w:rsidP="007D566B">
      <w:pPr>
        <w:pStyle w:val="a3"/>
        <w:spacing w:line="360" w:lineRule="auto"/>
        <w:jc w:val="left"/>
        <w:rPr>
          <w:b w:val="0"/>
          <w:bCs/>
          <w:szCs w:val="28"/>
        </w:rPr>
      </w:pPr>
      <w:r>
        <w:rPr>
          <w:b w:val="0"/>
          <w:bCs/>
          <w:szCs w:val="28"/>
        </w:rPr>
        <w:t>Міський голова                                                                                  М.П.Боровець</w:t>
      </w:r>
    </w:p>
    <w:p w:rsidR="007D566B" w:rsidRDefault="007D566B" w:rsidP="007D566B">
      <w:pPr>
        <w:keepNext/>
        <w:shd w:val="clear" w:color="auto" w:fill="FFFFFF"/>
        <w:tabs>
          <w:tab w:val="left" w:pos="9355"/>
        </w:tabs>
        <w:ind w:left="708" w:right="-5"/>
        <w:jc w:val="both"/>
        <w:rPr>
          <w:color w:val="000000"/>
          <w:sz w:val="28"/>
          <w:szCs w:val="28"/>
        </w:rPr>
      </w:pPr>
    </w:p>
    <w:p w:rsidR="007D566B" w:rsidRDefault="007D566B" w:rsidP="007D566B">
      <w:pPr>
        <w:keepNext/>
        <w:shd w:val="clear" w:color="auto" w:fill="FFFFFF"/>
        <w:tabs>
          <w:tab w:val="left" w:pos="9355"/>
        </w:tabs>
        <w:ind w:left="708" w:right="-5"/>
        <w:jc w:val="both"/>
        <w:rPr>
          <w:color w:val="000000"/>
          <w:sz w:val="28"/>
          <w:szCs w:val="28"/>
        </w:rPr>
      </w:pPr>
    </w:p>
    <w:p w:rsidR="007D566B" w:rsidRDefault="007D566B" w:rsidP="007D566B">
      <w:pPr>
        <w:rPr>
          <w:color w:val="000000"/>
          <w:sz w:val="28"/>
          <w:szCs w:val="28"/>
        </w:rPr>
      </w:pPr>
      <w:r>
        <w:rPr>
          <w:color w:val="000000"/>
          <w:sz w:val="28"/>
          <w:szCs w:val="28"/>
        </w:rPr>
        <w:br w:type="page"/>
      </w:r>
      <w:r>
        <w:lastRenderedPageBreak/>
        <w:tab/>
      </w:r>
      <w:r>
        <w:tab/>
      </w:r>
      <w:r>
        <w:tab/>
      </w:r>
      <w:r>
        <w:tab/>
      </w:r>
      <w:r>
        <w:tab/>
      </w:r>
      <w:r>
        <w:rPr>
          <w:color w:val="000000"/>
          <w:sz w:val="28"/>
          <w:szCs w:val="28"/>
        </w:rPr>
        <w:t xml:space="preserve">                              </w:t>
      </w:r>
      <w:r>
        <w:rPr>
          <w:sz w:val="28"/>
          <w:szCs w:val="28"/>
        </w:rPr>
        <w:t>Додаток</w:t>
      </w:r>
    </w:p>
    <w:p w:rsidR="007D566B" w:rsidRDefault="007D566B" w:rsidP="007D566B">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до рішення міської ради</w:t>
      </w:r>
    </w:p>
    <w:p w:rsidR="007D566B" w:rsidRDefault="007D566B" w:rsidP="007D566B">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від  </w:t>
      </w:r>
      <w:r w:rsidR="00A96666">
        <w:rPr>
          <w:sz w:val="28"/>
          <w:szCs w:val="28"/>
        </w:rPr>
        <w:t>23.12.2020</w:t>
      </w:r>
      <w:r>
        <w:rPr>
          <w:sz w:val="28"/>
          <w:szCs w:val="28"/>
        </w:rPr>
        <w:t xml:space="preserve"> №</w:t>
      </w:r>
      <w:r w:rsidR="00A96666">
        <w:rPr>
          <w:sz w:val="28"/>
          <w:szCs w:val="28"/>
        </w:rPr>
        <w:t xml:space="preserve"> 33</w:t>
      </w:r>
      <w:bookmarkStart w:id="0" w:name="_GoBack"/>
      <w:bookmarkEnd w:id="0"/>
    </w:p>
    <w:p w:rsidR="007D566B" w:rsidRDefault="007D566B" w:rsidP="007D566B">
      <w:pPr>
        <w:rPr>
          <w:color w:val="000000"/>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D566B" w:rsidRDefault="007D566B" w:rsidP="007D566B">
      <w:pPr>
        <w:jc w:val="center"/>
        <w:rPr>
          <w:rFonts w:ascii="TimesNewRomanPSMT" w:hAnsi="TimesNewRomanPSMT" w:cs="TimesNewRomanPSMT"/>
          <w:b/>
          <w:sz w:val="28"/>
          <w:szCs w:val="28"/>
        </w:rPr>
      </w:pPr>
      <w:r>
        <w:rPr>
          <w:rFonts w:ascii="TimesNewRomanPSMT" w:hAnsi="TimesNewRomanPSMT" w:cs="TimesNewRomanPSMT"/>
          <w:sz w:val="28"/>
          <w:szCs w:val="28"/>
        </w:rPr>
        <w:t>Програма розв</w:t>
      </w:r>
      <w:r w:rsidR="008C2B6F">
        <w:rPr>
          <w:rFonts w:ascii="TimesNewRomanPSMT" w:hAnsi="TimesNewRomanPSMT" w:cs="TimesNewRomanPSMT"/>
          <w:sz w:val="28"/>
          <w:szCs w:val="28"/>
        </w:rPr>
        <w:t>итку місцевого самоврядування в</w:t>
      </w:r>
      <w:r>
        <w:rPr>
          <w:rFonts w:ascii="TimesNewRomanPSMT" w:hAnsi="TimesNewRomanPSMT" w:cs="TimesNewRomanPSMT"/>
          <w:sz w:val="28"/>
          <w:szCs w:val="28"/>
        </w:rPr>
        <w:t xml:space="preserve"> Новоград – Волинськ</w:t>
      </w:r>
      <w:r w:rsidR="008C2B6F">
        <w:rPr>
          <w:rFonts w:ascii="TimesNewRomanPSMT" w:hAnsi="TimesNewRomanPSMT" w:cs="TimesNewRomanPSMT"/>
          <w:sz w:val="28"/>
          <w:szCs w:val="28"/>
        </w:rPr>
        <w:t>ій міській територіальній громаді</w:t>
      </w:r>
      <w:r>
        <w:rPr>
          <w:rFonts w:ascii="TimesNewRomanPSMT" w:hAnsi="TimesNewRomanPSMT" w:cs="TimesNewRomanPSMT"/>
          <w:sz w:val="28"/>
          <w:szCs w:val="28"/>
        </w:rPr>
        <w:t xml:space="preserve"> на  2021-2025 роки</w:t>
      </w:r>
    </w:p>
    <w:p w:rsidR="007D566B" w:rsidRDefault="007D566B" w:rsidP="007D566B">
      <w:pPr>
        <w:spacing w:before="100" w:beforeAutospacing="1" w:after="100" w:afterAutospacing="1"/>
        <w:jc w:val="center"/>
        <w:outlineLvl w:val="2"/>
        <w:rPr>
          <w:rFonts w:eastAsia="Times New Roman"/>
          <w:bCs/>
          <w:sz w:val="28"/>
          <w:szCs w:val="28"/>
          <w:lang w:val="ru-RU" w:eastAsia="en-US"/>
        </w:rPr>
      </w:pPr>
      <w:r>
        <w:rPr>
          <w:rFonts w:eastAsia="Times New Roman"/>
          <w:bCs/>
          <w:sz w:val="28"/>
          <w:szCs w:val="28"/>
          <w:lang w:val="ru-RU" w:eastAsia="en-US"/>
        </w:rPr>
        <w:t xml:space="preserve">1. Паспорт </w:t>
      </w:r>
      <w:proofErr w:type="spellStart"/>
      <w:r>
        <w:rPr>
          <w:rFonts w:eastAsia="Times New Roman"/>
          <w:bCs/>
          <w:sz w:val="28"/>
          <w:szCs w:val="28"/>
          <w:lang w:val="ru-RU" w:eastAsia="en-US"/>
        </w:rPr>
        <w:t>програми</w:t>
      </w:r>
      <w:proofErr w:type="spellEnd"/>
      <w:r>
        <w:rPr>
          <w:rFonts w:eastAsia="Times New Roman"/>
          <w:bCs/>
          <w:sz w:val="28"/>
          <w:szCs w:val="28"/>
          <w:lang w:val="ru-RU" w:eastAsia="en-US"/>
        </w:rPr>
        <w:t xml:space="preserve"> </w:t>
      </w:r>
      <w:proofErr w:type="spellStart"/>
      <w:r>
        <w:rPr>
          <w:rFonts w:eastAsia="Times New Roman"/>
          <w:bCs/>
          <w:sz w:val="28"/>
          <w:szCs w:val="28"/>
          <w:lang w:val="ru-RU" w:eastAsia="en-US"/>
        </w:rPr>
        <w:t>розвитку</w:t>
      </w:r>
      <w:proofErr w:type="spellEnd"/>
      <w:r>
        <w:rPr>
          <w:rFonts w:eastAsia="Times New Roman"/>
          <w:bCs/>
          <w:sz w:val="28"/>
          <w:szCs w:val="28"/>
          <w:lang w:val="ru-RU" w:eastAsia="en-US"/>
        </w:rPr>
        <w:t xml:space="preserve"> </w:t>
      </w:r>
      <w:proofErr w:type="spellStart"/>
      <w:r w:rsidR="008C2B6F">
        <w:rPr>
          <w:rFonts w:eastAsia="Times New Roman"/>
          <w:bCs/>
          <w:sz w:val="28"/>
          <w:szCs w:val="28"/>
          <w:lang w:val="ru-RU" w:eastAsia="en-US"/>
        </w:rPr>
        <w:t>місцевого</w:t>
      </w:r>
      <w:proofErr w:type="spellEnd"/>
      <w:r w:rsidR="008C2B6F">
        <w:rPr>
          <w:rFonts w:eastAsia="Times New Roman"/>
          <w:bCs/>
          <w:sz w:val="28"/>
          <w:szCs w:val="28"/>
          <w:lang w:val="ru-RU" w:eastAsia="en-US"/>
        </w:rPr>
        <w:t xml:space="preserve"> </w:t>
      </w:r>
      <w:proofErr w:type="spellStart"/>
      <w:r w:rsidR="008C2B6F">
        <w:rPr>
          <w:rFonts w:eastAsia="Times New Roman"/>
          <w:bCs/>
          <w:sz w:val="28"/>
          <w:szCs w:val="28"/>
          <w:lang w:val="ru-RU" w:eastAsia="en-US"/>
        </w:rPr>
        <w:t>самоврядування</w:t>
      </w:r>
      <w:proofErr w:type="spellEnd"/>
      <w:r w:rsidR="008C2B6F">
        <w:rPr>
          <w:rFonts w:eastAsia="Times New Roman"/>
          <w:bCs/>
          <w:sz w:val="28"/>
          <w:szCs w:val="28"/>
          <w:lang w:val="ru-RU" w:eastAsia="en-US"/>
        </w:rPr>
        <w:t xml:space="preserve"> в Новоград – </w:t>
      </w:r>
      <w:proofErr w:type="spellStart"/>
      <w:r w:rsidR="008C2B6F">
        <w:rPr>
          <w:rFonts w:eastAsia="Times New Roman"/>
          <w:bCs/>
          <w:sz w:val="28"/>
          <w:szCs w:val="28"/>
          <w:lang w:val="ru-RU" w:eastAsia="en-US"/>
        </w:rPr>
        <w:t>Волинській</w:t>
      </w:r>
      <w:proofErr w:type="spellEnd"/>
      <w:r>
        <w:rPr>
          <w:rFonts w:eastAsia="Times New Roman"/>
          <w:bCs/>
          <w:sz w:val="28"/>
          <w:szCs w:val="28"/>
          <w:lang w:val="ru-RU" w:eastAsia="en-US"/>
        </w:rPr>
        <w:t xml:space="preserve"> </w:t>
      </w:r>
      <w:r w:rsidR="008C2B6F">
        <w:rPr>
          <w:rFonts w:ascii="TimesNewRomanPSMT" w:hAnsi="TimesNewRomanPSMT" w:cs="TimesNewRomanPSMT"/>
          <w:sz w:val="28"/>
          <w:szCs w:val="28"/>
        </w:rPr>
        <w:t xml:space="preserve">міській територіальній громаді </w:t>
      </w:r>
      <w:r>
        <w:rPr>
          <w:rFonts w:eastAsia="Times New Roman"/>
          <w:bCs/>
          <w:sz w:val="28"/>
          <w:szCs w:val="28"/>
          <w:lang w:val="ru-RU" w:eastAsia="en-US"/>
        </w:rPr>
        <w:t>на 2021-2025 роки</w:t>
      </w:r>
    </w:p>
    <w:tbl>
      <w:tblPr>
        <w:tblW w:w="5000"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2709"/>
        <w:gridCol w:w="6088"/>
      </w:tblGrid>
      <w:tr w:rsidR="007D566B" w:rsidTr="0077757B">
        <w:trPr>
          <w:tblCellSpacing w:w="22" w:type="dxa"/>
        </w:trPr>
        <w:tc>
          <w:tcPr>
            <w:tcW w:w="3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566B" w:rsidRDefault="007D566B">
            <w:pPr>
              <w:spacing w:before="100" w:beforeAutospacing="1" w:after="100" w:afterAutospacing="1"/>
              <w:jc w:val="center"/>
              <w:rPr>
                <w:rFonts w:eastAsia="Times New Roman"/>
                <w:sz w:val="28"/>
                <w:szCs w:val="28"/>
                <w:lang w:val="en-US" w:eastAsia="en-US"/>
              </w:rPr>
            </w:pPr>
            <w:bookmarkStart w:id="1" w:name="18"/>
            <w:bookmarkEnd w:id="1"/>
            <w:r>
              <w:rPr>
                <w:rFonts w:eastAsia="Times New Roman"/>
                <w:sz w:val="28"/>
                <w:szCs w:val="28"/>
                <w:lang w:val="en-US" w:eastAsia="en-US"/>
              </w:rPr>
              <w:t>1.</w:t>
            </w:r>
          </w:p>
        </w:tc>
        <w:tc>
          <w:tcPr>
            <w:tcW w:w="140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566B" w:rsidRDefault="007D566B">
            <w:pPr>
              <w:spacing w:before="100" w:beforeAutospacing="1" w:after="100" w:afterAutospacing="1"/>
              <w:rPr>
                <w:rFonts w:eastAsia="Times New Roman"/>
                <w:sz w:val="28"/>
                <w:szCs w:val="28"/>
                <w:lang w:val="en-US" w:eastAsia="en-US"/>
              </w:rPr>
            </w:pPr>
            <w:bookmarkStart w:id="2" w:name="19"/>
            <w:bookmarkEnd w:id="2"/>
            <w:proofErr w:type="spellStart"/>
            <w:r>
              <w:rPr>
                <w:rFonts w:eastAsia="Times New Roman"/>
                <w:sz w:val="28"/>
                <w:szCs w:val="28"/>
                <w:lang w:val="en-US" w:eastAsia="en-US"/>
              </w:rPr>
              <w:t>Ініціатор</w:t>
            </w:r>
            <w:proofErr w:type="spellEnd"/>
            <w:r>
              <w:rPr>
                <w:rFonts w:eastAsia="Times New Roman"/>
                <w:sz w:val="28"/>
                <w:szCs w:val="28"/>
                <w:lang w:val="en-US" w:eastAsia="en-US"/>
              </w:rPr>
              <w:t xml:space="preserve"> </w:t>
            </w:r>
            <w:proofErr w:type="spellStart"/>
            <w:r>
              <w:rPr>
                <w:rFonts w:eastAsia="Times New Roman"/>
                <w:sz w:val="28"/>
                <w:szCs w:val="28"/>
                <w:lang w:val="en-US" w:eastAsia="en-US"/>
              </w:rPr>
              <w:t>розроблення</w:t>
            </w:r>
            <w:proofErr w:type="spellEnd"/>
            <w:r>
              <w:rPr>
                <w:rFonts w:eastAsia="Times New Roman"/>
                <w:sz w:val="28"/>
                <w:szCs w:val="28"/>
                <w:lang w:val="en-US" w:eastAsia="en-US"/>
              </w:rPr>
              <w:t xml:space="preserve"> </w:t>
            </w:r>
            <w:proofErr w:type="spellStart"/>
            <w:r>
              <w:rPr>
                <w:rFonts w:eastAsia="Times New Roman"/>
                <w:sz w:val="28"/>
                <w:szCs w:val="28"/>
                <w:lang w:val="en-US" w:eastAsia="en-US"/>
              </w:rPr>
              <w:t>програми</w:t>
            </w:r>
            <w:proofErr w:type="spellEnd"/>
          </w:p>
        </w:tc>
        <w:tc>
          <w:tcPr>
            <w:tcW w:w="3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566B" w:rsidRDefault="007D566B">
            <w:pPr>
              <w:spacing w:before="100" w:beforeAutospacing="1" w:after="100" w:afterAutospacing="1"/>
              <w:rPr>
                <w:rFonts w:eastAsia="Times New Roman"/>
                <w:sz w:val="28"/>
                <w:szCs w:val="28"/>
                <w:lang w:eastAsia="en-US"/>
              </w:rPr>
            </w:pPr>
            <w:bookmarkStart w:id="3" w:name="20"/>
            <w:bookmarkEnd w:id="3"/>
            <w:r>
              <w:rPr>
                <w:rFonts w:eastAsia="Times New Roman"/>
                <w:sz w:val="28"/>
                <w:szCs w:val="28"/>
                <w:lang w:eastAsia="en-US"/>
              </w:rPr>
              <w:t>В</w:t>
            </w:r>
            <w:proofErr w:type="spellStart"/>
            <w:r>
              <w:rPr>
                <w:rFonts w:eastAsia="Times New Roman"/>
                <w:sz w:val="28"/>
                <w:szCs w:val="28"/>
                <w:lang w:val="ru-RU" w:eastAsia="en-US"/>
              </w:rPr>
              <w:t>иконавч</w:t>
            </w:r>
            <w:r>
              <w:rPr>
                <w:rFonts w:eastAsia="Times New Roman"/>
                <w:sz w:val="28"/>
                <w:szCs w:val="28"/>
                <w:lang w:eastAsia="en-US"/>
              </w:rPr>
              <w:t>ий</w:t>
            </w:r>
            <w:proofErr w:type="spellEnd"/>
            <w:r>
              <w:rPr>
                <w:rFonts w:eastAsia="Times New Roman"/>
                <w:sz w:val="28"/>
                <w:szCs w:val="28"/>
                <w:lang w:val="ru-RU" w:eastAsia="en-US"/>
              </w:rPr>
              <w:t xml:space="preserve"> </w:t>
            </w:r>
            <w:r>
              <w:rPr>
                <w:rFonts w:eastAsia="Times New Roman"/>
                <w:sz w:val="28"/>
                <w:szCs w:val="28"/>
                <w:lang w:eastAsia="en-US"/>
              </w:rPr>
              <w:t>комітет Новоград-Волинської міської ради</w:t>
            </w:r>
          </w:p>
        </w:tc>
      </w:tr>
      <w:tr w:rsidR="007D566B" w:rsidTr="0077757B">
        <w:trPr>
          <w:tblCellSpacing w:w="22" w:type="dxa"/>
        </w:trPr>
        <w:tc>
          <w:tcPr>
            <w:tcW w:w="3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566B" w:rsidRDefault="007D566B">
            <w:pPr>
              <w:spacing w:before="100" w:beforeAutospacing="1" w:after="100" w:afterAutospacing="1"/>
              <w:jc w:val="center"/>
              <w:rPr>
                <w:rFonts w:eastAsia="Times New Roman"/>
                <w:sz w:val="28"/>
                <w:szCs w:val="28"/>
                <w:lang w:val="en-US" w:eastAsia="en-US"/>
              </w:rPr>
            </w:pPr>
            <w:bookmarkStart w:id="4" w:name="24"/>
            <w:bookmarkStart w:id="5" w:name="21"/>
            <w:bookmarkEnd w:id="4"/>
            <w:bookmarkEnd w:id="5"/>
            <w:r>
              <w:rPr>
                <w:rFonts w:eastAsia="Times New Roman"/>
                <w:sz w:val="28"/>
                <w:szCs w:val="28"/>
                <w:lang w:eastAsia="en-US"/>
              </w:rPr>
              <w:t>2</w:t>
            </w:r>
            <w:r>
              <w:rPr>
                <w:rFonts w:eastAsia="Times New Roman"/>
                <w:sz w:val="28"/>
                <w:szCs w:val="28"/>
                <w:lang w:val="en-US" w:eastAsia="en-US"/>
              </w:rPr>
              <w:t>.</w:t>
            </w:r>
          </w:p>
        </w:tc>
        <w:tc>
          <w:tcPr>
            <w:tcW w:w="140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566B" w:rsidRDefault="007D566B">
            <w:pPr>
              <w:spacing w:before="100" w:beforeAutospacing="1" w:after="100" w:afterAutospacing="1"/>
              <w:rPr>
                <w:rFonts w:eastAsia="Times New Roman"/>
                <w:sz w:val="28"/>
                <w:szCs w:val="28"/>
                <w:lang w:val="en-US" w:eastAsia="en-US"/>
              </w:rPr>
            </w:pPr>
            <w:bookmarkStart w:id="6" w:name="25"/>
            <w:bookmarkEnd w:id="6"/>
            <w:proofErr w:type="spellStart"/>
            <w:r>
              <w:rPr>
                <w:rFonts w:eastAsia="Times New Roman"/>
                <w:sz w:val="28"/>
                <w:szCs w:val="28"/>
                <w:lang w:val="en-US" w:eastAsia="en-US"/>
              </w:rPr>
              <w:t>Розробник</w:t>
            </w:r>
            <w:proofErr w:type="spellEnd"/>
            <w:r>
              <w:rPr>
                <w:rFonts w:eastAsia="Times New Roman"/>
                <w:sz w:val="28"/>
                <w:szCs w:val="28"/>
                <w:lang w:val="en-US" w:eastAsia="en-US"/>
              </w:rPr>
              <w:t xml:space="preserve"> </w:t>
            </w:r>
            <w:proofErr w:type="spellStart"/>
            <w:r>
              <w:rPr>
                <w:rFonts w:eastAsia="Times New Roman"/>
                <w:sz w:val="28"/>
                <w:szCs w:val="28"/>
                <w:lang w:val="en-US" w:eastAsia="en-US"/>
              </w:rPr>
              <w:t>програми</w:t>
            </w:r>
            <w:proofErr w:type="spellEnd"/>
          </w:p>
        </w:tc>
        <w:tc>
          <w:tcPr>
            <w:tcW w:w="3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566B" w:rsidRDefault="007D566B">
            <w:pPr>
              <w:spacing w:before="100" w:beforeAutospacing="1" w:after="100" w:afterAutospacing="1"/>
              <w:rPr>
                <w:rFonts w:eastAsia="Times New Roman"/>
                <w:sz w:val="28"/>
                <w:szCs w:val="28"/>
                <w:lang w:val="ru-RU" w:eastAsia="en-US"/>
              </w:rPr>
            </w:pPr>
            <w:bookmarkStart w:id="7" w:name="26"/>
            <w:bookmarkEnd w:id="7"/>
            <w:proofErr w:type="spellStart"/>
            <w:r>
              <w:rPr>
                <w:rFonts w:eastAsia="Times New Roman"/>
                <w:sz w:val="28"/>
                <w:szCs w:val="28"/>
                <w:lang w:val="ru-RU" w:eastAsia="en-US"/>
              </w:rPr>
              <w:t>Виконавчий</w:t>
            </w:r>
            <w:proofErr w:type="spellEnd"/>
            <w:r>
              <w:rPr>
                <w:rFonts w:eastAsia="Times New Roman"/>
                <w:sz w:val="28"/>
                <w:szCs w:val="28"/>
                <w:lang w:val="ru-RU" w:eastAsia="en-US"/>
              </w:rPr>
              <w:t xml:space="preserve"> </w:t>
            </w:r>
            <w:proofErr w:type="spellStart"/>
            <w:r>
              <w:rPr>
                <w:rFonts w:eastAsia="Times New Roman"/>
                <w:sz w:val="28"/>
                <w:szCs w:val="28"/>
                <w:lang w:val="ru-RU" w:eastAsia="en-US"/>
              </w:rPr>
              <w:t>комітет</w:t>
            </w:r>
            <w:proofErr w:type="spellEnd"/>
            <w:r>
              <w:rPr>
                <w:rFonts w:eastAsia="Times New Roman"/>
                <w:sz w:val="28"/>
                <w:szCs w:val="28"/>
                <w:lang w:val="ru-RU" w:eastAsia="en-US"/>
              </w:rPr>
              <w:t xml:space="preserve"> Новоград-</w:t>
            </w:r>
            <w:proofErr w:type="spellStart"/>
            <w:r>
              <w:rPr>
                <w:rFonts w:eastAsia="Times New Roman"/>
                <w:sz w:val="28"/>
                <w:szCs w:val="28"/>
                <w:lang w:val="ru-RU" w:eastAsia="en-US"/>
              </w:rPr>
              <w:t>Волинської</w:t>
            </w:r>
            <w:proofErr w:type="spellEnd"/>
            <w:r>
              <w:rPr>
                <w:rFonts w:eastAsia="Times New Roman"/>
                <w:sz w:val="28"/>
                <w:szCs w:val="28"/>
                <w:lang w:val="ru-RU" w:eastAsia="en-US"/>
              </w:rPr>
              <w:t xml:space="preserve"> </w:t>
            </w:r>
            <w:proofErr w:type="spellStart"/>
            <w:r>
              <w:rPr>
                <w:rFonts w:eastAsia="Times New Roman"/>
                <w:sz w:val="28"/>
                <w:szCs w:val="28"/>
                <w:lang w:val="ru-RU" w:eastAsia="en-US"/>
              </w:rPr>
              <w:t>міської</w:t>
            </w:r>
            <w:proofErr w:type="spellEnd"/>
            <w:r>
              <w:rPr>
                <w:rFonts w:eastAsia="Times New Roman"/>
                <w:sz w:val="28"/>
                <w:szCs w:val="28"/>
                <w:lang w:val="ru-RU" w:eastAsia="en-US"/>
              </w:rPr>
              <w:t xml:space="preserve"> ради</w:t>
            </w:r>
          </w:p>
        </w:tc>
      </w:tr>
      <w:tr w:rsidR="007D566B" w:rsidTr="0077757B">
        <w:trPr>
          <w:tblCellSpacing w:w="22" w:type="dxa"/>
        </w:trPr>
        <w:tc>
          <w:tcPr>
            <w:tcW w:w="3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566B" w:rsidRDefault="007D566B">
            <w:pPr>
              <w:spacing w:before="100" w:beforeAutospacing="1" w:after="100" w:afterAutospacing="1"/>
              <w:jc w:val="center"/>
              <w:rPr>
                <w:rFonts w:eastAsia="Times New Roman"/>
                <w:sz w:val="28"/>
                <w:szCs w:val="28"/>
                <w:lang w:val="en-US" w:eastAsia="en-US"/>
              </w:rPr>
            </w:pPr>
            <w:bookmarkStart w:id="8" w:name="30"/>
            <w:bookmarkStart w:id="9" w:name="27"/>
            <w:bookmarkEnd w:id="8"/>
            <w:bookmarkEnd w:id="9"/>
            <w:r>
              <w:rPr>
                <w:rFonts w:eastAsia="Times New Roman"/>
                <w:sz w:val="28"/>
                <w:szCs w:val="28"/>
                <w:lang w:eastAsia="en-US"/>
              </w:rPr>
              <w:t>3</w:t>
            </w:r>
            <w:r>
              <w:rPr>
                <w:rFonts w:eastAsia="Times New Roman"/>
                <w:sz w:val="28"/>
                <w:szCs w:val="28"/>
                <w:lang w:val="en-US" w:eastAsia="en-US"/>
              </w:rPr>
              <w:t>.</w:t>
            </w:r>
          </w:p>
        </w:tc>
        <w:tc>
          <w:tcPr>
            <w:tcW w:w="140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566B" w:rsidRDefault="007D566B">
            <w:pPr>
              <w:spacing w:before="100" w:beforeAutospacing="1" w:after="100" w:afterAutospacing="1"/>
              <w:rPr>
                <w:rFonts w:eastAsia="Times New Roman"/>
                <w:sz w:val="28"/>
                <w:szCs w:val="28"/>
                <w:lang w:val="en-US" w:eastAsia="en-US"/>
              </w:rPr>
            </w:pPr>
            <w:bookmarkStart w:id="10" w:name="31"/>
            <w:bookmarkEnd w:id="10"/>
            <w:proofErr w:type="spellStart"/>
            <w:r>
              <w:rPr>
                <w:rFonts w:eastAsia="Times New Roman"/>
                <w:sz w:val="28"/>
                <w:szCs w:val="28"/>
                <w:lang w:val="en-US" w:eastAsia="en-US"/>
              </w:rPr>
              <w:t>Замовник</w:t>
            </w:r>
            <w:proofErr w:type="spellEnd"/>
            <w:r>
              <w:rPr>
                <w:rFonts w:eastAsia="Times New Roman"/>
                <w:sz w:val="28"/>
                <w:szCs w:val="28"/>
                <w:lang w:val="en-US" w:eastAsia="en-US"/>
              </w:rPr>
              <w:t xml:space="preserve"> (</w:t>
            </w:r>
            <w:proofErr w:type="spellStart"/>
            <w:r>
              <w:rPr>
                <w:rFonts w:eastAsia="Times New Roman"/>
                <w:sz w:val="28"/>
                <w:szCs w:val="28"/>
                <w:lang w:val="en-US" w:eastAsia="en-US"/>
              </w:rPr>
              <w:t>відповідальний</w:t>
            </w:r>
            <w:proofErr w:type="spellEnd"/>
            <w:r>
              <w:rPr>
                <w:rFonts w:eastAsia="Times New Roman"/>
                <w:sz w:val="28"/>
                <w:szCs w:val="28"/>
                <w:lang w:val="en-US" w:eastAsia="en-US"/>
              </w:rPr>
              <w:t xml:space="preserve"> </w:t>
            </w:r>
            <w:proofErr w:type="spellStart"/>
            <w:r>
              <w:rPr>
                <w:rFonts w:eastAsia="Times New Roman"/>
                <w:sz w:val="28"/>
                <w:szCs w:val="28"/>
                <w:lang w:val="en-US" w:eastAsia="en-US"/>
              </w:rPr>
              <w:t>виконавець</w:t>
            </w:r>
            <w:proofErr w:type="spellEnd"/>
            <w:r>
              <w:rPr>
                <w:rFonts w:eastAsia="Times New Roman"/>
                <w:sz w:val="28"/>
                <w:szCs w:val="28"/>
                <w:lang w:val="en-US" w:eastAsia="en-US"/>
              </w:rPr>
              <w:t xml:space="preserve">) </w:t>
            </w:r>
            <w:proofErr w:type="spellStart"/>
            <w:r>
              <w:rPr>
                <w:rFonts w:eastAsia="Times New Roman"/>
                <w:sz w:val="28"/>
                <w:szCs w:val="28"/>
                <w:lang w:val="en-US" w:eastAsia="en-US"/>
              </w:rPr>
              <w:t>Програми</w:t>
            </w:r>
            <w:proofErr w:type="spellEnd"/>
          </w:p>
        </w:tc>
        <w:tc>
          <w:tcPr>
            <w:tcW w:w="3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566B" w:rsidRDefault="007D566B">
            <w:pPr>
              <w:spacing w:before="100" w:beforeAutospacing="1" w:after="100" w:afterAutospacing="1"/>
              <w:rPr>
                <w:rFonts w:eastAsia="Times New Roman"/>
                <w:sz w:val="28"/>
                <w:szCs w:val="28"/>
                <w:lang w:val="ru-RU" w:eastAsia="en-US"/>
              </w:rPr>
            </w:pPr>
            <w:bookmarkStart w:id="11" w:name="32"/>
            <w:bookmarkEnd w:id="11"/>
            <w:proofErr w:type="spellStart"/>
            <w:r>
              <w:rPr>
                <w:rFonts w:eastAsia="Times New Roman"/>
                <w:sz w:val="28"/>
                <w:szCs w:val="28"/>
                <w:lang w:val="ru-RU" w:eastAsia="en-US"/>
              </w:rPr>
              <w:t>Виконавчий</w:t>
            </w:r>
            <w:proofErr w:type="spellEnd"/>
            <w:r>
              <w:rPr>
                <w:rFonts w:eastAsia="Times New Roman"/>
                <w:sz w:val="28"/>
                <w:szCs w:val="28"/>
                <w:lang w:val="ru-RU" w:eastAsia="en-US"/>
              </w:rPr>
              <w:t xml:space="preserve"> </w:t>
            </w:r>
            <w:proofErr w:type="spellStart"/>
            <w:r>
              <w:rPr>
                <w:rFonts w:eastAsia="Times New Roman"/>
                <w:sz w:val="28"/>
                <w:szCs w:val="28"/>
                <w:lang w:val="ru-RU" w:eastAsia="en-US"/>
              </w:rPr>
              <w:t>комітет</w:t>
            </w:r>
            <w:proofErr w:type="spellEnd"/>
            <w:r>
              <w:rPr>
                <w:rFonts w:eastAsia="Times New Roman"/>
                <w:sz w:val="28"/>
                <w:szCs w:val="28"/>
                <w:lang w:val="ru-RU" w:eastAsia="en-US"/>
              </w:rPr>
              <w:t xml:space="preserve"> Новоград-</w:t>
            </w:r>
            <w:proofErr w:type="spellStart"/>
            <w:r>
              <w:rPr>
                <w:rFonts w:eastAsia="Times New Roman"/>
                <w:sz w:val="28"/>
                <w:szCs w:val="28"/>
                <w:lang w:val="ru-RU" w:eastAsia="en-US"/>
              </w:rPr>
              <w:t>Волинської</w:t>
            </w:r>
            <w:proofErr w:type="spellEnd"/>
            <w:r>
              <w:rPr>
                <w:rFonts w:eastAsia="Times New Roman"/>
                <w:sz w:val="28"/>
                <w:szCs w:val="28"/>
                <w:lang w:val="ru-RU" w:eastAsia="en-US"/>
              </w:rPr>
              <w:t xml:space="preserve"> </w:t>
            </w:r>
            <w:proofErr w:type="spellStart"/>
            <w:r>
              <w:rPr>
                <w:rFonts w:eastAsia="Times New Roman"/>
                <w:sz w:val="28"/>
                <w:szCs w:val="28"/>
                <w:lang w:val="ru-RU" w:eastAsia="en-US"/>
              </w:rPr>
              <w:t>міської</w:t>
            </w:r>
            <w:proofErr w:type="spellEnd"/>
            <w:r>
              <w:rPr>
                <w:rFonts w:eastAsia="Times New Roman"/>
                <w:sz w:val="28"/>
                <w:szCs w:val="28"/>
                <w:lang w:val="ru-RU" w:eastAsia="en-US"/>
              </w:rPr>
              <w:t xml:space="preserve"> ради</w:t>
            </w:r>
          </w:p>
        </w:tc>
      </w:tr>
      <w:tr w:rsidR="007D566B" w:rsidTr="0077757B">
        <w:trPr>
          <w:tblCellSpacing w:w="22" w:type="dxa"/>
        </w:trPr>
        <w:tc>
          <w:tcPr>
            <w:tcW w:w="3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566B" w:rsidRDefault="007D566B">
            <w:pPr>
              <w:spacing w:before="100" w:beforeAutospacing="1" w:after="100" w:afterAutospacing="1"/>
              <w:jc w:val="center"/>
              <w:rPr>
                <w:rFonts w:eastAsia="Times New Roman"/>
                <w:sz w:val="28"/>
                <w:szCs w:val="28"/>
                <w:lang w:val="en-US" w:eastAsia="en-US"/>
              </w:rPr>
            </w:pPr>
            <w:bookmarkStart w:id="12" w:name="33"/>
            <w:bookmarkEnd w:id="12"/>
            <w:r>
              <w:rPr>
                <w:rFonts w:eastAsia="Times New Roman"/>
                <w:sz w:val="28"/>
                <w:szCs w:val="28"/>
                <w:lang w:val="en-US" w:eastAsia="en-US"/>
              </w:rPr>
              <w:t>4.</w:t>
            </w:r>
          </w:p>
        </w:tc>
        <w:tc>
          <w:tcPr>
            <w:tcW w:w="140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566B" w:rsidRDefault="007D566B">
            <w:pPr>
              <w:spacing w:before="100" w:beforeAutospacing="1" w:after="100" w:afterAutospacing="1"/>
              <w:rPr>
                <w:rFonts w:eastAsia="Times New Roman"/>
                <w:sz w:val="28"/>
                <w:szCs w:val="28"/>
                <w:lang w:val="en-US" w:eastAsia="en-US"/>
              </w:rPr>
            </w:pPr>
            <w:bookmarkStart w:id="13" w:name="34"/>
            <w:bookmarkEnd w:id="13"/>
            <w:proofErr w:type="spellStart"/>
            <w:r>
              <w:rPr>
                <w:rFonts w:eastAsia="Times New Roman"/>
                <w:sz w:val="28"/>
                <w:szCs w:val="28"/>
                <w:lang w:val="en-US" w:eastAsia="en-US"/>
              </w:rPr>
              <w:t>Учасники</w:t>
            </w:r>
            <w:proofErr w:type="spellEnd"/>
            <w:r>
              <w:rPr>
                <w:rFonts w:eastAsia="Times New Roman"/>
                <w:sz w:val="28"/>
                <w:szCs w:val="28"/>
                <w:lang w:val="en-US" w:eastAsia="en-US"/>
              </w:rPr>
              <w:t xml:space="preserve"> (</w:t>
            </w:r>
            <w:proofErr w:type="spellStart"/>
            <w:r>
              <w:rPr>
                <w:rFonts w:eastAsia="Times New Roman"/>
                <w:sz w:val="28"/>
                <w:szCs w:val="28"/>
                <w:lang w:val="en-US" w:eastAsia="en-US"/>
              </w:rPr>
              <w:t>співвиконавці</w:t>
            </w:r>
            <w:proofErr w:type="spellEnd"/>
            <w:r>
              <w:rPr>
                <w:rFonts w:eastAsia="Times New Roman"/>
                <w:sz w:val="28"/>
                <w:szCs w:val="28"/>
                <w:lang w:val="en-US" w:eastAsia="en-US"/>
              </w:rPr>
              <w:t xml:space="preserve">) </w:t>
            </w:r>
            <w:proofErr w:type="spellStart"/>
            <w:r>
              <w:rPr>
                <w:rFonts w:eastAsia="Times New Roman"/>
                <w:sz w:val="28"/>
                <w:szCs w:val="28"/>
                <w:lang w:val="en-US" w:eastAsia="en-US"/>
              </w:rPr>
              <w:t>Програми</w:t>
            </w:r>
            <w:proofErr w:type="spellEnd"/>
          </w:p>
        </w:tc>
        <w:tc>
          <w:tcPr>
            <w:tcW w:w="3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566B" w:rsidRDefault="007D566B">
            <w:pPr>
              <w:spacing w:before="100" w:beforeAutospacing="1" w:after="100" w:afterAutospacing="1"/>
              <w:rPr>
                <w:rFonts w:eastAsia="Times New Roman"/>
                <w:sz w:val="28"/>
                <w:szCs w:val="28"/>
                <w:lang w:eastAsia="en-US"/>
              </w:rPr>
            </w:pPr>
            <w:bookmarkStart w:id="14" w:name="35"/>
            <w:bookmarkEnd w:id="14"/>
            <w:proofErr w:type="spellStart"/>
            <w:r>
              <w:rPr>
                <w:rFonts w:eastAsia="Times New Roman"/>
                <w:sz w:val="28"/>
                <w:szCs w:val="28"/>
                <w:lang w:val="ru-RU" w:eastAsia="en-US"/>
              </w:rPr>
              <w:t>Виконавчий</w:t>
            </w:r>
            <w:proofErr w:type="spellEnd"/>
            <w:r>
              <w:rPr>
                <w:rFonts w:eastAsia="Times New Roman"/>
                <w:sz w:val="28"/>
                <w:szCs w:val="28"/>
                <w:lang w:val="ru-RU" w:eastAsia="en-US"/>
              </w:rPr>
              <w:t xml:space="preserve"> </w:t>
            </w:r>
            <w:proofErr w:type="spellStart"/>
            <w:r>
              <w:rPr>
                <w:rFonts w:eastAsia="Times New Roman"/>
                <w:sz w:val="28"/>
                <w:szCs w:val="28"/>
                <w:lang w:val="ru-RU" w:eastAsia="en-US"/>
              </w:rPr>
              <w:t>комітет</w:t>
            </w:r>
            <w:proofErr w:type="spellEnd"/>
            <w:r>
              <w:rPr>
                <w:rFonts w:eastAsia="Times New Roman"/>
                <w:sz w:val="28"/>
                <w:szCs w:val="28"/>
                <w:lang w:val="ru-RU" w:eastAsia="en-US"/>
              </w:rPr>
              <w:t xml:space="preserve"> Новоград-</w:t>
            </w:r>
            <w:proofErr w:type="spellStart"/>
            <w:r>
              <w:rPr>
                <w:rFonts w:eastAsia="Times New Roman"/>
                <w:sz w:val="28"/>
                <w:szCs w:val="28"/>
                <w:lang w:val="ru-RU" w:eastAsia="en-US"/>
              </w:rPr>
              <w:t>Волинської</w:t>
            </w:r>
            <w:proofErr w:type="spellEnd"/>
            <w:r>
              <w:rPr>
                <w:rFonts w:eastAsia="Times New Roman"/>
                <w:sz w:val="28"/>
                <w:szCs w:val="28"/>
                <w:lang w:val="ru-RU" w:eastAsia="en-US"/>
              </w:rPr>
              <w:t xml:space="preserve"> </w:t>
            </w:r>
            <w:proofErr w:type="spellStart"/>
            <w:r>
              <w:rPr>
                <w:rFonts w:eastAsia="Times New Roman"/>
                <w:sz w:val="28"/>
                <w:szCs w:val="28"/>
                <w:lang w:val="ru-RU" w:eastAsia="en-US"/>
              </w:rPr>
              <w:t>міської</w:t>
            </w:r>
            <w:proofErr w:type="spellEnd"/>
            <w:r>
              <w:rPr>
                <w:rFonts w:eastAsia="Times New Roman"/>
                <w:sz w:val="28"/>
                <w:szCs w:val="28"/>
                <w:lang w:val="ru-RU" w:eastAsia="en-US"/>
              </w:rPr>
              <w:t xml:space="preserve"> ради</w:t>
            </w:r>
          </w:p>
        </w:tc>
      </w:tr>
      <w:tr w:rsidR="007D566B" w:rsidTr="0077757B">
        <w:trPr>
          <w:tblCellSpacing w:w="22" w:type="dxa"/>
        </w:trPr>
        <w:tc>
          <w:tcPr>
            <w:tcW w:w="3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566B" w:rsidRDefault="007D566B">
            <w:pPr>
              <w:spacing w:before="100" w:beforeAutospacing="1" w:after="100" w:afterAutospacing="1"/>
              <w:jc w:val="center"/>
              <w:rPr>
                <w:rFonts w:eastAsia="Times New Roman"/>
                <w:sz w:val="28"/>
                <w:szCs w:val="28"/>
                <w:lang w:val="en-US" w:eastAsia="en-US"/>
              </w:rPr>
            </w:pPr>
            <w:bookmarkStart w:id="15" w:name="36"/>
            <w:bookmarkEnd w:id="15"/>
            <w:r>
              <w:rPr>
                <w:rFonts w:eastAsia="Times New Roman"/>
                <w:sz w:val="28"/>
                <w:szCs w:val="28"/>
                <w:lang w:val="en-US" w:eastAsia="en-US"/>
              </w:rPr>
              <w:t>5.</w:t>
            </w:r>
          </w:p>
        </w:tc>
        <w:tc>
          <w:tcPr>
            <w:tcW w:w="140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566B" w:rsidRDefault="007D566B">
            <w:pPr>
              <w:spacing w:before="100" w:beforeAutospacing="1" w:after="100" w:afterAutospacing="1"/>
              <w:rPr>
                <w:rFonts w:eastAsia="Times New Roman"/>
                <w:sz w:val="28"/>
                <w:szCs w:val="28"/>
                <w:lang w:val="en-US" w:eastAsia="en-US"/>
              </w:rPr>
            </w:pPr>
            <w:bookmarkStart w:id="16" w:name="37"/>
            <w:bookmarkEnd w:id="16"/>
            <w:proofErr w:type="spellStart"/>
            <w:r>
              <w:rPr>
                <w:rFonts w:eastAsia="Times New Roman"/>
                <w:sz w:val="28"/>
                <w:szCs w:val="28"/>
                <w:lang w:val="en-US" w:eastAsia="en-US"/>
              </w:rPr>
              <w:t>Строк</w:t>
            </w:r>
            <w:proofErr w:type="spellEnd"/>
            <w:r>
              <w:rPr>
                <w:rFonts w:eastAsia="Times New Roman"/>
                <w:sz w:val="28"/>
                <w:szCs w:val="28"/>
                <w:lang w:val="en-US" w:eastAsia="en-US"/>
              </w:rPr>
              <w:t xml:space="preserve"> </w:t>
            </w:r>
            <w:proofErr w:type="spellStart"/>
            <w:r>
              <w:rPr>
                <w:rFonts w:eastAsia="Times New Roman"/>
                <w:sz w:val="28"/>
                <w:szCs w:val="28"/>
                <w:lang w:val="en-US" w:eastAsia="en-US"/>
              </w:rPr>
              <w:t>виконання</w:t>
            </w:r>
            <w:proofErr w:type="spellEnd"/>
            <w:r>
              <w:rPr>
                <w:rFonts w:eastAsia="Times New Roman"/>
                <w:sz w:val="28"/>
                <w:szCs w:val="28"/>
                <w:lang w:val="en-US" w:eastAsia="en-US"/>
              </w:rPr>
              <w:t xml:space="preserve"> </w:t>
            </w:r>
            <w:proofErr w:type="spellStart"/>
            <w:r>
              <w:rPr>
                <w:rFonts w:eastAsia="Times New Roman"/>
                <w:sz w:val="28"/>
                <w:szCs w:val="28"/>
                <w:lang w:val="en-US" w:eastAsia="en-US"/>
              </w:rPr>
              <w:t>Програми</w:t>
            </w:r>
            <w:proofErr w:type="spellEnd"/>
          </w:p>
        </w:tc>
        <w:tc>
          <w:tcPr>
            <w:tcW w:w="3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566B" w:rsidRDefault="007D566B">
            <w:pPr>
              <w:spacing w:before="100" w:beforeAutospacing="1" w:after="100" w:afterAutospacing="1"/>
              <w:rPr>
                <w:rFonts w:eastAsia="Times New Roman"/>
                <w:sz w:val="28"/>
                <w:szCs w:val="28"/>
                <w:lang w:val="en-US" w:eastAsia="en-US"/>
              </w:rPr>
            </w:pPr>
            <w:bookmarkStart w:id="17" w:name="38"/>
            <w:bookmarkEnd w:id="17"/>
            <w:r>
              <w:rPr>
                <w:rFonts w:eastAsia="Times New Roman"/>
                <w:sz w:val="28"/>
                <w:szCs w:val="28"/>
                <w:lang w:eastAsia="en-US"/>
              </w:rPr>
              <w:t>2021-2025</w:t>
            </w:r>
            <w:r>
              <w:rPr>
                <w:rFonts w:eastAsia="Times New Roman"/>
                <w:sz w:val="28"/>
                <w:szCs w:val="28"/>
                <w:lang w:val="en-US" w:eastAsia="en-US"/>
              </w:rPr>
              <w:t xml:space="preserve"> </w:t>
            </w:r>
            <w:proofErr w:type="spellStart"/>
            <w:r>
              <w:rPr>
                <w:rFonts w:eastAsia="Times New Roman"/>
                <w:sz w:val="28"/>
                <w:szCs w:val="28"/>
                <w:lang w:val="en-US" w:eastAsia="en-US"/>
              </w:rPr>
              <w:t>роки</w:t>
            </w:r>
            <w:proofErr w:type="spellEnd"/>
          </w:p>
        </w:tc>
      </w:tr>
      <w:tr w:rsidR="007D566B" w:rsidTr="0077757B">
        <w:trPr>
          <w:tblCellSpacing w:w="22" w:type="dxa"/>
        </w:trPr>
        <w:tc>
          <w:tcPr>
            <w:tcW w:w="3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566B" w:rsidRDefault="007D566B">
            <w:pPr>
              <w:spacing w:before="100" w:beforeAutospacing="1" w:after="100" w:afterAutospacing="1"/>
              <w:jc w:val="center"/>
              <w:rPr>
                <w:rFonts w:eastAsia="Times New Roman"/>
                <w:sz w:val="28"/>
                <w:szCs w:val="28"/>
                <w:lang w:val="en-US" w:eastAsia="en-US"/>
              </w:rPr>
            </w:pPr>
            <w:bookmarkStart w:id="18" w:name="39"/>
            <w:bookmarkEnd w:id="18"/>
            <w:r>
              <w:rPr>
                <w:rFonts w:eastAsia="Times New Roman"/>
                <w:sz w:val="28"/>
                <w:szCs w:val="28"/>
                <w:lang w:val="en-US" w:eastAsia="en-US"/>
              </w:rPr>
              <w:t>6.</w:t>
            </w:r>
          </w:p>
        </w:tc>
        <w:tc>
          <w:tcPr>
            <w:tcW w:w="140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566B" w:rsidRDefault="007D566B">
            <w:pPr>
              <w:spacing w:before="100" w:beforeAutospacing="1" w:after="100" w:afterAutospacing="1"/>
              <w:rPr>
                <w:rFonts w:eastAsia="Times New Roman"/>
                <w:sz w:val="28"/>
                <w:szCs w:val="28"/>
                <w:lang w:val="ru-RU" w:eastAsia="en-US"/>
              </w:rPr>
            </w:pPr>
            <w:bookmarkStart w:id="19" w:name="40"/>
            <w:bookmarkEnd w:id="19"/>
            <w:proofErr w:type="spellStart"/>
            <w:r>
              <w:rPr>
                <w:rFonts w:eastAsia="Times New Roman"/>
                <w:sz w:val="28"/>
                <w:szCs w:val="28"/>
                <w:lang w:val="ru-RU" w:eastAsia="en-US"/>
              </w:rPr>
              <w:t>Перелік</w:t>
            </w:r>
            <w:proofErr w:type="spellEnd"/>
            <w:r>
              <w:rPr>
                <w:rFonts w:eastAsia="Times New Roman"/>
                <w:sz w:val="28"/>
                <w:szCs w:val="28"/>
                <w:lang w:val="ru-RU" w:eastAsia="en-US"/>
              </w:rPr>
              <w:t xml:space="preserve"> </w:t>
            </w:r>
            <w:proofErr w:type="spellStart"/>
            <w:r>
              <w:rPr>
                <w:rFonts w:eastAsia="Times New Roman"/>
                <w:sz w:val="28"/>
                <w:szCs w:val="28"/>
                <w:lang w:val="ru-RU" w:eastAsia="en-US"/>
              </w:rPr>
              <w:t>бюджетів</w:t>
            </w:r>
            <w:proofErr w:type="spellEnd"/>
            <w:r>
              <w:rPr>
                <w:rFonts w:eastAsia="Times New Roman"/>
                <w:sz w:val="28"/>
                <w:szCs w:val="28"/>
                <w:lang w:val="ru-RU" w:eastAsia="en-US"/>
              </w:rPr>
              <w:t xml:space="preserve">, </w:t>
            </w:r>
            <w:proofErr w:type="spellStart"/>
            <w:r>
              <w:rPr>
                <w:rFonts w:eastAsia="Times New Roman"/>
                <w:sz w:val="28"/>
                <w:szCs w:val="28"/>
                <w:lang w:val="ru-RU" w:eastAsia="en-US"/>
              </w:rPr>
              <w:t>які</w:t>
            </w:r>
            <w:proofErr w:type="spellEnd"/>
            <w:r>
              <w:rPr>
                <w:rFonts w:eastAsia="Times New Roman"/>
                <w:sz w:val="28"/>
                <w:szCs w:val="28"/>
                <w:lang w:val="ru-RU" w:eastAsia="en-US"/>
              </w:rPr>
              <w:t xml:space="preserve"> </w:t>
            </w:r>
            <w:proofErr w:type="spellStart"/>
            <w:r>
              <w:rPr>
                <w:rFonts w:eastAsia="Times New Roman"/>
                <w:sz w:val="28"/>
                <w:szCs w:val="28"/>
                <w:lang w:val="ru-RU" w:eastAsia="en-US"/>
              </w:rPr>
              <w:t>беруть</w:t>
            </w:r>
            <w:proofErr w:type="spellEnd"/>
            <w:r>
              <w:rPr>
                <w:rFonts w:eastAsia="Times New Roman"/>
                <w:sz w:val="28"/>
                <w:szCs w:val="28"/>
                <w:lang w:val="ru-RU" w:eastAsia="en-US"/>
              </w:rPr>
              <w:t xml:space="preserve"> участь у </w:t>
            </w:r>
            <w:proofErr w:type="spellStart"/>
            <w:r>
              <w:rPr>
                <w:rFonts w:eastAsia="Times New Roman"/>
                <w:sz w:val="28"/>
                <w:szCs w:val="28"/>
                <w:lang w:val="ru-RU" w:eastAsia="en-US"/>
              </w:rPr>
              <w:t>виконанні</w:t>
            </w:r>
            <w:proofErr w:type="spellEnd"/>
            <w:r>
              <w:rPr>
                <w:rFonts w:eastAsia="Times New Roman"/>
                <w:sz w:val="28"/>
                <w:szCs w:val="28"/>
                <w:lang w:val="ru-RU" w:eastAsia="en-US"/>
              </w:rPr>
              <w:t xml:space="preserve"> </w:t>
            </w:r>
            <w:proofErr w:type="spellStart"/>
            <w:r>
              <w:rPr>
                <w:rFonts w:eastAsia="Times New Roman"/>
                <w:sz w:val="28"/>
                <w:szCs w:val="28"/>
                <w:lang w:val="ru-RU" w:eastAsia="en-US"/>
              </w:rPr>
              <w:t>Програми</w:t>
            </w:r>
            <w:proofErr w:type="spellEnd"/>
          </w:p>
        </w:tc>
        <w:tc>
          <w:tcPr>
            <w:tcW w:w="3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566B" w:rsidRDefault="0077757B" w:rsidP="00E00284">
            <w:pPr>
              <w:spacing w:before="100" w:beforeAutospacing="1" w:after="100" w:afterAutospacing="1"/>
              <w:rPr>
                <w:rFonts w:eastAsia="Times New Roman"/>
                <w:sz w:val="28"/>
                <w:szCs w:val="28"/>
                <w:lang w:eastAsia="en-US"/>
              </w:rPr>
            </w:pPr>
            <w:bookmarkStart w:id="20" w:name="41"/>
            <w:bookmarkEnd w:id="20"/>
            <w:r>
              <w:rPr>
                <w:rFonts w:eastAsia="Times New Roman"/>
                <w:sz w:val="28"/>
                <w:szCs w:val="28"/>
                <w:lang w:eastAsia="en-US"/>
              </w:rPr>
              <w:t>Б</w:t>
            </w:r>
            <w:r w:rsidR="007D566B">
              <w:rPr>
                <w:rFonts w:eastAsia="Times New Roman"/>
                <w:sz w:val="28"/>
                <w:szCs w:val="28"/>
                <w:lang w:eastAsia="en-US"/>
              </w:rPr>
              <w:t>юджет</w:t>
            </w:r>
            <w:r w:rsidR="00E00284">
              <w:rPr>
                <w:rFonts w:eastAsia="Times New Roman"/>
                <w:sz w:val="28"/>
                <w:szCs w:val="28"/>
                <w:lang w:eastAsia="en-US"/>
              </w:rPr>
              <w:t xml:space="preserve"> </w:t>
            </w:r>
            <w:r>
              <w:rPr>
                <w:rFonts w:eastAsia="Times New Roman"/>
                <w:sz w:val="28"/>
                <w:szCs w:val="28"/>
                <w:lang w:eastAsia="en-US"/>
              </w:rPr>
              <w:t>Новоград-Волинської міської територіальної громади</w:t>
            </w:r>
          </w:p>
        </w:tc>
      </w:tr>
      <w:tr w:rsidR="007D566B" w:rsidTr="0077757B">
        <w:trPr>
          <w:tblCellSpacing w:w="22" w:type="dxa"/>
        </w:trPr>
        <w:tc>
          <w:tcPr>
            <w:tcW w:w="3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566B" w:rsidRDefault="007D566B">
            <w:pPr>
              <w:spacing w:before="100" w:beforeAutospacing="1" w:after="100" w:afterAutospacing="1"/>
              <w:jc w:val="center"/>
              <w:rPr>
                <w:rFonts w:eastAsia="Times New Roman"/>
                <w:sz w:val="28"/>
                <w:szCs w:val="28"/>
                <w:lang w:val="en-US" w:eastAsia="en-US"/>
              </w:rPr>
            </w:pPr>
            <w:bookmarkStart w:id="21" w:name="42"/>
            <w:bookmarkEnd w:id="21"/>
            <w:r>
              <w:rPr>
                <w:rFonts w:eastAsia="Times New Roman"/>
                <w:sz w:val="28"/>
                <w:szCs w:val="28"/>
                <w:lang w:val="en-US" w:eastAsia="en-US"/>
              </w:rPr>
              <w:t>7.</w:t>
            </w:r>
          </w:p>
        </w:tc>
        <w:tc>
          <w:tcPr>
            <w:tcW w:w="140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566B" w:rsidRDefault="007D566B">
            <w:pPr>
              <w:spacing w:before="100" w:beforeAutospacing="1" w:after="100" w:afterAutospacing="1"/>
              <w:rPr>
                <w:rFonts w:eastAsia="Times New Roman"/>
                <w:sz w:val="28"/>
                <w:szCs w:val="28"/>
                <w:lang w:val="ru-RU" w:eastAsia="en-US"/>
              </w:rPr>
            </w:pPr>
            <w:bookmarkStart w:id="22" w:name="43"/>
            <w:bookmarkEnd w:id="22"/>
            <w:proofErr w:type="spellStart"/>
            <w:r>
              <w:rPr>
                <w:rFonts w:eastAsia="Times New Roman"/>
                <w:sz w:val="28"/>
                <w:szCs w:val="28"/>
                <w:lang w:val="ru-RU" w:eastAsia="en-US"/>
              </w:rPr>
              <w:t>Загальний</w:t>
            </w:r>
            <w:proofErr w:type="spellEnd"/>
            <w:r>
              <w:rPr>
                <w:rFonts w:eastAsia="Times New Roman"/>
                <w:sz w:val="28"/>
                <w:szCs w:val="28"/>
                <w:lang w:val="ru-RU" w:eastAsia="en-US"/>
              </w:rPr>
              <w:t xml:space="preserve"> </w:t>
            </w:r>
            <w:proofErr w:type="spellStart"/>
            <w:r>
              <w:rPr>
                <w:rFonts w:eastAsia="Times New Roman"/>
                <w:sz w:val="28"/>
                <w:szCs w:val="28"/>
                <w:lang w:val="ru-RU" w:eastAsia="en-US"/>
              </w:rPr>
              <w:t>обсяг</w:t>
            </w:r>
            <w:proofErr w:type="spellEnd"/>
            <w:r>
              <w:rPr>
                <w:rFonts w:eastAsia="Times New Roman"/>
                <w:sz w:val="28"/>
                <w:szCs w:val="28"/>
                <w:lang w:val="ru-RU" w:eastAsia="en-US"/>
              </w:rPr>
              <w:t xml:space="preserve"> </w:t>
            </w:r>
            <w:proofErr w:type="spellStart"/>
            <w:r>
              <w:rPr>
                <w:rFonts w:eastAsia="Times New Roman"/>
                <w:sz w:val="28"/>
                <w:szCs w:val="28"/>
                <w:lang w:val="ru-RU" w:eastAsia="en-US"/>
              </w:rPr>
              <w:t>фінансових</w:t>
            </w:r>
            <w:proofErr w:type="spellEnd"/>
            <w:r>
              <w:rPr>
                <w:rFonts w:eastAsia="Times New Roman"/>
                <w:sz w:val="28"/>
                <w:szCs w:val="28"/>
                <w:lang w:val="ru-RU" w:eastAsia="en-US"/>
              </w:rPr>
              <w:t xml:space="preserve"> </w:t>
            </w:r>
            <w:proofErr w:type="spellStart"/>
            <w:r>
              <w:rPr>
                <w:rFonts w:eastAsia="Times New Roman"/>
                <w:sz w:val="28"/>
                <w:szCs w:val="28"/>
                <w:lang w:val="ru-RU" w:eastAsia="en-US"/>
              </w:rPr>
              <w:t>ресурсів</w:t>
            </w:r>
            <w:proofErr w:type="spellEnd"/>
            <w:r>
              <w:rPr>
                <w:rFonts w:eastAsia="Times New Roman"/>
                <w:sz w:val="28"/>
                <w:szCs w:val="28"/>
                <w:lang w:val="ru-RU" w:eastAsia="en-US"/>
              </w:rPr>
              <w:t xml:space="preserve">, </w:t>
            </w:r>
            <w:proofErr w:type="spellStart"/>
            <w:r>
              <w:rPr>
                <w:rFonts w:eastAsia="Times New Roman"/>
                <w:sz w:val="28"/>
                <w:szCs w:val="28"/>
                <w:lang w:val="ru-RU" w:eastAsia="en-US"/>
              </w:rPr>
              <w:t>необхідних</w:t>
            </w:r>
            <w:proofErr w:type="spellEnd"/>
            <w:r>
              <w:rPr>
                <w:rFonts w:eastAsia="Times New Roman"/>
                <w:sz w:val="28"/>
                <w:szCs w:val="28"/>
                <w:lang w:val="ru-RU" w:eastAsia="en-US"/>
              </w:rPr>
              <w:t xml:space="preserve"> для </w:t>
            </w:r>
            <w:proofErr w:type="spellStart"/>
            <w:r>
              <w:rPr>
                <w:rFonts w:eastAsia="Times New Roman"/>
                <w:sz w:val="28"/>
                <w:szCs w:val="28"/>
                <w:lang w:val="ru-RU" w:eastAsia="en-US"/>
              </w:rPr>
              <w:t>реалізації</w:t>
            </w:r>
            <w:proofErr w:type="spellEnd"/>
            <w:r>
              <w:rPr>
                <w:rFonts w:eastAsia="Times New Roman"/>
                <w:sz w:val="28"/>
                <w:szCs w:val="28"/>
                <w:lang w:val="ru-RU" w:eastAsia="en-US"/>
              </w:rPr>
              <w:t xml:space="preserve"> </w:t>
            </w:r>
            <w:proofErr w:type="spellStart"/>
            <w:r>
              <w:rPr>
                <w:rFonts w:eastAsia="Times New Roman"/>
                <w:sz w:val="28"/>
                <w:szCs w:val="28"/>
                <w:lang w:val="ru-RU" w:eastAsia="en-US"/>
              </w:rPr>
              <w:t>програми</w:t>
            </w:r>
            <w:proofErr w:type="spellEnd"/>
          </w:p>
        </w:tc>
        <w:tc>
          <w:tcPr>
            <w:tcW w:w="3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566B" w:rsidRDefault="007D566B" w:rsidP="0077757B">
            <w:pPr>
              <w:spacing w:before="100" w:beforeAutospacing="1" w:after="100" w:afterAutospacing="1"/>
              <w:rPr>
                <w:rFonts w:eastAsia="Times New Roman"/>
                <w:sz w:val="28"/>
                <w:szCs w:val="28"/>
                <w:lang w:val="ru-RU" w:eastAsia="en-US"/>
              </w:rPr>
            </w:pPr>
            <w:bookmarkStart w:id="23" w:name="44"/>
            <w:bookmarkEnd w:id="23"/>
            <w:proofErr w:type="spellStart"/>
            <w:r>
              <w:rPr>
                <w:rFonts w:eastAsia="Times New Roman"/>
                <w:sz w:val="28"/>
                <w:szCs w:val="28"/>
                <w:lang w:val="ru-RU" w:eastAsia="en-US"/>
              </w:rPr>
              <w:t>Обсяги</w:t>
            </w:r>
            <w:proofErr w:type="spellEnd"/>
            <w:r>
              <w:rPr>
                <w:rFonts w:eastAsia="Times New Roman"/>
                <w:sz w:val="28"/>
                <w:szCs w:val="28"/>
                <w:lang w:val="ru-RU" w:eastAsia="en-US"/>
              </w:rPr>
              <w:t xml:space="preserve"> </w:t>
            </w:r>
            <w:proofErr w:type="spellStart"/>
            <w:r>
              <w:rPr>
                <w:rFonts w:eastAsia="Times New Roman"/>
                <w:sz w:val="28"/>
                <w:szCs w:val="28"/>
                <w:lang w:val="ru-RU" w:eastAsia="en-US"/>
              </w:rPr>
              <w:t>фінансування</w:t>
            </w:r>
            <w:proofErr w:type="spellEnd"/>
            <w:r>
              <w:rPr>
                <w:rFonts w:eastAsia="Times New Roman"/>
                <w:sz w:val="28"/>
                <w:szCs w:val="28"/>
                <w:lang w:val="ru-RU" w:eastAsia="en-US"/>
              </w:rPr>
              <w:t xml:space="preserve"> </w:t>
            </w:r>
            <w:proofErr w:type="spellStart"/>
            <w:r>
              <w:rPr>
                <w:rFonts w:eastAsia="Times New Roman"/>
                <w:sz w:val="28"/>
                <w:szCs w:val="28"/>
                <w:lang w:val="ru-RU" w:eastAsia="en-US"/>
              </w:rPr>
              <w:t>визначатимуться</w:t>
            </w:r>
            <w:proofErr w:type="spellEnd"/>
            <w:r>
              <w:rPr>
                <w:rFonts w:eastAsia="Times New Roman"/>
                <w:sz w:val="28"/>
                <w:szCs w:val="28"/>
                <w:lang w:val="ru-RU" w:eastAsia="en-US"/>
              </w:rPr>
              <w:t xml:space="preserve"> </w:t>
            </w:r>
            <w:proofErr w:type="spellStart"/>
            <w:r>
              <w:rPr>
                <w:rFonts w:eastAsia="Times New Roman"/>
                <w:sz w:val="28"/>
                <w:szCs w:val="28"/>
                <w:lang w:val="ru-RU" w:eastAsia="en-US"/>
              </w:rPr>
              <w:t>щороку</w:t>
            </w:r>
            <w:proofErr w:type="spellEnd"/>
            <w:r>
              <w:rPr>
                <w:rFonts w:eastAsia="Times New Roman"/>
                <w:sz w:val="28"/>
                <w:szCs w:val="28"/>
                <w:lang w:val="ru-RU" w:eastAsia="en-US"/>
              </w:rPr>
              <w:t xml:space="preserve"> за </w:t>
            </w:r>
            <w:proofErr w:type="spellStart"/>
            <w:r>
              <w:rPr>
                <w:rFonts w:eastAsia="Times New Roman"/>
                <w:sz w:val="28"/>
                <w:szCs w:val="28"/>
                <w:lang w:val="ru-RU" w:eastAsia="en-US"/>
              </w:rPr>
              <w:t>окремими</w:t>
            </w:r>
            <w:proofErr w:type="spellEnd"/>
            <w:r>
              <w:rPr>
                <w:rFonts w:eastAsia="Times New Roman"/>
                <w:sz w:val="28"/>
                <w:szCs w:val="28"/>
                <w:lang w:val="ru-RU" w:eastAsia="en-US"/>
              </w:rPr>
              <w:t xml:space="preserve"> </w:t>
            </w:r>
            <w:proofErr w:type="spellStart"/>
            <w:r>
              <w:rPr>
                <w:rFonts w:eastAsia="Times New Roman"/>
                <w:sz w:val="28"/>
                <w:szCs w:val="28"/>
                <w:lang w:val="ru-RU" w:eastAsia="en-US"/>
              </w:rPr>
              <w:t>розрахунками</w:t>
            </w:r>
            <w:proofErr w:type="spellEnd"/>
            <w:r>
              <w:rPr>
                <w:rFonts w:eastAsia="Times New Roman"/>
                <w:sz w:val="28"/>
                <w:szCs w:val="28"/>
                <w:lang w:val="ru-RU" w:eastAsia="en-US"/>
              </w:rPr>
              <w:t xml:space="preserve"> та </w:t>
            </w:r>
            <w:proofErr w:type="spellStart"/>
            <w:r>
              <w:rPr>
                <w:rFonts w:eastAsia="Times New Roman"/>
                <w:sz w:val="28"/>
                <w:szCs w:val="28"/>
                <w:lang w:val="ru-RU" w:eastAsia="en-US"/>
              </w:rPr>
              <w:t>виходячи</w:t>
            </w:r>
            <w:proofErr w:type="spellEnd"/>
            <w:r>
              <w:rPr>
                <w:rFonts w:eastAsia="Times New Roman"/>
                <w:sz w:val="28"/>
                <w:szCs w:val="28"/>
                <w:lang w:val="ru-RU" w:eastAsia="en-US"/>
              </w:rPr>
              <w:t xml:space="preserve"> з</w:t>
            </w:r>
            <w:r w:rsidR="0077757B">
              <w:rPr>
                <w:rFonts w:eastAsia="Times New Roman"/>
                <w:sz w:val="28"/>
                <w:szCs w:val="28"/>
                <w:lang w:val="ru-RU" w:eastAsia="en-US"/>
              </w:rPr>
              <w:t xml:space="preserve"> </w:t>
            </w:r>
            <w:proofErr w:type="spellStart"/>
            <w:r w:rsidR="0077757B">
              <w:rPr>
                <w:rFonts w:eastAsia="Times New Roman"/>
                <w:sz w:val="28"/>
                <w:szCs w:val="28"/>
                <w:lang w:val="ru-RU" w:eastAsia="en-US"/>
              </w:rPr>
              <w:t>фінансових</w:t>
            </w:r>
            <w:proofErr w:type="spellEnd"/>
            <w:r w:rsidR="0077757B">
              <w:rPr>
                <w:rFonts w:eastAsia="Times New Roman"/>
                <w:sz w:val="28"/>
                <w:szCs w:val="28"/>
                <w:lang w:val="ru-RU" w:eastAsia="en-US"/>
              </w:rPr>
              <w:t xml:space="preserve"> </w:t>
            </w:r>
            <w:proofErr w:type="spellStart"/>
            <w:r w:rsidR="0077757B">
              <w:rPr>
                <w:rFonts w:eastAsia="Times New Roman"/>
                <w:sz w:val="28"/>
                <w:szCs w:val="28"/>
                <w:lang w:val="ru-RU" w:eastAsia="en-US"/>
              </w:rPr>
              <w:t>можливостей</w:t>
            </w:r>
            <w:proofErr w:type="spellEnd"/>
            <w:r>
              <w:rPr>
                <w:rFonts w:eastAsia="Times New Roman"/>
                <w:sz w:val="28"/>
                <w:szCs w:val="28"/>
                <w:lang w:val="ru-RU" w:eastAsia="en-US"/>
              </w:rPr>
              <w:t xml:space="preserve"> бюджету </w:t>
            </w:r>
            <w:r w:rsidR="0077757B">
              <w:rPr>
                <w:rFonts w:eastAsia="Times New Roman"/>
                <w:sz w:val="28"/>
                <w:szCs w:val="28"/>
                <w:lang w:eastAsia="en-US"/>
              </w:rPr>
              <w:t>Новоград-Волинської міської територіальної громади</w:t>
            </w:r>
          </w:p>
        </w:tc>
      </w:tr>
    </w:tbl>
    <w:p w:rsidR="007D566B" w:rsidRDefault="007D566B" w:rsidP="007D566B">
      <w:pPr>
        <w:rPr>
          <w:rFonts w:ascii="TimesNewRomanPSMT" w:hAnsi="TimesNewRomanPSMT" w:cs="TimesNewRomanPSMT"/>
          <w:b/>
          <w:sz w:val="28"/>
          <w:szCs w:val="28"/>
        </w:rPr>
      </w:pPr>
      <w:bookmarkStart w:id="24" w:name="46"/>
      <w:bookmarkStart w:id="25" w:name="52"/>
      <w:bookmarkEnd w:id="24"/>
      <w:bookmarkEnd w:id="25"/>
    </w:p>
    <w:p w:rsidR="007D566B" w:rsidRPr="002D4D2D" w:rsidRDefault="007D566B" w:rsidP="002D4D2D">
      <w:pPr>
        <w:ind w:left="360"/>
        <w:jc w:val="center"/>
        <w:rPr>
          <w:bCs/>
          <w:color w:val="000000"/>
          <w:sz w:val="28"/>
          <w:szCs w:val="28"/>
        </w:rPr>
      </w:pPr>
      <w:r>
        <w:rPr>
          <w:bCs/>
          <w:color w:val="000000"/>
          <w:sz w:val="28"/>
          <w:szCs w:val="28"/>
        </w:rPr>
        <w:t xml:space="preserve">2. Загальні положення </w:t>
      </w:r>
    </w:p>
    <w:p w:rsidR="007D566B" w:rsidRDefault="007D566B" w:rsidP="009C6481">
      <w:pPr>
        <w:autoSpaceDE w:val="0"/>
        <w:autoSpaceDN w:val="0"/>
        <w:adjustRightInd w:val="0"/>
        <w:ind w:left="-142"/>
        <w:jc w:val="both"/>
        <w:rPr>
          <w:sz w:val="28"/>
          <w:szCs w:val="28"/>
        </w:rPr>
      </w:pPr>
      <w:r>
        <w:rPr>
          <w:rFonts w:ascii="TimesNewRomanPSMT" w:hAnsi="TimesNewRomanPSMT" w:cs="TimesNewRomanPSMT"/>
          <w:sz w:val="28"/>
          <w:szCs w:val="28"/>
        </w:rPr>
        <w:t xml:space="preserve">    Програма розвитку </w:t>
      </w:r>
      <w:r w:rsidR="008C2B6F">
        <w:rPr>
          <w:rFonts w:ascii="TimesNewRomanPSMT" w:hAnsi="TimesNewRomanPSMT" w:cs="TimesNewRomanPSMT"/>
          <w:sz w:val="28"/>
          <w:szCs w:val="28"/>
        </w:rPr>
        <w:t>місцевого самоврядування в Новоград – Волинській міській територіальній громаді</w:t>
      </w:r>
      <w:r>
        <w:rPr>
          <w:rFonts w:ascii="TimesNewRomanPSMT" w:hAnsi="TimesNewRomanPSMT" w:cs="TimesNewRomanPSMT"/>
          <w:sz w:val="28"/>
          <w:szCs w:val="28"/>
        </w:rPr>
        <w:t xml:space="preserve"> на 2021-2025 роки (далі – Програма) </w:t>
      </w:r>
      <w:r>
        <w:rPr>
          <w:sz w:val="28"/>
          <w:szCs w:val="28"/>
        </w:rPr>
        <w:t>розроблена відповідно  до   Законів  України  «Про  місцеве  самоврядування в Україні», «Про статус депутатів місцевих рад», Бюджетного кодексу України, Регламенту Новоград-Волинсько</w:t>
      </w:r>
      <w:r w:rsidR="002D4D2D">
        <w:rPr>
          <w:sz w:val="28"/>
          <w:szCs w:val="28"/>
        </w:rPr>
        <w:t>ї міської ради</w:t>
      </w:r>
      <w:r>
        <w:rPr>
          <w:sz w:val="28"/>
          <w:szCs w:val="28"/>
        </w:rPr>
        <w:t>, наказу Міністерства Фінансів України «Про деякі  питання  запровадження програмно – цільового методу складання та виконання місцевих бюджетів» від 26.08.2014 №836 зі змінами, рішень міської ради від 20.12.2019  №863 «Про затвердження Положення про Почесну грамоту Новоград-Волинської міської ради та Подяку міського голови», від 23.11.2012 №328 «Про нову редакцію Положень про звання «Почесний громадянин міста Новограда-Волинського» та</w:t>
      </w:r>
      <w:r>
        <w:rPr>
          <w:color w:val="FF0000"/>
          <w:sz w:val="28"/>
          <w:szCs w:val="28"/>
        </w:rPr>
        <w:t xml:space="preserve"> </w:t>
      </w:r>
      <w:r>
        <w:rPr>
          <w:sz w:val="28"/>
          <w:szCs w:val="28"/>
        </w:rPr>
        <w:t>про відзнаку міста Новограда</w:t>
      </w:r>
      <w:r w:rsidR="009C6481">
        <w:rPr>
          <w:sz w:val="28"/>
          <w:szCs w:val="28"/>
        </w:rPr>
        <w:t xml:space="preserve">  </w:t>
      </w:r>
      <w:r>
        <w:rPr>
          <w:sz w:val="28"/>
          <w:szCs w:val="28"/>
        </w:rPr>
        <w:t>-</w:t>
      </w:r>
      <w:r w:rsidR="009C6481">
        <w:rPr>
          <w:sz w:val="28"/>
          <w:szCs w:val="28"/>
        </w:rPr>
        <w:t xml:space="preserve">  </w:t>
      </w:r>
      <w:r>
        <w:rPr>
          <w:sz w:val="28"/>
          <w:szCs w:val="28"/>
        </w:rPr>
        <w:t xml:space="preserve">Волинського </w:t>
      </w:r>
      <w:r w:rsidR="009C6481">
        <w:rPr>
          <w:sz w:val="28"/>
          <w:szCs w:val="28"/>
        </w:rPr>
        <w:t xml:space="preserve">  </w:t>
      </w:r>
      <w:r>
        <w:rPr>
          <w:sz w:val="28"/>
          <w:szCs w:val="28"/>
        </w:rPr>
        <w:t xml:space="preserve">орден </w:t>
      </w:r>
      <w:r w:rsidR="009C6481">
        <w:rPr>
          <w:sz w:val="28"/>
          <w:szCs w:val="28"/>
        </w:rPr>
        <w:t xml:space="preserve">   </w:t>
      </w:r>
      <w:r>
        <w:rPr>
          <w:sz w:val="28"/>
          <w:szCs w:val="28"/>
        </w:rPr>
        <w:t>«Звягель»</w:t>
      </w:r>
      <w:r w:rsidR="002D4D2D">
        <w:rPr>
          <w:sz w:val="28"/>
          <w:szCs w:val="28"/>
        </w:rPr>
        <w:t xml:space="preserve"> </w:t>
      </w:r>
      <w:r>
        <w:rPr>
          <w:sz w:val="28"/>
          <w:szCs w:val="28"/>
        </w:rPr>
        <w:t>та</w:t>
      </w:r>
      <w:r w:rsidR="002D4D2D">
        <w:rPr>
          <w:sz w:val="28"/>
          <w:szCs w:val="28"/>
        </w:rPr>
        <w:t xml:space="preserve"> з</w:t>
      </w:r>
      <w:r w:rsidR="009C6481">
        <w:rPr>
          <w:sz w:val="28"/>
          <w:szCs w:val="28"/>
        </w:rPr>
        <w:t xml:space="preserve"> </w:t>
      </w:r>
      <w:r>
        <w:rPr>
          <w:sz w:val="28"/>
          <w:szCs w:val="28"/>
        </w:rPr>
        <w:t>урахуванням</w:t>
      </w:r>
      <w:r w:rsidR="002D4D2D">
        <w:rPr>
          <w:sz w:val="28"/>
          <w:szCs w:val="28"/>
        </w:rPr>
        <w:t xml:space="preserve">  </w:t>
      </w:r>
      <w:r w:rsidR="009C6481">
        <w:rPr>
          <w:sz w:val="28"/>
          <w:szCs w:val="28"/>
        </w:rPr>
        <w:t>членства</w:t>
      </w:r>
      <w:r w:rsidR="002D4D2D">
        <w:rPr>
          <w:sz w:val="28"/>
          <w:szCs w:val="28"/>
        </w:rPr>
        <w:t xml:space="preserve"> </w:t>
      </w:r>
      <w:r>
        <w:rPr>
          <w:sz w:val="28"/>
          <w:szCs w:val="28"/>
        </w:rPr>
        <w:t>Новоград</w:t>
      </w:r>
      <w:r w:rsidR="009C6481">
        <w:rPr>
          <w:sz w:val="28"/>
          <w:szCs w:val="28"/>
        </w:rPr>
        <w:t xml:space="preserve">  </w:t>
      </w:r>
      <w:r>
        <w:rPr>
          <w:sz w:val="28"/>
          <w:szCs w:val="28"/>
        </w:rPr>
        <w:t>-</w:t>
      </w:r>
      <w:r w:rsidR="009C6481">
        <w:rPr>
          <w:sz w:val="28"/>
          <w:szCs w:val="28"/>
        </w:rPr>
        <w:t xml:space="preserve">  </w:t>
      </w:r>
      <w:r>
        <w:rPr>
          <w:sz w:val="28"/>
          <w:szCs w:val="28"/>
        </w:rPr>
        <w:t>Волинської</w:t>
      </w:r>
      <w:r w:rsidR="002D4D2D">
        <w:rPr>
          <w:sz w:val="28"/>
          <w:szCs w:val="28"/>
        </w:rPr>
        <w:t xml:space="preserve"> </w:t>
      </w:r>
      <w:r>
        <w:rPr>
          <w:sz w:val="28"/>
          <w:szCs w:val="28"/>
        </w:rPr>
        <w:t>міської</w:t>
      </w:r>
      <w:r w:rsidR="002D4D2D">
        <w:rPr>
          <w:sz w:val="28"/>
          <w:szCs w:val="28"/>
        </w:rPr>
        <w:t xml:space="preserve"> </w:t>
      </w:r>
      <w:r>
        <w:rPr>
          <w:sz w:val="28"/>
          <w:szCs w:val="28"/>
        </w:rPr>
        <w:t>ради</w:t>
      </w:r>
      <w:r w:rsidR="002D4D2D">
        <w:rPr>
          <w:sz w:val="28"/>
          <w:szCs w:val="28"/>
        </w:rPr>
        <w:t xml:space="preserve"> </w:t>
      </w:r>
      <w:r>
        <w:rPr>
          <w:sz w:val="28"/>
          <w:szCs w:val="28"/>
        </w:rPr>
        <w:t>в Асоціації міст України та в Асоціації «Енергоефективні міста України» і спрямована на подальший розвиток самоврядування в місті як важливої складової становлення громадянського суспільства.</w:t>
      </w:r>
    </w:p>
    <w:p w:rsidR="007D566B" w:rsidRDefault="007D566B" w:rsidP="009C6481">
      <w:pPr>
        <w:ind w:left="-142" w:right="-1" w:firstLine="709"/>
        <w:jc w:val="center"/>
        <w:rPr>
          <w:b/>
          <w:sz w:val="28"/>
          <w:szCs w:val="28"/>
        </w:rPr>
      </w:pPr>
    </w:p>
    <w:p w:rsidR="009C6481" w:rsidRDefault="009C6481" w:rsidP="009C6481">
      <w:pPr>
        <w:ind w:left="-142" w:right="-1"/>
        <w:rPr>
          <w:b/>
          <w:sz w:val="28"/>
          <w:szCs w:val="28"/>
        </w:rPr>
      </w:pPr>
    </w:p>
    <w:p w:rsidR="007D566B" w:rsidRDefault="007D566B" w:rsidP="009C6481">
      <w:pPr>
        <w:ind w:left="-142" w:right="-1" w:firstLine="709"/>
        <w:jc w:val="center"/>
        <w:rPr>
          <w:sz w:val="28"/>
          <w:szCs w:val="28"/>
        </w:rPr>
      </w:pPr>
      <w:r>
        <w:rPr>
          <w:sz w:val="28"/>
          <w:szCs w:val="28"/>
        </w:rPr>
        <w:t>3. Мета програми</w:t>
      </w:r>
    </w:p>
    <w:p w:rsidR="009C6481" w:rsidRDefault="009C6481" w:rsidP="009C6481">
      <w:pPr>
        <w:ind w:left="-142" w:right="-1" w:firstLine="709"/>
        <w:jc w:val="center"/>
        <w:rPr>
          <w:sz w:val="28"/>
          <w:szCs w:val="28"/>
        </w:rPr>
      </w:pPr>
    </w:p>
    <w:p w:rsidR="007D566B" w:rsidRDefault="007D566B" w:rsidP="009C6481">
      <w:pPr>
        <w:ind w:left="-142" w:right="-1"/>
        <w:jc w:val="both"/>
        <w:rPr>
          <w:sz w:val="28"/>
          <w:szCs w:val="28"/>
        </w:rPr>
      </w:pPr>
      <w:r>
        <w:rPr>
          <w:sz w:val="28"/>
          <w:szCs w:val="28"/>
        </w:rPr>
        <w:t xml:space="preserve">    Метою Програми є  створення належних умов для ефективної діяльності депутатів міської ради, членів виконавчого комітету та посадових осіб виконавчих органів міської ради, поліпшення їх матеріально-технічного забезпечення з метою вирішення нагальних потреб </w:t>
      </w:r>
      <w:r w:rsidR="008C2B6F">
        <w:rPr>
          <w:sz w:val="28"/>
          <w:szCs w:val="28"/>
        </w:rPr>
        <w:t xml:space="preserve">міської </w:t>
      </w:r>
      <w:r>
        <w:rPr>
          <w:sz w:val="28"/>
          <w:szCs w:val="28"/>
        </w:rPr>
        <w:t>територіальної громади.</w:t>
      </w:r>
    </w:p>
    <w:p w:rsidR="007D566B" w:rsidRDefault="007D566B" w:rsidP="009C6481">
      <w:pPr>
        <w:ind w:left="-142" w:right="-1" w:hanging="426"/>
        <w:jc w:val="both"/>
        <w:rPr>
          <w:sz w:val="28"/>
          <w:szCs w:val="28"/>
        </w:rPr>
      </w:pPr>
    </w:p>
    <w:p w:rsidR="007D566B" w:rsidRDefault="007D566B" w:rsidP="009C6481">
      <w:pPr>
        <w:ind w:left="-142" w:right="-1" w:firstLine="709"/>
        <w:jc w:val="both"/>
        <w:rPr>
          <w:sz w:val="28"/>
          <w:szCs w:val="28"/>
        </w:rPr>
      </w:pPr>
      <w:r>
        <w:rPr>
          <w:sz w:val="28"/>
          <w:szCs w:val="28"/>
        </w:rPr>
        <w:t>4. Напрями  реалізації Програми  та заходи, які планується здійснити:</w:t>
      </w:r>
    </w:p>
    <w:p w:rsidR="007D566B" w:rsidRDefault="007D566B" w:rsidP="009C6481">
      <w:pPr>
        <w:ind w:left="-142" w:right="-1" w:firstLine="426"/>
        <w:jc w:val="both"/>
        <w:rPr>
          <w:sz w:val="28"/>
          <w:szCs w:val="28"/>
          <w:u w:val="single"/>
        </w:rPr>
      </w:pPr>
    </w:p>
    <w:p w:rsidR="007D566B" w:rsidRDefault="007D566B" w:rsidP="009C6481">
      <w:pPr>
        <w:ind w:left="-142" w:right="-1"/>
        <w:jc w:val="both"/>
        <w:rPr>
          <w:sz w:val="28"/>
          <w:szCs w:val="28"/>
        </w:rPr>
      </w:pPr>
      <w:r>
        <w:rPr>
          <w:sz w:val="28"/>
          <w:szCs w:val="28"/>
        </w:rPr>
        <w:t xml:space="preserve">    4.1.Участь депутатів міської ради, членів виконавчого комітету та посадових осіб виконавчих органів міської ради у вирішенні нагальних пит</w:t>
      </w:r>
      <w:r w:rsidR="008C2B6F">
        <w:rPr>
          <w:sz w:val="28"/>
          <w:szCs w:val="28"/>
        </w:rPr>
        <w:t>ань міської територіальної громади</w:t>
      </w:r>
      <w:r>
        <w:rPr>
          <w:sz w:val="28"/>
          <w:szCs w:val="28"/>
        </w:rPr>
        <w:t xml:space="preserve"> та проведення заходів з розвитку місцевого самоврядування.</w:t>
      </w:r>
    </w:p>
    <w:p w:rsidR="007D566B" w:rsidRDefault="007D566B" w:rsidP="009C6481">
      <w:pPr>
        <w:ind w:left="-142" w:right="-1"/>
        <w:jc w:val="both"/>
        <w:rPr>
          <w:sz w:val="28"/>
          <w:szCs w:val="28"/>
        </w:rPr>
      </w:pPr>
    </w:p>
    <w:p w:rsidR="008C2B6F" w:rsidRDefault="007D566B" w:rsidP="009C6481">
      <w:pPr>
        <w:autoSpaceDE w:val="0"/>
        <w:autoSpaceDN w:val="0"/>
        <w:adjustRightInd w:val="0"/>
        <w:ind w:left="-142"/>
        <w:jc w:val="both"/>
        <w:rPr>
          <w:sz w:val="28"/>
          <w:szCs w:val="28"/>
        </w:rPr>
      </w:pPr>
      <w:r>
        <w:rPr>
          <w:sz w:val="28"/>
          <w:szCs w:val="28"/>
        </w:rPr>
        <w:t xml:space="preserve">    Депутати міської  ради, члени виконавчого комітету та посадові особи виконавчих органів міської ради</w:t>
      </w:r>
      <w:r w:rsidR="008C2B6F">
        <w:rPr>
          <w:sz w:val="28"/>
          <w:szCs w:val="28"/>
        </w:rPr>
        <w:t xml:space="preserve"> представляють інтереси міської територіальної</w:t>
      </w:r>
    </w:p>
    <w:p w:rsidR="007D566B" w:rsidRDefault="008C2B6F" w:rsidP="009C6481">
      <w:pPr>
        <w:autoSpaceDE w:val="0"/>
        <w:autoSpaceDN w:val="0"/>
        <w:adjustRightInd w:val="0"/>
        <w:ind w:left="-142"/>
        <w:jc w:val="both"/>
        <w:rPr>
          <w:sz w:val="28"/>
          <w:szCs w:val="28"/>
        </w:rPr>
      </w:pPr>
      <w:r>
        <w:rPr>
          <w:sz w:val="28"/>
          <w:szCs w:val="28"/>
        </w:rPr>
        <w:t xml:space="preserve"> громади</w:t>
      </w:r>
      <w:r w:rsidR="007D566B">
        <w:rPr>
          <w:sz w:val="28"/>
          <w:szCs w:val="28"/>
        </w:rPr>
        <w:t>, вирішують нагал</w:t>
      </w:r>
      <w:r>
        <w:rPr>
          <w:sz w:val="28"/>
          <w:szCs w:val="28"/>
        </w:rPr>
        <w:t>ьні потреби членів міської територіальної громади</w:t>
      </w:r>
      <w:r w:rsidR="007D566B">
        <w:rPr>
          <w:sz w:val="28"/>
          <w:szCs w:val="28"/>
        </w:rPr>
        <w:t>, беруть активну участь у культурно-масових заходах, у роботі пленарних засідань сесій міської ради, погоджувальної ради, постійних комісій міської ради та інших органів.</w:t>
      </w:r>
    </w:p>
    <w:p w:rsidR="007D566B" w:rsidRDefault="007D566B" w:rsidP="009C6481">
      <w:pPr>
        <w:ind w:left="-142" w:right="-1" w:firstLine="426"/>
        <w:jc w:val="both"/>
        <w:rPr>
          <w:sz w:val="28"/>
          <w:szCs w:val="28"/>
        </w:rPr>
      </w:pPr>
      <w:r>
        <w:rPr>
          <w:sz w:val="28"/>
          <w:szCs w:val="28"/>
        </w:rPr>
        <w:t>Важливу роль</w:t>
      </w:r>
      <w:r>
        <w:t xml:space="preserve"> </w:t>
      </w:r>
      <w:r>
        <w:rPr>
          <w:sz w:val="28"/>
          <w:szCs w:val="28"/>
        </w:rPr>
        <w:t>відіграє підвищення кваліфікації, навчання депутатів міської ради, членів виконавчого комітету, посадових осіб виконавчих органів міської ради шляхом вивчення, узагальнення й розповсюдження позитивного досвіду роботи інших міських рад в системі</w:t>
      </w:r>
      <w:r>
        <w:t xml:space="preserve"> </w:t>
      </w:r>
      <w:r>
        <w:rPr>
          <w:sz w:val="28"/>
          <w:szCs w:val="28"/>
        </w:rPr>
        <w:t>місцевого самоврядування, участі в семінарах, які проводяться за сприяння Асоціації  міст України  та асоціації «Енергоефективні міста України», проведення навчань на базі Житомирського обласного центру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відповідно до плану-графіка, організації та проведення навчань  посадовими</w:t>
      </w:r>
      <w:r w:rsidR="003C6B91">
        <w:rPr>
          <w:sz w:val="28"/>
          <w:szCs w:val="28"/>
        </w:rPr>
        <w:t xml:space="preserve"> особами виконавчих органів</w:t>
      </w:r>
      <w:r>
        <w:rPr>
          <w:sz w:val="28"/>
          <w:szCs w:val="28"/>
        </w:rPr>
        <w:t xml:space="preserve"> міської ради.</w:t>
      </w:r>
    </w:p>
    <w:p w:rsidR="007D566B" w:rsidRDefault="007D566B" w:rsidP="009C6481">
      <w:pPr>
        <w:ind w:left="-142" w:right="-1" w:firstLine="426"/>
        <w:jc w:val="both"/>
        <w:rPr>
          <w:sz w:val="28"/>
          <w:szCs w:val="28"/>
        </w:rPr>
      </w:pPr>
      <w:r>
        <w:rPr>
          <w:sz w:val="28"/>
          <w:szCs w:val="28"/>
        </w:rPr>
        <w:t>Для проведення зазначеного напрямку необхідно здійснювати фінансування видатків на оплату:</w:t>
      </w:r>
    </w:p>
    <w:p w:rsidR="007D566B" w:rsidRDefault="007D566B" w:rsidP="009C6481">
      <w:pPr>
        <w:ind w:left="-142" w:right="-1"/>
        <w:jc w:val="both"/>
        <w:rPr>
          <w:sz w:val="28"/>
          <w:szCs w:val="28"/>
        </w:rPr>
      </w:pPr>
      <w:r>
        <w:rPr>
          <w:color w:val="FF0000"/>
          <w:sz w:val="28"/>
          <w:szCs w:val="28"/>
        </w:rPr>
        <w:t xml:space="preserve"> - </w:t>
      </w:r>
      <w:r>
        <w:rPr>
          <w:sz w:val="28"/>
          <w:szCs w:val="28"/>
        </w:rPr>
        <w:t xml:space="preserve">транспортних послуг, пов’язаних з поїздками депутатів, членів виконавчого комітету, посадових осіб виконавчих органів міської ради в інші міста з метою обміну досвідом; </w:t>
      </w:r>
    </w:p>
    <w:p w:rsidR="009C6481" w:rsidRDefault="007D566B" w:rsidP="002D4D2D">
      <w:pPr>
        <w:ind w:left="-142" w:right="-1"/>
        <w:jc w:val="both"/>
        <w:rPr>
          <w:rFonts w:ascii="TimesNewRomanPSMT" w:hAnsi="TimesNewRomanPSMT" w:cs="TimesNewRomanPSMT"/>
          <w:sz w:val="28"/>
          <w:szCs w:val="28"/>
        </w:rPr>
      </w:pPr>
      <w:r w:rsidRPr="009C6481">
        <w:rPr>
          <w:sz w:val="28"/>
          <w:szCs w:val="28"/>
        </w:rPr>
        <w:t xml:space="preserve"> - послуг</w:t>
      </w:r>
      <w:r>
        <w:rPr>
          <w:sz w:val="28"/>
          <w:szCs w:val="28"/>
        </w:rPr>
        <w:t>,  пов'язаних   з навчанням депутатського корпусу,</w:t>
      </w:r>
      <w:r>
        <w:t xml:space="preserve"> </w:t>
      </w:r>
      <w:r>
        <w:rPr>
          <w:sz w:val="28"/>
          <w:szCs w:val="28"/>
        </w:rPr>
        <w:t xml:space="preserve">членів виконавчого комітету, посадових осіб виконавчих органів міської ради,  проведенням тематичних семінарів, забезпеченням </w:t>
      </w:r>
      <w:r>
        <w:rPr>
          <w:rFonts w:ascii="TimesNewRomanPSMT" w:hAnsi="TimesNewRomanPSMT" w:cs="TimesNewRomanPSMT"/>
          <w:sz w:val="28"/>
          <w:szCs w:val="28"/>
        </w:rPr>
        <w:t>участі міської ради в Асоціації міст України та асоціації «Енергоефективні міста України» (сплата членських внесків до Асоціацій);</w:t>
      </w:r>
    </w:p>
    <w:p w:rsidR="007D566B" w:rsidRDefault="003C6B91" w:rsidP="009C6481">
      <w:pPr>
        <w:ind w:left="-142" w:right="-1"/>
        <w:jc w:val="both"/>
        <w:rPr>
          <w:sz w:val="28"/>
          <w:szCs w:val="28"/>
        </w:rPr>
      </w:pPr>
      <w:r>
        <w:rPr>
          <w:sz w:val="28"/>
          <w:szCs w:val="28"/>
        </w:rPr>
        <w:t xml:space="preserve">  - придбання відповідних </w:t>
      </w:r>
      <w:r w:rsidR="007D566B" w:rsidRPr="00DF689E">
        <w:rPr>
          <w:sz w:val="28"/>
          <w:szCs w:val="28"/>
        </w:rPr>
        <w:t xml:space="preserve">методичних матеріалів, посібників, збірників </w:t>
      </w:r>
      <w:r w:rsidR="007D566B">
        <w:rPr>
          <w:sz w:val="28"/>
          <w:szCs w:val="28"/>
        </w:rPr>
        <w:t xml:space="preserve">нормативно-правових актів для депутатів, членів виконавчого комітету та посадових осіб виконавчих органів міської ради;  </w:t>
      </w:r>
    </w:p>
    <w:p w:rsidR="007D566B" w:rsidRDefault="007D566B" w:rsidP="009C6481">
      <w:pPr>
        <w:ind w:left="-142" w:right="-1"/>
        <w:jc w:val="both"/>
        <w:rPr>
          <w:sz w:val="28"/>
          <w:szCs w:val="28"/>
        </w:rPr>
      </w:pPr>
      <w:r>
        <w:rPr>
          <w:color w:val="FF0000"/>
          <w:sz w:val="28"/>
          <w:szCs w:val="28"/>
        </w:rPr>
        <w:t xml:space="preserve"> </w:t>
      </w:r>
      <w:r>
        <w:rPr>
          <w:sz w:val="28"/>
          <w:szCs w:val="28"/>
        </w:rPr>
        <w:t xml:space="preserve">- придбання значків для депутатів міської ради та виготовлення їм посвідчень, канцтоварів, води тощо. </w:t>
      </w:r>
    </w:p>
    <w:p w:rsidR="002D4D2D" w:rsidRDefault="002D4D2D" w:rsidP="009C6481">
      <w:pPr>
        <w:ind w:left="-142" w:right="-1"/>
        <w:jc w:val="both"/>
        <w:rPr>
          <w:sz w:val="28"/>
          <w:szCs w:val="28"/>
        </w:rPr>
      </w:pPr>
    </w:p>
    <w:p w:rsidR="002D4D2D" w:rsidRDefault="002D4D2D" w:rsidP="009C6481">
      <w:pPr>
        <w:ind w:left="-142" w:right="-1"/>
        <w:jc w:val="both"/>
        <w:rPr>
          <w:sz w:val="28"/>
          <w:szCs w:val="28"/>
        </w:rPr>
      </w:pPr>
    </w:p>
    <w:p w:rsidR="002D4D2D" w:rsidRDefault="002D4D2D" w:rsidP="009C6481">
      <w:pPr>
        <w:ind w:left="-142" w:right="-1"/>
        <w:jc w:val="both"/>
        <w:rPr>
          <w:sz w:val="28"/>
          <w:szCs w:val="28"/>
        </w:rPr>
      </w:pPr>
    </w:p>
    <w:p w:rsidR="002D4D2D" w:rsidRDefault="002D4D2D" w:rsidP="009C6481">
      <w:pPr>
        <w:ind w:left="-142" w:right="-1"/>
        <w:jc w:val="both"/>
        <w:rPr>
          <w:sz w:val="28"/>
          <w:szCs w:val="28"/>
        </w:rPr>
      </w:pPr>
    </w:p>
    <w:p w:rsidR="007D566B" w:rsidRDefault="007D566B" w:rsidP="009C6481">
      <w:pPr>
        <w:ind w:left="-142" w:right="-1"/>
        <w:jc w:val="both"/>
        <w:rPr>
          <w:sz w:val="28"/>
          <w:szCs w:val="28"/>
          <w:u w:val="single"/>
        </w:rPr>
      </w:pPr>
      <w:r>
        <w:rPr>
          <w:sz w:val="28"/>
          <w:szCs w:val="28"/>
        </w:rPr>
        <w:t xml:space="preserve">        4.2. Проведення заход</w:t>
      </w:r>
      <w:r w:rsidR="008C2B6F">
        <w:rPr>
          <w:sz w:val="28"/>
          <w:szCs w:val="28"/>
        </w:rPr>
        <w:t>ів з відзначення  громадян</w:t>
      </w:r>
      <w:r>
        <w:rPr>
          <w:sz w:val="28"/>
          <w:szCs w:val="28"/>
        </w:rPr>
        <w:t xml:space="preserve"> чи колективів </w:t>
      </w:r>
      <w:r w:rsidR="008C2B6F">
        <w:rPr>
          <w:sz w:val="28"/>
          <w:szCs w:val="28"/>
        </w:rPr>
        <w:t xml:space="preserve">міської територіальної громади </w:t>
      </w:r>
      <w:r>
        <w:rPr>
          <w:sz w:val="28"/>
          <w:szCs w:val="28"/>
        </w:rPr>
        <w:t>за досягнуті результати роботи.  Забезпечення участі керівництва міської ради та депутатів міської ради у заходах загальнодержавного і місцевого значення. Фор</w:t>
      </w:r>
      <w:r w:rsidR="008C2B6F">
        <w:rPr>
          <w:sz w:val="28"/>
          <w:szCs w:val="28"/>
        </w:rPr>
        <w:t>мування позитивного іміджу Новограда-Волинської міської територіальної громади</w:t>
      </w:r>
      <w:r>
        <w:rPr>
          <w:sz w:val="28"/>
          <w:szCs w:val="28"/>
        </w:rPr>
        <w:t>.</w:t>
      </w:r>
    </w:p>
    <w:p w:rsidR="007D566B" w:rsidRDefault="007D566B" w:rsidP="009C6481">
      <w:pPr>
        <w:ind w:left="-142" w:right="-1"/>
        <w:jc w:val="both"/>
        <w:rPr>
          <w:sz w:val="28"/>
          <w:szCs w:val="28"/>
          <w:u w:val="single"/>
        </w:rPr>
      </w:pPr>
    </w:p>
    <w:p w:rsidR="007D566B" w:rsidRDefault="007D566B" w:rsidP="009C6481">
      <w:pPr>
        <w:ind w:left="-142" w:right="-1"/>
        <w:jc w:val="both"/>
        <w:rPr>
          <w:sz w:val="28"/>
          <w:szCs w:val="28"/>
        </w:rPr>
      </w:pPr>
      <w:r>
        <w:rPr>
          <w:sz w:val="28"/>
          <w:szCs w:val="28"/>
        </w:rPr>
        <w:t xml:space="preserve">    Важливим у діяльності міської ради, як органу місцевого </w:t>
      </w:r>
      <w:r w:rsidR="003C6B91">
        <w:rPr>
          <w:sz w:val="28"/>
          <w:szCs w:val="28"/>
        </w:rPr>
        <w:t xml:space="preserve">самоврядування, що представляє </w:t>
      </w:r>
      <w:r>
        <w:rPr>
          <w:sz w:val="28"/>
          <w:szCs w:val="28"/>
        </w:rPr>
        <w:t>інтер</w:t>
      </w:r>
      <w:r w:rsidR="008C2B6F">
        <w:rPr>
          <w:sz w:val="28"/>
          <w:szCs w:val="28"/>
        </w:rPr>
        <w:t xml:space="preserve">еси </w:t>
      </w:r>
      <w:r w:rsidR="003C6B91">
        <w:rPr>
          <w:sz w:val="28"/>
          <w:szCs w:val="28"/>
        </w:rPr>
        <w:t xml:space="preserve">Новоград-Волинської </w:t>
      </w:r>
      <w:r w:rsidR="008C2B6F">
        <w:rPr>
          <w:sz w:val="28"/>
          <w:szCs w:val="28"/>
        </w:rPr>
        <w:t>міської територіальної громади</w:t>
      </w:r>
      <w:r>
        <w:rPr>
          <w:sz w:val="28"/>
          <w:szCs w:val="28"/>
        </w:rPr>
        <w:t>, є відзначення кращих працівників підприємств, установ, організацій, колективів</w:t>
      </w:r>
      <w:r w:rsidR="008C2B6F">
        <w:rPr>
          <w:sz w:val="28"/>
          <w:szCs w:val="28"/>
        </w:rPr>
        <w:t xml:space="preserve"> за досягнуті успіхи у роботі, </w:t>
      </w:r>
      <w:r>
        <w:rPr>
          <w:sz w:val="28"/>
          <w:szCs w:val="28"/>
        </w:rPr>
        <w:t>значні досягнення у професійній діяльності, благодійництво, волонтерську діяльність та інші звершення у всіх сферах суспільного життя і з на</w:t>
      </w:r>
      <w:r w:rsidR="008C2B6F">
        <w:rPr>
          <w:sz w:val="28"/>
          <w:szCs w:val="28"/>
        </w:rPr>
        <w:t xml:space="preserve">годи ювілеїв та пам’ятних дат. </w:t>
      </w:r>
      <w:r>
        <w:rPr>
          <w:sz w:val="28"/>
          <w:szCs w:val="28"/>
        </w:rPr>
        <w:t>Саме з ц</w:t>
      </w:r>
      <w:r w:rsidR="003C6B91">
        <w:rPr>
          <w:sz w:val="28"/>
          <w:szCs w:val="28"/>
        </w:rPr>
        <w:t>ією метою були прийняті рішення</w:t>
      </w:r>
      <w:r>
        <w:rPr>
          <w:sz w:val="28"/>
          <w:szCs w:val="28"/>
        </w:rPr>
        <w:t xml:space="preserve"> мі</w:t>
      </w:r>
      <w:r w:rsidR="003C6B91">
        <w:rPr>
          <w:sz w:val="28"/>
          <w:szCs w:val="28"/>
        </w:rPr>
        <w:t xml:space="preserve">ської ради від 20.12.2019 </w:t>
      </w:r>
      <w:r w:rsidR="008C2B6F">
        <w:rPr>
          <w:sz w:val="28"/>
          <w:szCs w:val="28"/>
        </w:rPr>
        <w:t>№863</w:t>
      </w:r>
      <w:r>
        <w:rPr>
          <w:sz w:val="28"/>
          <w:szCs w:val="28"/>
        </w:rPr>
        <w:t xml:space="preserve"> «Про затвердження Положення про Почесну грамоту Новоград-Волинської міської ради та Подяку міського голови», від 23.11.2012 №328</w:t>
      </w:r>
      <w:r>
        <w:t xml:space="preserve"> </w:t>
      </w:r>
      <w:r>
        <w:rPr>
          <w:sz w:val="28"/>
          <w:szCs w:val="28"/>
        </w:rPr>
        <w:t>«Про нову редакцію Положень про звання «Почесний громадянин міста Новограда-Волинського» та про відзнаку міста Новограда-Волинського орден «Звягель».</w:t>
      </w:r>
    </w:p>
    <w:p w:rsidR="007D566B" w:rsidRDefault="007D566B" w:rsidP="009C6481">
      <w:pPr>
        <w:ind w:left="-142" w:right="-1"/>
        <w:jc w:val="both"/>
        <w:rPr>
          <w:sz w:val="28"/>
          <w:szCs w:val="28"/>
        </w:rPr>
      </w:pPr>
      <w:r>
        <w:rPr>
          <w:sz w:val="28"/>
          <w:szCs w:val="28"/>
        </w:rPr>
        <w:t xml:space="preserve">    З метою здійснення цього напрямку діяльності необхідно проводити фінансування:</w:t>
      </w:r>
    </w:p>
    <w:p w:rsidR="007D566B" w:rsidRDefault="007D566B" w:rsidP="009C6481">
      <w:pPr>
        <w:ind w:left="-142" w:right="-1"/>
        <w:jc w:val="both"/>
        <w:rPr>
          <w:sz w:val="28"/>
          <w:szCs w:val="28"/>
        </w:rPr>
      </w:pPr>
      <w:r>
        <w:rPr>
          <w:sz w:val="28"/>
          <w:szCs w:val="28"/>
        </w:rPr>
        <w:t xml:space="preserve"> - грошових виплат до почесних відзнак міської ради;</w:t>
      </w:r>
    </w:p>
    <w:p w:rsidR="007D566B" w:rsidRDefault="007D566B" w:rsidP="009C6481">
      <w:pPr>
        <w:ind w:left="-142" w:right="-1"/>
        <w:jc w:val="both"/>
        <w:rPr>
          <w:sz w:val="28"/>
          <w:szCs w:val="28"/>
        </w:rPr>
      </w:pPr>
      <w:r>
        <w:rPr>
          <w:sz w:val="28"/>
          <w:szCs w:val="28"/>
        </w:rPr>
        <w:t xml:space="preserve"> -</w:t>
      </w:r>
      <w:r>
        <w:rPr>
          <w:color w:val="FFFFFF"/>
        </w:rPr>
        <w:t>°</w:t>
      </w:r>
      <w:r>
        <w:rPr>
          <w:sz w:val="28"/>
          <w:szCs w:val="28"/>
        </w:rPr>
        <w:t>заходів, пов’язаних з проведенням урочистостей з нагоди Дня місцевого самоврядування та інших загальнодержавних свят;</w:t>
      </w:r>
    </w:p>
    <w:p w:rsidR="007D566B" w:rsidRDefault="007D566B" w:rsidP="009C6481">
      <w:pPr>
        <w:ind w:left="-142" w:right="-1"/>
        <w:jc w:val="both"/>
        <w:rPr>
          <w:rFonts w:ascii="TimesNewRomanPSMT" w:hAnsi="TimesNewRomanPSMT" w:cs="TimesNewRomanPSMT"/>
          <w:sz w:val="28"/>
          <w:szCs w:val="28"/>
        </w:rPr>
      </w:pPr>
      <w:r>
        <w:rPr>
          <w:sz w:val="28"/>
          <w:szCs w:val="28"/>
        </w:rPr>
        <w:t xml:space="preserve"> - придбання та виготовлення </w:t>
      </w:r>
      <w:r>
        <w:rPr>
          <w:rFonts w:ascii="TimesNewRomanPSMT" w:hAnsi="TimesNewRomanPSMT" w:cs="TimesNewRomanPSMT"/>
          <w:sz w:val="28"/>
          <w:szCs w:val="28"/>
        </w:rPr>
        <w:t>бланків грамот, подяк, вітальних адрес, конвертів, марок, листівок, квіткової продукції, цінних подарунків, сувенірної продукції з логотипом міської ради;</w:t>
      </w:r>
    </w:p>
    <w:p w:rsidR="007D566B" w:rsidRDefault="007D566B" w:rsidP="009C6481">
      <w:pPr>
        <w:ind w:left="-142" w:right="-1"/>
        <w:jc w:val="both"/>
        <w:rPr>
          <w:rFonts w:ascii="TimesNewRomanPSMT" w:hAnsi="TimesNewRomanPSMT" w:cs="TimesNewRomanPSMT"/>
          <w:sz w:val="28"/>
          <w:szCs w:val="28"/>
        </w:rPr>
      </w:pPr>
      <w:r>
        <w:rPr>
          <w:rFonts w:ascii="TimesNewRomanPSMT" w:hAnsi="TimesNewRomanPSMT" w:cs="TimesNewRomanPSMT"/>
          <w:sz w:val="28"/>
          <w:szCs w:val="28"/>
        </w:rPr>
        <w:t xml:space="preserve"> -</w:t>
      </w:r>
      <w:r>
        <w:t xml:space="preserve"> </w:t>
      </w:r>
      <w:r>
        <w:rPr>
          <w:rFonts w:ascii="TimesNewRomanPSMT" w:hAnsi="TimesNewRomanPSMT" w:cs="TimesNewRomanPSMT"/>
          <w:sz w:val="28"/>
          <w:szCs w:val="28"/>
        </w:rPr>
        <w:t xml:space="preserve">придбання та виготовлення друкованої презентаційної та інформаційної продукції, відзнак, атрибутики міста, аудіо та відео продукції про </w:t>
      </w:r>
      <w:r w:rsidR="008C2B6F">
        <w:rPr>
          <w:rFonts w:ascii="TimesNewRomanPSMT" w:hAnsi="TimesNewRomanPSMT" w:cs="TimesNewRomanPSMT"/>
          <w:sz w:val="28"/>
          <w:szCs w:val="28"/>
        </w:rPr>
        <w:t>Новоград-Волинську міську територіальну громаду</w:t>
      </w:r>
      <w:r>
        <w:rPr>
          <w:rFonts w:ascii="TimesNewRomanPSMT" w:hAnsi="TimesNewRomanPSMT" w:cs="TimesNewRomanPSMT"/>
          <w:sz w:val="28"/>
          <w:szCs w:val="28"/>
        </w:rPr>
        <w:t>.</w:t>
      </w:r>
    </w:p>
    <w:p w:rsidR="007D566B" w:rsidRDefault="007D566B" w:rsidP="009C6481">
      <w:pPr>
        <w:ind w:left="-142" w:right="-1"/>
        <w:jc w:val="both"/>
        <w:rPr>
          <w:sz w:val="28"/>
          <w:szCs w:val="28"/>
        </w:rPr>
      </w:pPr>
      <w:r>
        <w:rPr>
          <w:rFonts w:ascii="TimesNewRomanPSMT" w:hAnsi="TimesNewRomanPSMT" w:cs="TimesNewRomanPSMT"/>
          <w:sz w:val="28"/>
          <w:szCs w:val="28"/>
        </w:rPr>
        <w:t xml:space="preserve"> - </w:t>
      </w:r>
      <w:r>
        <w:rPr>
          <w:sz w:val="28"/>
          <w:szCs w:val="28"/>
        </w:rPr>
        <w:t>автотранспортних послуг, пов'язаних з поїздками депутатів та працівників виконавчих органів міської ради для участі у заходах загальнодержавного та місцевого значення.</w:t>
      </w:r>
    </w:p>
    <w:p w:rsidR="007D566B" w:rsidRDefault="007D566B" w:rsidP="009C6481">
      <w:pPr>
        <w:ind w:left="-142" w:right="-1"/>
        <w:jc w:val="both"/>
        <w:rPr>
          <w:sz w:val="28"/>
          <w:szCs w:val="28"/>
        </w:rPr>
      </w:pPr>
    </w:p>
    <w:p w:rsidR="007D566B" w:rsidRDefault="007D566B" w:rsidP="009C6481">
      <w:pPr>
        <w:autoSpaceDE w:val="0"/>
        <w:autoSpaceDN w:val="0"/>
        <w:adjustRightInd w:val="0"/>
        <w:ind w:left="-142"/>
        <w:jc w:val="both"/>
        <w:rPr>
          <w:sz w:val="28"/>
          <w:szCs w:val="28"/>
        </w:rPr>
      </w:pPr>
      <w:r>
        <w:rPr>
          <w:sz w:val="28"/>
          <w:szCs w:val="28"/>
        </w:rPr>
        <w:t xml:space="preserve">    4.3. Забезпечення принципу гласності у діяльності міської ради відповідно до норм Законів України «Про місцеве самоврядування в Україні», «Про доступ до публічної інформації», «Про засади державної регуляторної політики в сфері господарської діяльності»  та інших нормативно-правових актів.</w:t>
      </w:r>
    </w:p>
    <w:p w:rsidR="007D566B" w:rsidRDefault="007D566B" w:rsidP="009C6481">
      <w:pPr>
        <w:autoSpaceDE w:val="0"/>
        <w:autoSpaceDN w:val="0"/>
        <w:adjustRightInd w:val="0"/>
        <w:ind w:left="-142"/>
        <w:jc w:val="both"/>
        <w:rPr>
          <w:sz w:val="28"/>
          <w:szCs w:val="28"/>
        </w:rPr>
      </w:pPr>
    </w:p>
    <w:p w:rsidR="009C6481" w:rsidRDefault="007D566B" w:rsidP="002D4D2D">
      <w:pPr>
        <w:autoSpaceDE w:val="0"/>
        <w:autoSpaceDN w:val="0"/>
        <w:adjustRightInd w:val="0"/>
        <w:ind w:left="-142"/>
        <w:jc w:val="both"/>
        <w:rPr>
          <w:sz w:val="28"/>
          <w:szCs w:val="28"/>
        </w:rPr>
      </w:pPr>
      <w:r>
        <w:rPr>
          <w:sz w:val="28"/>
          <w:szCs w:val="28"/>
        </w:rPr>
        <w:t xml:space="preserve">    З метою здійснення зазначеного напрямку необхідно проводити фінансування</w:t>
      </w:r>
      <w:r>
        <w:rPr>
          <w:color w:val="FF0000"/>
          <w:sz w:val="28"/>
          <w:szCs w:val="28"/>
        </w:rPr>
        <w:t xml:space="preserve"> </w:t>
      </w:r>
      <w:r>
        <w:rPr>
          <w:sz w:val="28"/>
          <w:szCs w:val="28"/>
        </w:rPr>
        <w:t>витрат на утримання офіційного сайту Новоград-Волинської міської ради, оплату послуг з висвітлення діяльності виконавчих органів міської ради через  місцеве кабельне телебачення та друковані засоби масової інформації.</w:t>
      </w:r>
    </w:p>
    <w:p w:rsidR="007D566B" w:rsidRDefault="007D566B" w:rsidP="009C6481">
      <w:pPr>
        <w:autoSpaceDE w:val="0"/>
        <w:autoSpaceDN w:val="0"/>
        <w:adjustRightInd w:val="0"/>
        <w:ind w:left="-142"/>
        <w:jc w:val="both"/>
        <w:rPr>
          <w:sz w:val="28"/>
          <w:szCs w:val="28"/>
        </w:rPr>
      </w:pPr>
      <w:r>
        <w:rPr>
          <w:sz w:val="28"/>
          <w:szCs w:val="28"/>
        </w:rPr>
        <w:t xml:space="preserve">    4.4.Зміцнення матеріально-технічної бази органів місцевого самоврядування.</w:t>
      </w:r>
    </w:p>
    <w:p w:rsidR="007D566B" w:rsidRDefault="007D566B" w:rsidP="009C6481">
      <w:pPr>
        <w:autoSpaceDE w:val="0"/>
        <w:autoSpaceDN w:val="0"/>
        <w:adjustRightInd w:val="0"/>
        <w:ind w:left="-142"/>
        <w:jc w:val="both"/>
        <w:rPr>
          <w:sz w:val="28"/>
          <w:szCs w:val="28"/>
        </w:rPr>
      </w:pPr>
      <w:r>
        <w:rPr>
          <w:sz w:val="28"/>
          <w:szCs w:val="28"/>
        </w:rPr>
        <w:t>- забезпечення капітальних і поточних ремонтів та належного утримання приміщень, в яких розміщені виконавчий комітет та виконавчі органи міської ради;</w:t>
      </w:r>
    </w:p>
    <w:p w:rsidR="007D566B" w:rsidRDefault="007D566B" w:rsidP="009C6481">
      <w:pPr>
        <w:autoSpaceDE w:val="0"/>
        <w:autoSpaceDN w:val="0"/>
        <w:adjustRightInd w:val="0"/>
        <w:ind w:left="-142"/>
        <w:jc w:val="both"/>
        <w:rPr>
          <w:sz w:val="28"/>
          <w:szCs w:val="28"/>
        </w:rPr>
      </w:pPr>
      <w:r>
        <w:rPr>
          <w:sz w:val="28"/>
          <w:szCs w:val="28"/>
        </w:rPr>
        <w:t>- оснащення робочих місць посадових осіб виконавчого комітету міської ради сучасними меблями, комп’ютерною та оргтехнікою;</w:t>
      </w:r>
    </w:p>
    <w:p w:rsidR="007D566B" w:rsidRDefault="007D566B" w:rsidP="009C6481">
      <w:pPr>
        <w:autoSpaceDE w:val="0"/>
        <w:autoSpaceDN w:val="0"/>
        <w:adjustRightInd w:val="0"/>
        <w:ind w:left="-142"/>
        <w:jc w:val="both"/>
        <w:rPr>
          <w:sz w:val="28"/>
          <w:szCs w:val="28"/>
        </w:rPr>
      </w:pPr>
      <w:r>
        <w:rPr>
          <w:sz w:val="28"/>
          <w:szCs w:val="28"/>
        </w:rPr>
        <w:t>- придбання ліцензійних програм автоматизованої системи діловодства та електронного документообігу, забезпечення їх технічного супроводу;</w:t>
      </w:r>
    </w:p>
    <w:p w:rsidR="002D4D2D" w:rsidRDefault="002D4D2D" w:rsidP="009C6481">
      <w:pPr>
        <w:autoSpaceDE w:val="0"/>
        <w:autoSpaceDN w:val="0"/>
        <w:adjustRightInd w:val="0"/>
        <w:ind w:left="-142"/>
        <w:jc w:val="both"/>
        <w:rPr>
          <w:sz w:val="28"/>
          <w:szCs w:val="28"/>
        </w:rPr>
      </w:pPr>
    </w:p>
    <w:p w:rsidR="002D4D2D" w:rsidRDefault="002D4D2D" w:rsidP="009C6481">
      <w:pPr>
        <w:autoSpaceDE w:val="0"/>
        <w:autoSpaceDN w:val="0"/>
        <w:adjustRightInd w:val="0"/>
        <w:ind w:left="-142"/>
        <w:jc w:val="both"/>
        <w:rPr>
          <w:sz w:val="28"/>
          <w:szCs w:val="28"/>
        </w:rPr>
      </w:pPr>
    </w:p>
    <w:p w:rsidR="007D566B" w:rsidRDefault="007D566B" w:rsidP="009C6481">
      <w:pPr>
        <w:autoSpaceDE w:val="0"/>
        <w:autoSpaceDN w:val="0"/>
        <w:adjustRightInd w:val="0"/>
        <w:ind w:left="-142"/>
        <w:jc w:val="both"/>
        <w:rPr>
          <w:sz w:val="28"/>
          <w:szCs w:val="28"/>
        </w:rPr>
      </w:pPr>
      <w:r>
        <w:rPr>
          <w:sz w:val="28"/>
          <w:szCs w:val="28"/>
        </w:rPr>
        <w:t>- здійснення заходів з технічного захисту інформації, що створюється, використовується  та зберігається у приміщенні міської ради, у тому числі персональних даних шляхом придбання відповідних засобів, програм та забезпечення їх технічного супроводу;</w:t>
      </w:r>
    </w:p>
    <w:p w:rsidR="007D566B" w:rsidRDefault="007D566B" w:rsidP="009524D1">
      <w:pPr>
        <w:autoSpaceDE w:val="0"/>
        <w:autoSpaceDN w:val="0"/>
        <w:adjustRightInd w:val="0"/>
        <w:ind w:left="-142"/>
        <w:jc w:val="both"/>
        <w:rPr>
          <w:sz w:val="28"/>
          <w:szCs w:val="28"/>
        </w:rPr>
      </w:pPr>
      <w:r>
        <w:rPr>
          <w:sz w:val="28"/>
          <w:szCs w:val="28"/>
        </w:rPr>
        <w:t xml:space="preserve">- забезпечення належних умов для проведення засідань міської ради та її виконавчого комітету, прийомів громадян. </w:t>
      </w:r>
    </w:p>
    <w:p w:rsidR="009524D1" w:rsidRDefault="009524D1" w:rsidP="009524D1">
      <w:pPr>
        <w:autoSpaceDE w:val="0"/>
        <w:autoSpaceDN w:val="0"/>
        <w:adjustRightInd w:val="0"/>
        <w:ind w:left="-142"/>
        <w:jc w:val="both"/>
        <w:rPr>
          <w:sz w:val="28"/>
          <w:szCs w:val="28"/>
        </w:rPr>
      </w:pPr>
    </w:p>
    <w:p w:rsidR="007D566B" w:rsidRDefault="007D566B" w:rsidP="009C6481">
      <w:pPr>
        <w:autoSpaceDE w:val="0"/>
        <w:autoSpaceDN w:val="0"/>
        <w:adjustRightInd w:val="0"/>
        <w:ind w:left="-142"/>
        <w:jc w:val="both"/>
        <w:rPr>
          <w:sz w:val="28"/>
          <w:szCs w:val="28"/>
        </w:rPr>
      </w:pPr>
      <w:r>
        <w:rPr>
          <w:sz w:val="28"/>
          <w:szCs w:val="28"/>
        </w:rPr>
        <w:t xml:space="preserve">    4.5. Інші напрямки відповідно до норм чинного законодавства та рішень міської ради.</w:t>
      </w:r>
    </w:p>
    <w:p w:rsidR="007D566B" w:rsidRDefault="007D566B" w:rsidP="009C6481">
      <w:pPr>
        <w:autoSpaceDE w:val="0"/>
        <w:autoSpaceDN w:val="0"/>
        <w:adjustRightInd w:val="0"/>
        <w:ind w:left="-142"/>
        <w:jc w:val="both"/>
        <w:rPr>
          <w:sz w:val="28"/>
          <w:szCs w:val="28"/>
        </w:rPr>
      </w:pPr>
      <w:r>
        <w:rPr>
          <w:sz w:val="28"/>
          <w:szCs w:val="28"/>
        </w:rPr>
        <w:t xml:space="preserve">    До таких напрямків належать:</w:t>
      </w:r>
    </w:p>
    <w:p w:rsidR="007D566B" w:rsidRDefault="007D566B" w:rsidP="009C6481">
      <w:pPr>
        <w:autoSpaceDE w:val="0"/>
        <w:autoSpaceDN w:val="0"/>
        <w:adjustRightInd w:val="0"/>
        <w:ind w:left="-142"/>
        <w:jc w:val="both"/>
        <w:rPr>
          <w:sz w:val="28"/>
          <w:szCs w:val="28"/>
        </w:rPr>
      </w:pPr>
      <w:r>
        <w:rPr>
          <w:sz w:val="28"/>
          <w:szCs w:val="28"/>
        </w:rPr>
        <w:t xml:space="preserve">    1)</w:t>
      </w:r>
      <w:r>
        <w:t xml:space="preserve"> </w:t>
      </w:r>
      <w:r>
        <w:rPr>
          <w:sz w:val="28"/>
          <w:szCs w:val="28"/>
        </w:rPr>
        <w:t>проведення заході</w:t>
      </w:r>
      <w:r w:rsidR="00276B75">
        <w:rPr>
          <w:sz w:val="28"/>
          <w:szCs w:val="28"/>
        </w:rPr>
        <w:t>в із виховання у мешканців громади</w:t>
      </w:r>
      <w:r>
        <w:rPr>
          <w:sz w:val="28"/>
          <w:szCs w:val="28"/>
        </w:rPr>
        <w:t xml:space="preserve"> почуття патріотизму до рідної країни;</w:t>
      </w:r>
    </w:p>
    <w:p w:rsidR="007D566B" w:rsidRDefault="007D566B" w:rsidP="009C6481">
      <w:pPr>
        <w:autoSpaceDE w:val="0"/>
        <w:autoSpaceDN w:val="0"/>
        <w:adjustRightInd w:val="0"/>
        <w:ind w:left="-142"/>
        <w:jc w:val="both"/>
        <w:rPr>
          <w:sz w:val="28"/>
          <w:szCs w:val="28"/>
        </w:rPr>
      </w:pPr>
      <w:r>
        <w:rPr>
          <w:sz w:val="28"/>
          <w:szCs w:val="28"/>
        </w:rPr>
        <w:t xml:space="preserve">    2)</w:t>
      </w:r>
      <w:r>
        <w:rPr>
          <w:color w:val="FF0000"/>
          <w:sz w:val="28"/>
          <w:szCs w:val="28"/>
        </w:rPr>
        <w:t xml:space="preserve"> </w:t>
      </w:r>
      <w:r>
        <w:rPr>
          <w:sz w:val="28"/>
          <w:szCs w:val="28"/>
        </w:rPr>
        <w:t>вшанування пам’яті</w:t>
      </w:r>
      <w:r>
        <w:t xml:space="preserve"> </w:t>
      </w:r>
      <w:r>
        <w:rPr>
          <w:sz w:val="28"/>
          <w:szCs w:val="28"/>
        </w:rPr>
        <w:t>загиблих воїнів, померлих депутатів, керівників підприємств, у</w:t>
      </w:r>
      <w:r w:rsidR="00276B75">
        <w:rPr>
          <w:sz w:val="28"/>
          <w:szCs w:val="28"/>
        </w:rPr>
        <w:t xml:space="preserve">станов, організацій, закладів, </w:t>
      </w:r>
      <w:r>
        <w:rPr>
          <w:sz w:val="28"/>
          <w:szCs w:val="28"/>
        </w:rPr>
        <w:t>керівників громадських об’єднань та місцевих організацій політичних партій, посадових осіб виконавчих органів міської ради, громадських діячів</w:t>
      </w:r>
      <w:r w:rsidR="003C6B91">
        <w:rPr>
          <w:sz w:val="28"/>
          <w:szCs w:val="28"/>
        </w:rPr>
        <w:t>,</w:t>
      </w:r>
      <w:r>
        <w:rPr>
          <w:sz w:val="28"/>
          <w:szCs w:val="28"/>
        </w:rPr>
        <w:t xml:space="preserve"> тощо.</w:t>
      </w:r>
    </w:p>
    <w:p w:rsidR="007D566B" w:rsidRDefault="007D566B" w:rsidP="009C6481">
      <w:pPr>
        <w:autoSpaceDE w:val="0"/>
        <w:autoSpaceDN w:val="0"/>
        <w:adjustRightInd w:val="0"/>
        <w:ind w:left="-142"/>
        <w:jc w:val="both"/>
        <w:rPr>
          <w:sz w:val="28"/>
          <w:szCs w:val="28"/>
        </w:rPr>
      </w:pPr>
      <w:r>
        <w:rPr>
          <w:sz w:val="28"/>
          <w:szCs w:val="28"/>
        </w:rPr>
        <w:t xml:space="preserve">     Для проведення вищезазначених заходів та інших заходів, спрямованих на зміцнення м</w:t>
      </w:r>
      <w:r w:rsidR="00276B75">
        <w:rPr>
          <w:sz w:val="28"/>
          <w:szCs w:val="28"/>
        </w:rPr>
        <w:t>ісцевого самоврядування, в громаді</w:t>
      </w:r>
      <w:r>
        <w:rPr>
          <w:sz w:val="28"/>
          <w:szCs w:val="28"/>
        </w:rPr>
        <w:t xml:space="preserve"> необхідно проводити  фінансування видатків, пов’язаних з придбанням держ</w:t>
      </w:r>
      <w:r w:rsidR="00276B75">
        <w:rPr>
          <w:sz w:val="28"/>
          <w:szCs w:val="28"/>
        </w:rPr>
        <w:t>авної символіки, символіки громади</w:t>
      </w:r>
      <w:r>
        <w:rPr>
          <w:sz w:val="28"/>
          <w:szCs w:val="28"/>
        </w:rPr>
        <w:t xml:space="preserve">, придбання ритуальних вінків, квітів, розміщення в засобах масової інформації некрологів, тощо. </w:t>
      </w:r>
    </w:p>
    <w:p w:rsidR="007D566B" w:rsidRDefault="007D566B" w:rsidP="009C6481">
      <w:pPr>
        <w:autoSpaceDE w:val="0"/>
        <w:autoSpaceDN w:val="0"/>
        <w:adjustRightInd w:val="0"/>
        <w:ind w:left="-142" w:firstLine="709"/>
        <w:jc w:val="both"/>
        <w:rPr>
          <w:b/>
          <w:bCs/>
          <w:color w:val="000000"/>
          <w:sz w:val="28"/>
          <w:szCs w:val="28"/>
          <w:u w:val="single"/>
        </w:rPr>
      </w:pPr>
      <w:r>
        <w:rPr>
          <w:sz w:val="28"/>
          <w:szCs w:val="28"/>
        </w:rPr>
        <w:t>.</w:t>
      </w:r>
    </w:p>
    <w:p w:rsidR="007D566B" w:rsidRDefault="007D566B" w:rsidP="009C6481">
      <w:pPr>
        <w:autoSpaceDE w:val="0"/>
        <w:autoSpaceDN w:val="0"/>
        <w:adjustRightInd w:val="0"/>
        <w:ind w:left="-142"/>
        <w:jc w:val="center"/>
        <w:rPr>
          <w:sz w:val="28"/>
          <w:szCs w:val="28"/>
        </w:rPr>
      </w:pPr>
      <w:r>
        <w:rPr>
          <w:sz w:val="28"/>
          <w:szCs w:val="28"/>
        </w:rPr>
        <w:t>5. Фінансове забезпечення Програми</w:t>
      </w:r>
    </w:p>
    <w:p w:rsidR="007D566B" w:rsidRDefault="007D566B" w:rsidP="009C6481">
      <w:pPr>
        <w:autoSpaceDE w:val="0"/>
        <w:autoSpaceDN w:val="0"/>
        <w:adjustRightInd w:val="0"/>
        <w:ind w:left="-142"/>
        <w:jc w:val="center"/>
        <w:rPr>
          <w:sz w:val="28"/>
          <w:szCs w:val="28"/>
        </w:rPr>
      </w:pPr>
    </w:p>
    <w:p w:rsidR="007D566B" w:rsidRDefault="007D566B" w:rsidP="009C6481">
      <w:pPr>
        <w:ind w:left="-142" w:right="-1"/>
        <w:jc w:val="both"/>
        <w:rPr>
          <w:sz w:val="28"/>
          <w:szCs w:val="28"/>
        </w:rPr>
      </w:pPr>
      <w:r>
        <w:rPr>
          <w:sz w:val="28"/>
          <w:szCs w:val="28"/>
        </w:rPr>
        <w:t xml:space="preserve">    Фінансування Програми здійсню</w:t>
      </w:r>
      <w:r w:rsidR="003C6B91">
        <w:rPr>
          <w:sz w:val="28"/>
          <w:szCs w:val="28"/>
        </w:rPr>
        <w:t>ється за рахунок коштів</w:t>
      </w:r>
      <w:r>
        <w:rPr>
          <w:sz w:val="28"/>
          <w:szCs w:val="28"/>
        </w:rPr>
        <w:t xml:space="preserve"> бюджету</w:t>
      </w:r>
      <w:r w:rsidR="003C6B91">
        <w:rPr>
          <w:sz w:val="28"/>
          <w:szCs w:val="28"/>
        </w:rPr>
        <w:t xml:space="preserve"> Новоград-Волинської міської територіальної громади</w:t>
      </w:r>
      <w:r>
        <w:rPr>
          <w:sz w:val="28"/>
          <w:szCs w:val="28"/>
        </w:rPr>
        <w:t>. При цьому обсяг коштів визначається при формуванні міського бюджету на відповідний рік з урахуванням його фінансових можливостей та може змінюватись ш</w:t>
      </w:r>
      <w:r w:rsidR="003C6B91">
        <w:rPr>
          <w:sz w:val="28"/>
          <w:szCs w:val="28"/>
        </w:rPr>
        <w:t>ляхом внесення змін до</w:t>
      </w:r>
      <w:r>
        <w:rPr>
          <w:sz w:val="28"/>
          <w:szCs w:val="28"/>
        </w:rPr>
        <w:t xml:space="preserve"> бюджету</w:t>
      </w:r>
      <w:r w:rsidR="003C6B91">
        <w:rPr>
          <w:sz w:val="28"/>
          <w:szCs w:val="28"/>
        </w:rPr>
        <w:t xml:space="preserve"> міської територіальної громади</w:t>
      </w:r>
      <w:r>
        <w:rPr>
          <w:sz w:val="28"/>
          <w:szCs w:val="28"/>
        </w:rPr>
        <w:t xml:space="preserve">. </w:t>
      </w:r>
    </w:p>
    <w:p w:rsidR="007D566B" w:rsidRDefault="007D566B" w:rsidP="009C6481">
      <w:pPr>
        <w:ind w:left="-142" w:right="-1"/>
        <w:jc w:val="both"/>
        <w:rPr>
          <w:sz w:val="28"/>
          <w:szCs w:val="28"/>
        </w:rPr>
      </w:pPr>
    </w:p>
    <w:p w:rsidR="007D566B" w:rsidRDefault="007D566B" w:rsidP="009C6481">
      <w:pPr>
        <w:autoSpaceDE w:val="0"/>
        <w:autoSpaceDN w:val="0"/>
        <w:adjustRightInd w:val="0"/>
        <w:ind w:left="-142"/>
        <w:rPr>
          <w:sz w:val="28"/>
          <w:szCs w:val="28"/>
        </w:rPr>
      </w:pPr>
    </w:p>
    <w:p w:rsidR="007D566B" w:rsidRDefault="007D566B" w:rsidP="009C6481">
      <w:pPr>
        <w:autoSpaceDE w:val="0"/>
        <w:autoSpaceDN w:val="0"/>
        <w:adjustRightInd w:val="0"/>
        <w:ind w:left="-142"/>
        <w:jc w:val="center"/>
        <w:rPr>
          <w:sz w:val="28"/>
          <w:szCs w:val="28"/>
        </w:rPr>
      </w:pPr>
      <w:r>
        <w:rPr>
          <w:sz w:val="28"/>
          <w:szCs w:val="28"/>
        </w:rPr>
        <w:t>6. Очікувані результати</w:t>
      </w:r>
    </w:p>
    <w:p w:rsidR="009524D1" w:rsidRDefault="009524D1" w:rsidP="009C6481">
      <w:pPr>
        <w:autoSpaceDE w:val="0"/>
        <w:autoSpaceDN w:val="0"/>
        <w:adjustRightInd w:val="0"/>
        <w:ind w:left="-142"/>
        <w:jc w:val="center"/>
        <w:rPr>
          <w:sz w:val="28"/>
          <w:szCs w:val="28"/>
        </w:rPr>
      </w:pPr>
    </w:p>
    <w:p w:rsidR="007D566B" w:rsidRDefault="007D566B" w:rsidP="009C6481">
      <w:pPr>
        <w:autoSpaceDE w:val="0"/>
        <w:autoSpaceDN w:val="0"/>
        <w:adjustRightInd w:val="0"/>
        <w:ind w:left="-142"/>
        <w:jc w:val="both"/>
        <w:rPr>
          <w:sz w:val="28"/>
          <w:szCs w:val="28"/>
        </w:rPr>
      </w:pPr>
      <w:r>
        <w:rPr>
          <w:sz w:val="28"/>
          <w:szCs w:val="28"/>
        </w:rPr>
        <w:t xml:space="preserve">    Реалізація заходів Програми сприятиме:</w:t>
      </w:r>
    </w:p>
    <w:p w:rsidR="007D566B" w:rsidRDefault="007D566B" w:rsidP="009C6481">
      <w:pPr>
        <w:autoSpaceDE w:val="0"/>
        <w:autoSpaceDN w:val="0"/>
        <w:adjustRightInd w:val="0"/>
        <w:ind w:left="-142"/>
        <w:jc w:val="both"/>
        <w:rPr>
          <w:sz w:val="28"/>
          <w:szCs w:val="28"/>
        </w:rPr>
      </w:pPr>
      <w:r>
        <w:rPr>
          <w:sz w:val="28"/>
          <w:szCs w:val="28"/>
        </w:rPr>
        <w:t>-</w:t>
      </w:r>
      <w:r>
        <w:rPr>
          <w:color w:val="FFFFFF"/>
          <w:sz w:val="28"/>
          <w:szCs w:val="28"/>
        </w:rPr>
        <w:t>°</w:t>
      </w:r>
      <w:r>
        <w:rPr>
          <w:sz w:val="28"/>
          <w:szCs w:val="28"/>
        </w:rPr>
        <w:t>створенню прозорої системи прийняття рішень органами місцевого самоврядування, підвищенню рівня довіри до міської влади;</w:t>
      </w:r>
    </w:p>
    <w:p w:rsidR="009524D1" w:rsidRDefault="007D566B" w:rsidP="002D4D2D">
      <w:pPr>
        <w:autoSpaceDE w:val="0"/>
        <w:autoSpaceDN w:val="0"/>
        <w:adjustRightInd w:val="0"/>
        <w:ind w:left="-142"/>
        <w:jc w:val="both"/>
        <w:rPr>
          <w:color w:val="000000"/>
          <w:sz w:val="28"/>
          <w:szCs w:val="28"/>
        </w:rPr>
      </w:pPr>
      <w:r>
        <w:rPr>
          <w:sz w:val="28"/>
          <w:szCs w:val="28"/>
        </w:rPr>
        <w:t>-</w:t>
      </w:r>
      <w:r>
        <w:rPr>
          <w:color w:val="FFFFFF"/>
          <w:sz w:val="28"/>
          <w:szCs w:val="28"/>
        </w:rPr>
        <w:t>°</w:t>
      </w:r>
      <w:r>
        <w:rPr>
          <w:sz w:val="28"/>
          <w:szCs w:val="28"/>
        </w:rPr>
        <w:t xml:space="preserve">створенню необхідних умов для </w:t>
      </w:r>
      <w:r>
        <w:rPr>
          <w:color w:val="000000"/>
          <w:sz w:val="28"/>
          <w:szCs w:val="28"/>
        </w:rPr>
        <w:t>здійснення депутатами, членами виконавчого комітету та посадовими особами виконавчих органів міської ради їх повноважень;</w:t>
      </w:r>
    </w:p>
    <w:p w:rsidR="007D566B" w:rsidRDefault="007D566B" w:rsidP="009C6481">
      <w:pPr>
        <w:autoSpaceDE w:val="0"/>
        <w:autoSpaceDN w:val="0"/>
        <w:adjustRightInd w:val="0"/>
        <w:ind w:left="-142"/>
        <w:jc w:val="both"/>
        <w:rPr>
          <w:color w:val="000000"/>
          <w:sz w:val="28"/>
          <w:szCs w:val="28"/>
        </w:rPr>
      </w:pPr>
      <w:r>
        <w:rPr>
          <w:color w:val="000000"/>
          <w:sz w:val="28"/>
          <w:szCs w:val="28"/>
        </w:rPr>
        <w:t>-</w:t>
      </w:r>
      <w:r>
        <w:rPr>
          <w:color w:val="FFFFFF"/>
          <w:sz w:val="28"/>
          <w:szCs w:val="28"/>
        </w:rPr>
        <w:t>°</w:t>
      </w:r>
      <w:r>
        <w:rPr>
          <w:color w:val="000000"/>
          <w:sz w:val="28"/>
          <w:szCs w:val="28"/>
        </w:rPr>
        <w:t>підвищенню кваліфікації депутатів міської ради та посадових осіб виконавчого комітету міської ради;</w:t>
      </w:r>
    </w:p>
    <w:p w:rsidR="007D566B" w:rsidRDefault="007D566B" w:rsidP="009C6481">
      <w:pPr>
        <w:autoSpaceDE w:val="0"/>
        <w:autoSpaceDN w:val="0"/>
        <w:adjustRightInd w:val="0"/>
        <w:ind w:left="-142"/>
        <w:jc w:val="both"/>
        <w:rPr>
          <w:color w:val="000000"/>
          <w:sz w:val="28"/>
          <w:szCs w:val="28"/>
        </w:rPr>
      </w:pPr>
      <w:r>
        <w:rPr>
          <w:color w:val="000000"/>
          <w:sz w:val="28"/>
          <w:szCs w:val="28"/>
        </w:rPr>
        <w:t>- поліпшенню умов надання населенню адміністративних послуг на належному рівні;</w:t>
      </w:r>
    </w:p>
    <w:p w:rsidR="007D566B" w:rsidRDefault="007D566B" w:rsidP="009C6481">
      <w:pPr>
        <w:autoSpaceDE w:val="0"/>
        <w:autoSpaceDN w:val="0"/>
        <w:adjustRightInd w:val="0"/>
        <w:ind w:left="-142"/>
        <w:jc w:val="both"/>
        <w:rPr>
          <w:color w:val="000000"/>
          <w:sz w:val="28"/>
          <w:szCs w:val="28"/>
        </w:rPr>
      </w:pPr>
      <w:r>
        <w:rPr>
          <w:color w:val="000000"/>
          <w:sz w:val="28"/>
          <w:szCs w:val="28"/>
        </w:rPr>
        <w:t>- проведенню щорічних міських заходів з відзначення державних свят та Дня місцевого самоврядування;</w:t>
      </w:r>
    </w:p>
    <w:p w:rsidR="007D566B" w:rsidRDefault="007D566B" w:rsidP="009C6481">
      <w:pPr>
        <w:autoSpaceDE w:val="0"/>
        <w:autoSpaceDN w:val="0"/>
        <w:adjustRightInd w:val="0"/>
        <w:ind w:left="-142"/>
        <w:jc w:val="both"/>
        <w:rPr>
          <w:color w:val="000000"/>
          <w:sz w:val="28"/>
          <w:szCs w:val="28"/>
        </w:rPr>
      </w:pPr>
      <w:r>
        <w:rPr>
          <w:color w:val="000000"/>
          <w:sz w:val="28"/>
          <w:szCs w:val="28"/>
        </w:rPr>
        <w:t>-</w:t>
      </w:r>
      <w:r>
        <w:rPr>
          <w:color w:val="FFFFFF"/>
          <w:sz w:val="28"/>
          <w:szCs w:val="28"/>
        </w:rPr>
        <w:t>°</w:t>
      </w:r>
      <w:r w:rsidR="00276B75">
        <w:rPr>
          <w:color w:val="000000"/>
          <w:sz w:val="28"/>
          <w:szCs w:val="28"/>
        </w:rPr>
        <w:t xml:space="preserve">підвищенню ролі </w:t>
      </w:r>
      <w:r>
        <w:rPr>
          <w:color w:val="000000"/>
          <w:sz w:val="28"/>
          <w:szCs w:val="28"/>
        </w:rPr>
        <w:t xml:space="preserve">міської ради як органу місцевого самоврядування, що представляє інтереси </w:t>
      </w:r>
      <w:r w:rsidR="00276B75">
        <w:rPr>
          <w:color w:val="000000"/>
          <w:sz w:val="28"/>
          <w:szCs w:val="28"/>
        </w:rPr>
        <w:t>міської територіальної громади</w:t>
      </w:r>
      <w:r>
        <w:rPr>
          <w:color w:val="000000"/>
          <w:sz w:val="28"/>
          <w:szCs w:val="28"/>
        </w:rPr>
        <w:t xml:space="preserve">; </w:t>
      </w:r>
    </w:p>
    <w:p w:rsidR="002D4D2D" w:rsidRDefault="002D4D2D" w:rsidP="009C6481">
      <w:pPr>
        <w:autoSpaceDE w:val="0"/>
        <w:autoSpaceDN w:val="0"/>
        <w:adjustRightInd w:val="0"/>
        <w:ind w:left="-142"/>
        <w:jc w:val="both"/>
        <w:rPr>
          <w:color w:val="000000"/>
          <w:sz w:val="28"/>
          <w:szCs w:val="28"/>
        </w:rPr>
      </w:pPr>
    </w:p>
    <w:p w:rsidR="002D4D2D" w:rsidRDefault="002D4D2D" w:rsidP="009C6481">
      <w:pPr>
        <w:autoSpaceDE w:val="0"/>
        <w:autoSpaceDN w:val="0"/>
        <w:adjustRightInd w:val="0"/>
        <w:ind w:left="-142"/>
        <w:jc w:val="both"/>
        <w:rPr>
          <w:color w:val="000000"/>
          <w:sz w:val="28"/>
          <w:szCs w:val="28"/>
        </w:rPr>
      </w:pPr>
    </w:p>
    <w:p w:rsidR="002D4D2D" w:rsidRDefault="002D4D2D" w:rsidP="009C6481">
      <w:pPr>
        <w:autoSpaceDE w:val="0"/>
        <w:autoSpaceDN w:val="0"/>
        <w:adjustRightInd w:val="0"/>
        <w:ind w:left="-142"/>
        <w:jc w:val="both"/>
        <w:rPr>
          <w:color w:val="000000"/>
          <w:sz w:val="28"/>
          <w:szCs w:val="28"/>
        </w:rPr>
      </w:pPr>
    </w:p>
    <w:p w:rsidR="002D4D2D" w:rsidRDefault="002D4D2D" w:rsidP="009C6481">
      <w:pPr>
        <w:autoSpaceDE w:val="0"/>
        <w:autoSpaceDN w:val="0"/>
        <w:adjustRightInd w:val="0"/>
        <w:ind w:left="-142"/>
        <w:jc w:val="both"/>
        <w:rPr>
          <w:color w:val="000000"/>
          <w:sz w:val="28"/>
          <w:szCs w:val="28"/>
        </w:rPr>
      </w:pPr>
    </w:p>
    <w:p w:rsidR="002D4D2D" w:rsidRDefault="002D4D2D" w:rsidP="009C6481">
      <w:pPr>
        <w:autoSpaceDE w:val="0"/>
        <w:autoSpaceDN w:val="0"/>
        <w:adjustRightInd w:val="0"/>
        <w:ind w:left="-142"/>
        <w:jc w:val="both"/>
        <w:rPr>
          <w:color w:val="000000"/>
          <w:sz w:val="28"/>
          <w:szCs w:val="28"/>
        </w:rPr>
      </w:pPr>
    </w:p>
    <w:p w:rsidR="007D566B" w:rsidRDefault="007D566B" w:rsidP="009C6481">
      <w:pPr>
        <w:autoSpaceDE w:val="0"/>
        <w:autoSpaceDN w:val="0"/>
        <w:adjustRightInd w:val="0"/>
        <w:ind w:left="-142"/>
        <w:jc w:val="both"/>
        <w:rPr>
          <w:sz w:val="28"/>
          <w:szCs w:val="28"/>
        </w:rPr>
      </w:pPr>
      <w:r>
        <w:rPr>
          <w:color w:val="000000"/>
          <w:sz w:val="28"/>
          <w:szCs w:val="28"/>
        </w:rPr>
        <w:t>-</w:t>
      </w:r>
      <w:r>
        <w:rPr>
          <w:color w:val="FFFFFF"/>
          <w:sz w:val="28"/>
          <w:szCs w:val="28"/>
        </w:rPr>
        <w:t>°</w:t>
      </w:r>
      <w:r>
        <w:rPr>
          <w:sz w:val="28"/>
          <w:szCs w:val="28"/>
        </w:rPr>
        <w:t>вивченню та впровадженню кращого вітчизняного і міжнародного досвіду в сфері розвитку місцевого самоврядування з метою соціа</w:t>
      </w:r>
      <w:r w:rsidR="00276B75">
        <w:rPr>
          <w:sz w:val="28"/>
          <w:szCs w:val="28"/>
        </w:rPr>
        <w:t>льно-економічного розвитку громади</w:t>
      </w:r>
      <w:r>
        <w:rPr>
          <w:sz w:val="28"/>
          <w:szCs w:val="28"/>
        </w:rPr>
        <w:t>;</w:t>
      </w:r>
    </w:p>
    <w:p w:rsidR="007D566B" w:rsidRDefault="007D566B" w:rsidP="009C6481">
      <w:pPr>
        <w:autoSpaceDE w:val="0"/>
        <w:autoSpaceDN w:val="0"/>
        <w:adjustRightInd w:val="0"/>
        <w:ind w:left="-142"/>
        <w:jc w:val="both"/>
        <w:rPr>
          <w:sz w:val="28"/>
          <w:szCs w:val="28"/>
        </w:rPr>
      </w:pPr>
      <w:r>
        <w:rPr>
          <w:sz w:val="28"/>
          <w:szCs w:val="28"/>
        </w:rPr>
        <w:t>-</w:t>
      </w:r>
      <w:r>
        <w:rPr>
          <w:color w:val="FFFFFF"/>
          <w:sz w:val="28"/>
          <w:szCs w:val="28"/>
        </w:rPr>
        <w:t>°</w:t>
      </w:r>
      <w:r w:rsidR="00276B75">
        <w:rPr>
          <w:sz w:val="28"/>
          <w:szCs w:val="28"/>
        </w:rPr>
        <w:t xml:space="preserve">підвищенню </w:t>
      </w:r>
      <w:r>
        <w:rPr>
          <w:sz w:val="28"/>
          <w:szCs w:val="28"/>
        </w:rPr>
        <w:t>рівня інформованості громадян про діяльність виконавчих органів  міської ради,</w:t>
      </w:r>
      <w:r>
        <w:t xml:space="preserve"> </w:t>
      </w:r>
      <w:r>
        <w:rPr>
          <w:sz w:val="28"/>
          <w:szCs w:val="28"/>
        </w:rPr>
        <w:t>депутатів міської ради;</w:t>
      </w:r>
    </w:p>
    <w:p w:rsidR="007D566B" w:rsidRDefault="007D566B" w:rsidP="009C6481">
      <w:pPr>
        <w:autoSpaceDE w:val="0"/>
        <w:autoSpaceDN w:val="0"/>
        <w:adjustRightInd w:val="0"/>
        <w:ind w:left="-142"/>
        <w:jc w:val="both"/>
        <w:rPr>
          <w:sz w:val="28"/>
          <w:szCs w:val="28"/>
        </w:rPr>
      </w:pPr>
      <w:r>
        <w:rPr>
          <w:sz w:val="28"/>
          <w:szCs w:val="28"/>
        </w:rPr>
        <w:t>- проведенню представницьких заходів за участі депутатів міської ради, членів виконавчого комітету та посадових осіб виконавчих органів міської ради</w:t>
      </w:r>
      <w:r w:rsidR="009C6481">
        <w:rPr>
          <w:sz w:val="28"/>
          <w:szCs w:val="28"/>
        </w:rPr>
        <w:t>.</w:t>
      </w:r>
    </w:p>
    <w:p w:rsidR="007D566B" w:rsidRDefault="007D566B" w:rsidP="009C6481">
      <w:pPr>
        <w:ind w:left="-142"/>
        <w:rPr>
          <w:sz w:val="28"/>
          <w:szCs w:val="28"/>
        </w:rPr>
      </w:pPr>
    </w:p>
    <w:p w:rsidR="007D566B" w:rsidRDefault="007D566B" w:rsidP="009C6481">
      <w:pPr>
        <w:ind w:left="-142" w:firstLine="708"/>
        <w:jc w:val="center"/>
        <w:rPr>
          <w:sz w:val="28"/>
        </w:rPr>
      </w:pPr>
      <w:r>
        <w:rPr>
          <w:sz w:val="28"/>
        </w:rPr>
        <w:t>7. Координація та контроль за ходом виконання Програми</w:t>
      </w:r>
    </w:p>
    <w:p w:rsidR="007D566B" w:rsidRDefault="007D566B" w:rsidP="009C6481">
      <w:pPr>
        <w:ind w:left="-142" w:firstLine="708"/>
        <w:rPr>
          <w:sz w:val="28"/>
        </w:rPr>
      </w:pPr>
    </w:p>
    <w:p w:rsidR="007D566B" w:rsidRDefault="007D566B" w:rsidP="009C6481">
      <w:pPr>
        <w:ind w:left="-142"/>
        <w:jc w:val="both"/>
        <w:rPr>
          <w:sz w:val="28"/>
          <w:szCs w:val="28"/>
        </w:rPr>
      </w:pPr>
      <w:r>
        <w:rPr>
          <w:sz w:val="28"/>
        </w:rPr>
        <w:t xml:space="preserve">    Здійснення координації виконання Програми покладається на  виконавчий комітет міської ради. </w:t>
      </w:r>
      <w:r>
        <w:rPr>
          <w:sz w:val="28"/>
          <w:szCs w:val="28"/>
        </w:rPr>
        <w:t>Контроль за ходом викона</w:t>
      </w:r>
      <w:r w:rsidR="00276B75">
        <w:rPr>
          <w:sz w:val="28"/>
          <w:szCs w:val="28"/>
        </w:rPr>
        <w:t xml:space="preserve">ння Програми здійснюватиметься </w:t>
      </w:r>
      <w:r>
        <w:rPr>
          <w:sz w:val="28"/>
          <w:szCs w:val="28"/>
        </w:rPr>
        <w:t xml:space="preserve">постійною комісією міської ради з питань бюджету </w:t>
      </w:r>
      <w:r w:rsidR="009C6481">
        <w:rPr>
          <w:sz w:val="28"/>
          <w:szCs w:val="28"/>
        </w:rPr>
        <w:t>територіальної громади,</w:t>
      </w:r>
      <w:r>
        <w:rPr>
          <w:sz w:val="28"/>
          <w:szCs w:val="28"/>
        </w:rPr>
        <w:t xml:space="preserve"> комунальної власності</w:t>
      </w:r>
      <w:r w:rsidR="009C6481">
        <w:rPr>
          <w:sz w:val="28"/>
          <w:szCs w:val="28"/>
        </w:rPr>
        <w:t xml:space="preserve"> та економічного розвитку</w:t>
      </w:r>
      <w:r>
        <w:rPr>
          <w:sz w:val="28"/>
          <w:szCs w:val="28"/>
        </w:rPr>
        <w:t>.</w:t>
      </w:r>
    </w:p>
    <w:p w:rsidR="007D566B" w:rsidRDefault="007D566B" w:rsidP="009C6481">
      <w:pPr>
        <w:ind w:left="-142"/>
        <w:jc w:val="both"/>
        <w:rPr>
          <w:sz w:val="28"/>
          <w:szCs w:val="28"/>
        </w:rPr>
      </w:pPr>
    </w:p>
    <w:p w:rsidR="007D566B" w:rsidRDefault="007D566B" w:rsidP="009C6481">
      <w:pPr>
        <w:ind w:left="-142"/>
        <w:rPr>
          <w:sz w:val="28"/>
          <w:szCs w:val="28"/>
        </w:rPr>
      </w:pPr>
    </w:p>
    <w:p w:rsidR="002D4D2D" w:rsidRDefault="002D4D2D" w:rsidP="009C6481">
      <w:pPr>
        <w:ind w:left="-142"/>
        <w:rPr>
          <w:sz w:val="28"/>
          <w:szCs w:val="28"/>
        </w:rPr>
      </w:pPr>
    </w:p>
    <w:p w:rsidR="007D566B" w:rsidRDefault="007D566B" w:rsidP="009C6481">
      <w:pPr>
        <w:tabs>
          <w:tab w:val="left" w:pos="0"/>
          <w:tab w:val="left" w:pos="5340"/>
        </w:tabs>
        <w:ind w:left="-142"/>
        <w:rPr>
          <w:sz w:val="28"/>
          <w:szCs w:val="28"/>
        </w:rPr>
      </w:pPr>
      <w:r>
        <w:rPr>
          <w:sz w:val="28"/>
          <w:szCs w:val="28"/>
        </w:rPr>
        <w:t>Секретар  міської ради</w:t>
      </w:r>
      <w:r>
        <w:rPr>
          <w:sz w:val="28"/>
          <w:szCs w:val="28"/>
        </w:rPr>
        <w:tab/>
        <w:t xml:space="preserve">                            </w:t>
      </w:r>
      <w:r w:rsidR="002D4D2D">
        <w:rPr>
          <w:sz w:val="28"/>
          <w:szCs w:val="28"/>
        </w:rPr>
        <w:t xml:space="preserve">    </w:t>
      </w:r>
      <w:r>
        <w:rPr>
          <w:sz w:val="28"/>
          <w:szCs w:val="28"/>
        </w:rPr>
        <w:t xml:space="preserve"> О.В.Гвозденко</w:t>
      </w:r>
    </w:p>
    <w:p w:rsidR="005A0223" w:rsidRDefault="005A0223" w:rsidP="009C6481">
      <w:pPr>
        <w:ind w:left="-142"/>
      </w:pPr>
    </w:p>
    <w:sectPr w:rsidR="005A0223" w:rsidSect="002D4D2D">
      <w:pgSz w:w="11906" w:h="16838"/>
      <w:pgMar w:top="284" w:right="850" w:bottom="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Batang">
    <w:altName w:val="??????????????????Ўю¬в?¬рЎю¬µ??"/>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altName w:val="Calibri"/>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C24"/>
    <w:rsid w:val="00175F80"/>
    <w:rsid w:val="00276B75"/>
    <w:rsid w:val="002D4D2D"/>
    <w:rsid w:val="002E2C24"/>
    <w:rsid w:val="003C6B91"/>
    <w:rsid w:val="005A0223"/>
    <w:rsid w:val="006C186E"/>
    <w:rsid w:val="0077757B"/>
    <w:rsid w:val="007D566B"/>
    <w:rsid w:val="007F44FA"/>
    <w:rsid w:val="008C2B6F"/>
    <w:rsid w:val="008C41AB"/>
    <w:rsid w:val="009524D1"/>
    <w:rsid w:val="009C6481"/>
    <w:rsid w:val="00A96666"/>
    <w:rsid w:val="00DF689E"/>
    <w:rsid w:val="00E00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270AA51-46E5-4926-B8A3-0BB3FE06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66B"/>
    <w:pPr>
      <w:spacing w:after="0" w:line="240" w:lineRule="auto"/>
    </w:pPr>
    <w:rPr>
      <w:rFonts w:ascii="Times New Roman" w:eastAsia="Batang" w:hAnsi="Times New Roman" w:cs="Times New Roman"/>
      <w:sz w:val="20"/>
      <w:szCs w:val="20"/>
      <w:lang w:val="uk-UA" w:eastAsia="ru-RU"/>
    </w:rPr>
  </w:style>
  <w:style w:type="paragraph" w:styleId="2">
    <w:name w:val="heading 2"/>
    <w:basedOn w:val="a"/>
    <w:next w:val="a"/>
    <w:link w:val="20"/>
    <w:semiHidden/>
    <w:unhideWhenUsed/>
    <w:qFormat/>
    <w:rsid w:val="007D566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D566B"/>
    <w:rPr>
      <w:rFonts w:ascii="Arial" w:eastAsia="Batang" w:hAnsi="Arial" w:cs="Arial"/>
      <w:b/>
      <w:bCs/>
      <w:i/>
      <w:iCs/>
      <w:sz w:val="28"/>
      <w:szCs w:val="28"/>
      <w:lang w:val="uk-UA" w:eastAsia="ru-RU"/>
    </w:rPr>
  </w:style>
  <w:style w:type="paragraph" w:styleId="a3">
    <w:name w:val="Body Text"/>
    <w:basedOn w:val="a"/>
    <w:link w:val="a4"/>
    <w:semiHidden/>
    <w:unhideWhenUsed/>
    <w:rsid w:val="007D566B"/>
    <w:pPr>
      <w:jc w:val="both"/>
    </w:pPr>
    <w:rPr>
      <w:b/>
      <w:sz w:val="28"/>
    </w:rPr>
  </w:style>
  <w:style w:type="character" w:customStyle="1" w:styleId="a4">
    <w:name w:val="Основной текст Знак"/>
    <w:basedOn w:val="a0"/>
    <w:link w:val="a3"/>
    <w:semiHidden/>
    <w:rsid w:val="007D566B"/>
    <w:rPr>
      <w:rFonts w:ascii="Times New Roman" w:eastAsia="Batang" w:hAnsi="Times New Roman" w:cs="Times New Roman"/>
      <w:b/>
      <w:sz w:val="28"/>
      <w:szCs w:val="20"/>
      <w:lang w:val="uk-UA" w:eastAsia="ru-RU"/>
    </w:rPr>
  </w:style>
  <w:style w:type="paragraph" w:styleId="a5">
    <w:name w:val="Balloon Text"/>
    <w:basedOn w:val="a"/>
    <w:link w:val="a6"/>
    <w:uiPriority w:val="99"/>
    <w:semiHidden/>
    <w:unhideWhenUsed/>
    <w:rsid w:val="00E00284"/>
    <w:rPr>
      <w:rFonts w:ascii="Segoe UI" w:hAnsi="Segoe UI" w:cs="Segoe UI"/>
      <w:sz w:val="18"/>
      <w:szCs w:val="18"/>
    </w:rPr>
  </w:style>
  <w:style w:type="character" w:customStyle="1" w:styleId="a6">
    <w:name w:val="Текст выноски Знак"/>
    <w:basedOn w:val="a0"/>
    <w:link w:val="a5"/>
    <w:uiPriority w:val="99"/>
    <w:semiHidden/>
    <w:rsid w:val="00E00284"/>
    <w:rPr>
      <w:rFonts w:ascii="Segoe UI" w:eastAsia="Batang"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74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7F3EE-5A37-461D-B7E9-8BC9842E6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1877</Words>
  <Characters>10704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kadry</dc:creator>
  <cp:lastModifiedBy>Admin</cp:lastModifiedBy>
  <cp:revision>4</cp:revision>
  <cp:lastPrinted>2020-12-08T12:54:00Z</cp:lastPrinted>
  <dcterms:created xsi:type="dcterms:W3CDTF">2020-12-28T13:47:00Z</dcterms:created>
  <dcterms:modified xsi:type="dcterms:W3CDTF">2020-12-28T13:49:00Z</dcterms:modified>
</cp:coreProperties>
</file>