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30" w:rsidRPr="009433F5" w:rsidRDefault="009C7930" w:rsidP="009C7930">
      <w:pPr>
        <w:tabs>
          <w:tab w:val="left" w:pos="9355"/>
        </w:tabs>
        <w:ind w:right="-5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9433F5">
        <w:rPr>
          <w:rFonts w:eastAsia="Times New Roman" w:cs="Times New Roman"/>
          <w:sz w:val="20"/>
          <w:szCs w:val="20"/>
          <w:lang w:val="uk-UA" w:eastAsia="ru-RU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43.2pt" o:ole="" fillcolor="window">
            <v:imagedata r:id="rId5" o:title=""/>
          </v:shape>
          <o:OLEObject Type="Embed" ProgID="MSDraw" ShapeID="_x0000_i1025" DrawAspect="Content" ObjectID="_1670912907" r:id="rId6"/>
        </w:object>
      </w:r>
    </w:p>
    <w:p w:rsidR="009C7930" w:rsidRPr="009433F5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>УКРАЇНА</w:t>
      </w:r>
    </w:p>
    <w:p w:rsidR="009C7930" w:rsidRPr="009433F5" w:rsidRDefault="009C7930" w:rsidP="009C7930">
      <w:pPr>
        <w:keepNext/>
        <w:jc w:val="center"/>
        <w:outlineLvl w:val="2"/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>НОВОГРАД-ВОЛИНСЬКА МІСЬКА РАДА</w:t>
      </w:r>
    </w:p>
    <w:p w:rsidR="009C7930" w:rsidRPr="009433F5" w:rsidRDefault="009C7930" w:rsidP="009C7930">
      <w:pPr>
        <w:keepNext/>
        <w:jc w:val="center"/>
        <w:outlineLvl w:val="2"/>
        <w:rPr>
          <w:rFonts w:eastAsia="Times New Roman" w:cs="Times New Roman"/>
          <w:bCs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>ЖИТОМИРСЬКОЇ ОБЛАСТІ</w:t>
      </w:r>
    </w:p>
    <w:p w:rsidR="009C7930" w:rsidRPr="009433F5" w:rsidRDefault="009C7930" w:rsidP="009C7930">
      <w:pPr>
        <w:jc w:val="center"/>
        <w:outlineLvl w:val="7"/>
        <w:rPr>
          <w:rFonts w:eastAsia="Times New Roman" w:cs="Times New Roman"/>
          <w:bCs/>
          <w:iCs/>
          <w:szCs w:val="28"/>
          <w:lang w:val="uk-UA" w:eastAsia="ru-RU"/>
        </w:rPr>
      </w:pPr>
      <w:r w:rsidRPr="009433F5">
        <w:rPr>
          <w:rFonts w:eastAsia="Times New Roman" w:cs="Times New Roman"/>
          <w:bCs/>
          <w:iCs/>
          <w:szCs w:val="28"/>
          <w:lang w:val="uk-UA" w:eastAsia="ru-RU"/>
        </w:rPr>
        <w:t>РІШЕННЯ</w:t>
      </w:r>
    </w:p>
    <w:p w:rsidR="009C7930" w:rsidRPr="009433F5" w:rsidRDefault="009C7930" w:rsidP="009C7930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9C7930" w:rsidRPr="009433F5" w:rsidRDefault="009C7930" w:rsidP="009C7930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9C7930" w:rsidRPr="009433F5" w:rsidRDefault="00596AA7" w:rsidP="009C7930">
      <w:pPr>
        <w:outlineLvl w:val="8"/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>третя</w:t>
      </w:r>
      <w:r w:rsidR="009C7930" w:rsidRPr="009433F5">
        <w:rPr>
          <w:rFonts w:eastAsia="Times New Roman" w:cs="Times New Roman"/>
          <w:szCs w:val="28"/>
          <w:lang w:val="uk-UA" w:eastAsia="ru-RU"/>
        </w:rPr>
        <w:t xml:space="preserve"> сесія</w:t>
      </w:r>
      <w:r w:rsidR="009C7930" w:rsidRPr="009433F5">
        <w:rPr>
          <w:rFonts w:eastAsia="Times New Roman" w:cs="Times New Roman"/>
          <w:szCs w:val="28"/>
          <w:lang w:val="uk-UA" w:eastAsia="ru-RU"/>
        </w:rPr>
        <w:tab/>
      </w:r>
      <w:r w:rsidR="009C7930" w:rsidRPr="009433F5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 w:rsidR="009C7930" w:rsidRPr="009433F5">
        <w:rPr>
          <w:rFonts w:eastAsia="Times New Roman" w:cs="Times New Roman"/>
          <w:szCs w:val="28"/>
          <w:lang w:val="uk-UA" w:eastAsia="ru-RU"/>
        </w:rPr>
        <w:tab/>
        <w:t xml:space="preserve">                                                         </w:t>
      </w:r>
      <w:r w:rsidR="006A327D" w:rsidRPr="009433F5">
        <w:rPr>
          <w:rFonts w:eastAsia="Times New Roman" w:cs="Times New Roman"/>
          <w:szCs w:val="28"/>
          <w:lang w:val="uk-UA" w:eastAsia="ru-RU"/>
        </w:rPr>
        <w:t xml:space="preserve">      </w:t>
      </w:r>
      <w:r w:rsidR="009C7930" w:rsidRPr="009433F5">
        <w:rPr>
          <w:rFonts w:eastAsia="Times New Roman" w:cs="Times New Roman"/>
          <w:szCs w:val="28"/>
          <w:lang w:val="uk-UA" w:eastAsia="ru-RU"/>
        </w:rPr>
        <w:t xml:space="preserve">  </w:t>
      </w:r>
      <w:r w:rsidR="00547D03" w:rsidRPr="009433F5">
        <w:rPr>
          <w:rFonts w:eastAsia="Times New Roman" w:cs="Times New Roman"/>
          <w:szCs w:val="28"/>
          <w:lang w:val="uk-UA" w:eastAsia="ru-RU"/>
        </w:rPr>
        <w:t>восьмого</w:t>
      </w:r>
      <w:r w:rsidR="009C7930" w:rsidRPr="009433F5">
        <w:rPr>
          <w:rFonts w:eastAsia="Times New Roman" w:cs="Times New Roman"/>
          <w:szCs w:val="28"/>
          <w:lang w:val="uk-UA" w:eastAsia="ru-RU"/>
        </w:rPr>
        <w:t xml:space="preserve"> скликання</w:t>
      </w:r>
    </w:p>
    <w:p w:rsidR="008578F7" w:rsidRPr="009433F5" w:rsidRDefault="008578F7" w:rsidP="009C7930">
      <w:pPr>
        <w:outlineLvl w:val="8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>від</w:t>
      </w:r>
      <w:r w:rsidR="009E3951">
        <w:rPr>
          <w:rFonts w:eastAsia="Times New Roman" w:cs="Times New Roman"/>
          <w:szCs w:val="28"/>
          <w:lang w:val="uk-UA" w:eastAsia="ru-RU"/>
        </w:rPr>
        <w:t xml:space="preserve"> 23.12.2020</w:t>
      </w:r>
      <w:r w:rsidR="00547D03" w:rsidRPr="009433F5">
        <w:rPr>
          <w:rFonts w:eastAsia="Times New Roman" w:cs="Times New Roman"/>
          <w:szCs w:val="28"/>
          <w:lang w:val="uk-UA" w:eastAsia="ru-RU"/>
        </w:rPr>
        <w:t xml:space="preserve"> </w:t>
      </w:r>
      <w:r w:rsidRPr="009433F5">
        <w:rPr>
          <w:rFonts w:eastAsia="Times New Roman" w:cs="Times New Roman"/>
          <w:szCs w:val="28"/>
          <w:lang w:val="uk-UA" w:eastAsia="ru-RU"/>
        </w:rPr>
        <w:t xml:space="preserve">№ </w:t>
      </w:r>
      <w:r w:rsidR="009E3951">
        <w:rPr>
          <w:rFonts w:eastAsia="Times New Roman" w:cs="Times New Roman"/>
          <w:szCs w:val="28"/>
          <w:lang w:val="uk-UA" w:eastAsia="ru-RU"/>
        </w:rPr>
        <w:t>61</w:t>
      </w:r>
    </w:p>
    <w:tbl>
      <w:tblPr>
        <w:tblStyle w:val="a3"/>
        <w:tblpPr w:leftFromText="180" w:rightFromText="180" w:vertAnchor="text" w:horzAnchor="margin" w:tblpY="206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98"/>
      </w:tblGrid>
      <w:tr w:rsidR="008402E1" w:rsidRPr="009433F5" w:rsidTr="00A11C86">
        <w:tc>
          <w:tcPr>
            <w:tcW w:w="5637" w:type="dxa"/>
          </w:tcPr>
          <w:p w:rsidR="008402E1" w:rsidRPr="009433F5" w:rsidRDefault="008402E1" w:rsidP="00A11C86">
            <w:pPr>
              <w:tabs>
                <w:tab w:val="left" w:pos="5387"/>
              </w:tabs>
              <w:ind w:right="-108"/>
              <w:jc w:val="both"/>
              <w:rPr>
                <w:lang w:val="uk-UA"/>
              </w:rPr>
            </w:pPr>
            <w:r w:rsidRPr="009433F5">
              <w:rPr>
                <w:lang w:val="uk-UA"/>
              </w:rPr>
              <w:t>Про за</w:t>
            </w:r>
            <w:r w:rsidR="00547D03" w:rsidRPr="009433F5">
              <w:rPr>
                <w:lang w:val="uk-UA"/>
              </w:rPr>
              <w:t xml:space="preserve">кріплення за виборчими округами </w:t>
            </w:r>
            <w:r w:rsidRPr="009433F5">
              <w:rPr>
                <w:lang w:val="uk-UA"/>
              </w:rPr>
              <w:t>Новоград-Волинсько</w:t>
            </w:r>
            <w:r w:rsidR="00547D03" w:rsidRPr="009433F5">
              <w:rPr>
                <w:lang w:val="uk-UA"/>
              </w:rPr>
              <w:t xml:space="preserve">ї міської територіальної громади </w:t>
            </w:r>
            <w:r w:rsidRPr="009433F5">
              <w:rPr>
                <w:lang w:val="uk-UA"/>
              </w:rPr>
              <w:t xml:space="preserve"> </w:t>
            </w:r>
            <w:r w:rsidR="00547D03" w:rsidRPr="009433F5">
              <w:rPr>
                <w:lang w:val="uk-UA"/>
              </w:rPr>
              <w:t>депутатів міської рад</w:t>
            </w:r>
            <w:r w:rsidR="008578F7" w:rsidRPr="009433F5">
              <w:rPr>
                <w:lang w:val="uk-UA"/>
              </w:rPr>
              <w:t>и</w:t>
            </w:r>
            <w:r w:rsidR="00547D03" w:rsidRPr="009433F5">
              <w:rPr>
                <w:lang w:val="uk-UA"/>
              </w:rPr>
              <w:t>, обраних в багатомандатному виборчому окрузі</w:t>
            </w:r>
          </w:p>
        </w:tc>
        <w:tc>
          <w:tcPr>
            <w:tcW w:w="4998" w:type="dxa"/>
          </w:tcPr>
          <w:p w:rsidR="008402E1" w:rsidRPr="009433F5" w:rsidRDefault="008402E1" w:rsidP="00A11C86">
            <w:pPr>
              <w:ind w:left="-108"/>
              <w:rPr>
                <w:lang w:val="uk-UA"/>
              </w:rPr>
            </w:pPr>
          </w:p>
        </w:tc>
      </w:tr>
    </w:tbl>
    <w:p w:rsidR="006A327D" w:rsidRPr="009433F5" w:rsidRDefault="009C7930" w:rsidP="006A327D">
      <w:pPr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ab/>
      </w:r>
    </w:p>
    <w:p w:rsidR="009C7930" w:rsidRPr="009433F5" w:rsidRDefault="00733B1A" w:rsidP="0042418B">
      <w:pPr>
        <w:ind w:firstLine="426"/>
        <w:jc w:val="both"/>
        <w:rPr>
          <w:lang w:val="uk-UA"/>
        </w:rPr>
      </w:pPr>
      <w:r w:rsidRPr="009433F5">
        <w:rPr>
          <w:szCs w:val="28"/>
          <w:lang w:val="uk-UA" w:eastAsia="ru-RU"/>
        </w:rPr>
        <w:t xml:space="preserve">Керуючись </w:t>
      </w:r>
      <w:r w:rsidR="00C33C28" w:rsidRPr="009433F5">
        <w:rPr>
          <w:lang w:val="uk-UA"/>
        </w:rPr>
        <w:t>статтею</w:t>
      </w:r>
      <w:r w:rsidR="0042418B" w:rsidRPr="009433F5">
        <w:rPr>
          <w:lang w:val="uk-UA"/>
        </w:rPr>
        <w:t xml:space="preserve"> 25 Закону України </w:t>
      </w:r>
      <w:r w:rsidR="0042418B" w:rsidRPr="009433F5">
        <w:rPr>
          <w:rFonts w:cs="Times New Roman"/>
          <w:lang w:val="uk-UA"/>
        </w:rPr>
        <w:t>„</w:t>
      </w:r>
      <w:r w:rsidR="0042418B" w:rsidRPr="009433F5">
        <w:rPr>
          <w:lang w:val="uk-UA"/>
        </w:rPr>
        <w:t>Про місцеве самоврядування в Україні</w:t>
      </w:r>
      <w:r w:rsidR="0042418B" w:rsidRPr="009433F5">
        <w:rPr>
          <w:rFonts w:cs="Times New Roman"/>
          <w:lang w:val="uk-UA"/>
        </w:rPr>
        <w:t>“</w:t>
      </w:r>
      <w:r w:rsidR="0042418B" w:rsidRPr="009433F5">
        <w:rPr>
          <w:lang w:val="uk-UA"/>
        </w:rPr>
        <w:t xml:space="preserve">, </w:t>
      </w:r>
      <w:r w:rsidR="003D7557" w:rsidRPr="009433F5">
        <w:rPr>
          <w:lang w:val="uk-UA"/>
        </w:rPr>
        <w:t>стат</w:t>
      </w:r>
      <w:r w:rsidR="00C33C28" w:rsidRPr="009433F5">
        <w:rPr>
          <w:lang w:val="uk-UA"/>
        </w:rPr>
        <w:t>тями</w:t>
      </w:r>
      <w:r w:rsidR="0042418B" w:rsidRPr="009433F5">
        <w:rPr>
          <w:lang w:val="uk-UA"/>
        </w:rPr>
        <w:t xml:space="preserve"> </w:t>
      </w:r>
      <w:r w:rsidR="000254F8" w:rsidRPr="009433F5">
        <w:rPr>
          <w:lang w:val="uk-UA"/>
        </w:rPr>
        <w:t>2,</w:t>
      </w:r>
      <w:r w:rsidR="00175357" w:rsidRPr="009433F5">
        <w:rPr>
          <w:lang w:val="uk-UA"/>
        </w:rPr>
        <w:t xml:space="preserve"> </w:t>
      </w:r>
      <w:r w:rsidR="0042418B" w:rsidRPr="009433F5">
        <w:rPr>
          <w:lang w:val="uk-UA"/>
        </w:rPr>
        <w:t>10,</w:t>
      </w:r>
      <w:r w:rsidR="00175357" w:rsidRPr="009433F5">
        <w:rPr>
          <w:lang w:val="uk-UA"/>
        </w:rPr>
        <w:t xml:space="preserve"> </w:t>
      </w:r>
      <w:r w:rsidR="0042418B" w:rsidRPr="009433F5">
        <w:rPr>
          <w:lang w:val="uk-UA"/>
        </w:rPr>
        <w:t xml:space="preserve">11 Закону України </w:t>
      </w:r>
      <w:r w:rsidR="0042418B" w:rsidRPr="009433F5">
        <w:rPr>
          <w:rFonts w:cs="Times New Roman"/>
          <w:lang w:val="uk-UA"/>
        </w:rPr>
        <w:t>„</w:t>
      </w:r>
      <w:r w:rsidR="003D7557" w:rsidRPr="009433F5">
        <w:rPr>
          <w:rFonts w:cs="Times New Roman"/>
          <w:lang w:val="uk-UA"/>
        </w:rPr>
        <w:t>П</w:t>
      </w:r>
      <w:r w:rsidR="0042418B" w:rsidRPr="009433F5">
        <w:rPr>
          <w:rFonts w:cs="Times New Roman"/>
          <w:lang w:val="uk-UA"/>
        </w:rPr>
        <w:t xml:space="preserve">ро статус депутатів місцевих рад“, </w:t>
      </w:r>
      <w:r w:rsidRPr="009433F5">
        <w:rPr>
          <w:rFonts w:cs="Times New Roman"/>
          <w:lang w:val="uk-UA"/>
        </w:rPr>
        <w:t xml:space="preserve">враховуючи результати виборів депутатів </w:t>
      </w:r>
      <w:r w:rsidR="00C33C28" w:rsidRPr="009433F5">
        <w:rPr>
          <w:rFonts w:cs="Times New Roman"/>
          <w:lang w:val="uk-UA"/>
        </w:rPr>
        <w:t xml:space="preserve">міської ради </w:t>
      </w:r>
      <w:r w:rsidRPr="009433F5">
        <w:rPr>
          <w:rFonts w:cs="Times New Roman"/>
          <w:lang w:val="uk-UA"/>
        </w:rPr>
        <w:t xml:space="preserve">в багатомандатному виборчому окрузі, </w:t>
      </w:r>
      <w:r w:rsidR="0042418B" w:rsidRPr="009433F5">
        <w:rPr>
          <w:lang w:val="uk-UA"/>
        </w:rPr>
        <w:t xml:space="preserve">з метою забезпечення ефективності виконання депутатами своїх повноважень перед </w:t>
      </w:r>
      <w:r w:rsidR="003D7557" w:rsidRPr="009433F5">
        <w:rPr>
          <w:lang w:val="uk-UA"/>
        </w:rPr>
        <w:t>Новоград-Волинсько</w:t>
      </w:r>
      <w:r w:rsidR="008578F7" w:rsidRPr="009433F5">
        <w:rPr>
          <w:lang w:val="uk-UA"/>
        </w:rPr>
        <w:t xml:space="preserve">ю міською </w:t>
      </w:r>
      <w:r w:rsidR="00175357" w:rsidRPr="009433F5">
        <w:rPr>
          <w:lang w:val="uk-UA"/>
        </w:rPr>
        <w:t xml:space="preserve">територіальною </w:t>
      </w:r>
      <w:r w:rsidR="008578F7" w:rsidRPr="009433F5">
        <w:rPr>
          <w:lang w:val="uk-UA"/>
        </w:rPr>
        <w:t>громадою</w:t>
      </w:r>
      <w:r w:rsidR="003D7557" w:rsidRPr="009433F5">
        <w:rPr>
          <w:lang w:val="uk-UA"/>
        </w:rPr>
        <w:t xml:space="preserve">, </w:t>
      </w:r>
      <w:r w:rsidR="009C7930" w:rsidRPr="009433F5">
        <w:rPr>
          <w:lang w:val="uk-UA"/>
        </w:rPr>
        <w:t>міська рада</w:t>
      </w:r>
    </w:p>
    <w:p w:rsidR="008402E1" w:rsidRPr="009433F5" w:rsidRDefault="008402E1" w:rsidP="003D7557">
      <w:pPr>
        <w:rPr>
          <w:lang w:val="uk-UA"/>
        </w:rPr>
      </w:pPr>
    </w:p>
    <w:p w:rsidR="008402E1" w:rsidRPr="009433F5" w:rsidRDefault="008402E1" w:rsidP="008402E1">
      <w:pPr>
        <w:rPr>
          <w:lang w:val="uk-UA"/>
        </w:rPr>
      </w:pPr>
      <w:r w:rsidRPr="009433F5">
        <w:rPr>
          <w:lang w:val="uk-UA"/>
        </w:rPr>
        <w:t>ВИРІШИЛА:</w:t>
      </w:r>
    </w:p>
    <w:p w:rsidR="008402E1" w:rsidRPr="009433F5" w:rsidRDefault="008402E1" w:rsidP="008402E1">
      <w:pPr>
        <w:rPr>
          <w:lang w:val="uk-UA"/>
        </w:rPr>
      </w:pPr>
    </w:p>
    <w:p w:rsidR="008402E1" w:rsidRPr="009433F5" w:rsidRDefault="008402E1" w:rsidP="008A2C64">
      <w:pPr>
        <w:ind w:firstLine="426"/>
        <w:jc w:val="both"/>
        <w:rPr>
          <w:lang w:val="uk-UA"/>
        </w:rPr>
      </w:pPr>
      <w:r w:rsidRPr="009433F5">
        <w:rPr>
          <w:lang w:val="uk-UA"/>
        </w:rPr>
        <w:t>1.</w:t>
      </w:r>
      <w:r w:rsidR="00175357" w:rsidRPr="009433F5">
        <w:rPr>
          <w:lang w:val="uk-UA"/>
        </w:rPr>
        <w:t xml:space="preserve"> </w:t>
      </w:r>
      <w:r w:rsidRPr="009433F5">
        <w:rPr>
          <w:lang w:val="uk-UA"/>
        </w:rPr>
        <w:t>Закріпити депутатів</w:t>
      </w:r>
      <w:r w:rsidR="003D7557" w:rsidRPr="009433F5">
        <w:rPr>
          <w:lang w:val="uk-UA"/>
        </w:rPr>
        <w:t xml:space="preserve"> міської ради</w:t>
      </w:r>
      <w:r w:rsidRPr="009433F5">
        <w:rPr>
          <w:lang w:val="uk-UA"/>
        </w:rPr>
        <w:t>, обраних у багатомандатному виборчому окрузі</w:t>
      </w:r>
      <w:r w:rsidR="003D7557" w:rsidRPr="009433F5">
        <w:rPr>
          <w:lang w:val="uk-UA"/>
        </w:rPr>
        <w:t>,</w:t>
      </w:r>
      <w:r w:rsidR="00547D03" w:rsidRPr="009433F5">
        <w:rPr>
          <w:lang w:val="uk-UA"/>
        </w:rPr>
        <w:t xml:space="preserve"> за виборчими округами</w:t>
      </w:r>
      <w:r w:rsidR="003D7557" w:rsidRPr="009433F5">
        <w:rPr>
          <w:lang w:val="uk-UA"/>
        </w:rPr>
        <w:t xml:space="preserve"> </w:t>
      </w:r>
      <w:r w:rsidR="00547D03" w:rsidRPr="009433F5">
        <w:rPr>
          <w:lang w:val="uk-UA"/>
        </w:rPr>
        <w:t xml:space="preserve">Новоград-Волинської </w:t>
      </w:r>
      <w:r w:rsidR="008578F7" w:rsidRPr="009433F5">
        <w:rPr>
          <w:lang w:val="uk-UA"/>
        </w:rPr>
        <w:t xml:space="preserve">міської </w:t>
      </w:r>
      <w:r w:rsidR="00547D03" w:rsidRPr="009433F5">
        <w:rPr>
          <w:lang w:val="uk-UA"/>
        </w:rPr>
        <w:t>територіальної громади</w:t>
      </w:r>
      <w:r w:rsidR="00C33C28" w:rsidRPr="009433F5">
        <w:rPr>
          <w:lang w:val="uk-UA"/>
        </w:rPr>
        <w:t xml:space="preserve"> </w:t>
      </w:r>
      <w:r w:rsidR="003D7557" w:rsidRPr="009433F5">
        <w:rPr>
          <w:lang w:val="uk-UA"/>
        </w:rPr>
        <w:t>згідно з додатком</w:t>
      </w:r>
      <w:r w:rsidRPr="009433F5">
        <w:rPr>
          <w:lang w:val="uk-UA"/>
        </w:rPr>
        <w:t>.</w:t>
      </w:r>
    </w:p>
    <w:p w:rsidR="008402E1" w:rsidRPr="009433F5" w:rsidRDefault="008402E1" w:rsidP="008A2C64">
      <w:pPr>
        <w:ind w:firstLine="426"/>
        <w:jc w:val="both"/>
        <w:rPr>
          <w:rFonts w:ascii="Verdana" w:eastAsia="Times New Roman" w:hAnsi="Verdana" w:cs="Times New Roman"/>
          <w:color w:val="494949"/>
          <w:sz w:val="18"/>
          <w:szCs w:val="18"/>
          <w:lang w:val="uk-UA" w:eastAsia="ru-RU"/>
        </w:rPr>
      </w:pPr>
      <w:r w:rsidRPr="009433F5">
        <w:rPr>
          <w:lang w:val="uk-UA"/>
        </w:rPr>
        <w:t>2.</w:t>
      </w:r>
      <w:r w:rsidR="00175357" w:rsidRPr="009433F5">
        <w:rPr>
          <w:lang w:val="uk-UA"/>
        </w:rPr>
        <w:t xml:space="preserve"> </w:t>
      </w:r>
      <w:r w:rsidR="00C50996" w:rsidRPr="009433F5">
        <w:rPr>
          <w:lang w:val="uk-UA"/>
        </w:rPr>
        <w:t>Секретарю</w:t>
      </w:r>
      <w:r w:rsidR="00C33C28" w:rsidRPr="009433F5">
        <w:rPr>
          <w:lang w:val="uk-UA"/>
        </w:rPr>
        <w:t xml:space="preserve"> міської ради </w:t>
      </w:r>
      <w:r w:rsidR="00547D03" w:rsidRPr="009433F5">
        <w:rPr>
          <w:lang w:val="uk-UA"/>
        </w:rPr>
        <w:t>Гвозденко О.В.</w:t>
      </w:r>
      <w:r w:rsidR="00C33C28" w:rsidRPr="009433F5">
        <w:rPr>
          <w:lang w:val="uk-UA"/>
        </w:rPr>
        <w:t xml:space="preserve"> </w:t>
      </w:r>
      <w:r w:rsidR="00C50996" w:rsidRPr="009433F5">
        <w:rPr>
          <w:lang w:val="uk-UA"/>
        </w:rPr>
        <w:t>сприяти депутатам міської ради у</w:t>
      </w:r>
      <w:r w:rsidR="00054DA5" w:rsidRPr="009433F5">
        <w:rPr>
          <w:lang w:val="uk-UA"/>
        </w:rPr>
        <w:t xml:space="preserve"> </w:t>
      </w:r>
      <w:r w:rsidR="00C50996" w:rsidRPr="009433F5">
        <w:rPr>
          <w:lang w:val="uk-UA"/>
        </w:rPr>
        <w:t xml:space="preserve">здійсненні їх повноважень </w:t>
      </w:r>
      <w:r w:rsidR="00054DA5" w:rsidRPr="009433F5">
        <w:rPr>
          <w:lang w:val="uk-UA"/>
        </w:rPr>
        <w:t>у виборчих округах.</w:t>
      </w:r>
    </w:p>
    <w:p w:rsidR="009C7930" w:rsidRPr="009433F5" w:rsidRDefault="009C7930" w:rsidP="009C7930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           </w:t>
      </w:r>
      <w:r w:rsidR="00596AA7" w:rsidRPr="009433F5">
        <w:rPr>
          <w:rFonts w:eastAsia="Times New Roman" w:cs="Times New Roman"/>
          <w:szCs w:val="28"/>
          <w:lang w:val="uk-UA" w:eastAsia="ru-RU"/>
        </w:rPr>
        <w:t xml:space="preserve">    </w:t>
      </w:r>
      <w:r w:rsidRPr="009433F5">
        <w:rPr>
          <w:rFonts w:eastAsia="Times New Roman" w:cs="Times New Roman"/>
          <w:szCs w:val="28"/>
          <w:lang w:val="uk-UA" w:eastAsia="ru-RU"/>
        </w:rPr>
        <w:t xml:space="preserve">  </w:t>
      </w:r>
      <w:r w:rsidR="00547D03" w:rsidRPr="009433F5">
        <w:rPr>
          <w:rFonts w:eastAsia="Times New Roman" w:cs="Times New Roman"/>
          <w:szCs w:val="28"/>
          <w:lang w:val="uk-UA" w:eastAsia="ru-RU"/>
        </w:rPr>
        <w:t>М.П. Боровець</w:t>
      </w:r>
    </w:p>
    <w:p w:rsidR="009C7930" w:rsidRPr="009433F5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  <w:r w:rsidRPr="009433F5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9C7930" w:rsidRPr="009433F5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9C7930" w:rsidRPr="009433F5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DA53A9" w:rsidRPr="009433F5" w:rsidRDefault="00DA53A9">
      <w:pPr>
        <w:rPr>
          <w:lang w:val="uk-UA"/>
        </w:rPr>
      </w:pPr>
    </w:p>
    <w:p w:rsidR="00936928" w:rsidRPr="009433F5" w:rsidRDefault="00936928">
      <w:pPr>
        <w:rPr>
          <w:lang w:val="uk-UA"/>
        </w:rPr>
      </w:pPr>
    </w:p>
    <w:p w:rsidR="00936928" w:rsidRPr="009433F5" w:rsidRDefault="00936928">
      <w:pPr>
        <w:rPr>
          <w:lang w:val="uk-UA"/>
        </w:rPr>
      </w:pPr>
    </w:p>
    <w:p w:rsidR="00936928" w:rsidRPr="009433F5" w:rsidRDefault="00936928">
      <w:pPr>
        <w:rPr>
          <w:lang w:val="uk-UA"/>
        </w:rPr>
      </w:pPr>
    </w:p>
    <w:p w:rsidR="00936928" w:rsidRPr="009433F5" w:rsidRDefault="00936928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0968C1" w:rsidRPr="009433F5" w:rsidRDefault="000968C1">
      <w:pPr>
        <w:rPr>
          <w:lang w:val="uk-UA"/>
        </w:rPr>
      </w:pPr>
    </w:p>
    <w:p w:rsidR="00F4299D" w:rsidRPr="009433F5" w:rsidRDefault="00F4299D" w:rsidP="00B750F7">
      <w:pPr>
        <w:ind w:left="4956" w:firstLine="708"/>
        <w:jc w:val="center"/>
        <w:rPr>
          <w:lang w:val="uk-UA"/>
        </w:rPr>
      </w:pPr>
    </w:p>
    <w:p w:rsidR="00936928" w:rsidRPr="009433F5" w:rsidRDefault="00594B8F" w:rsidP="00594B8F">
      <w:pPr>
        <w:ind w:left="4956" w:firstLine="708"/>
        <w:rPr>
          <w:lang w:val="uk-UA"/>
        </w:rPr>
      </w:pPr>
      <w:r w:rsidRPr="009433F5">
        <w:rPr>
          <w:lang w:val="uk-UA"/>
        </w:rPr>
        <w:lastRenderedPageBreak/>
        <w:t xml:space="preserve">                   </w:t>
      </w:r>
      <w:r w:rsidR="00B750F7" w:rsidRPr="009433F5">
        <w:rPr>
          <w:lang w:val="uk-UA"/>
        </w:rPr>
        <w:t>Додаток</w:t>
      </w:r>
    </w:p>
    <w:p w:rsidR="00E06BA5" w:rsidRPr="009433F5" w:rsidRDefault="00E06BA5" w:rsidP="00E06BA5">
      <w:pPr>
        <w:ind w:left="4956" w:firstLine="1848"/>
        <w:jc w:val="center"/>
        <w:rPr>
          <w:lang w:val="uk-UA"/>
        </w:rPr>
      </w:pPr>
      <w:r w:rsidRPr="009433F5">
        <w:rPr>
          <w:lang w:val="uk-UA"/>
        </w:rPr>
        <w:t>до рішення міської ради</w:t>
      </w:r>
    </w:p>
    <w:p w:rsidR="00B750F7" w:rsidRPr="009433F5" w:rsidRDefault="00E06BA5" w:rsidP="00E06BA5">
      <w:pPr>
        <w:tabs>
          <w:tab w:val="left" w:pos="6946"/>
        </w:tabs>
        <w:ind w:left="4956"/>
        <w:jc w:val="center"/>
        <w:rPr>
          <w:lang w:val="uk-UA"/>
        </w:rPr>
      </w:pPr>
      <w:r w:rsidRPr="009433F5">
        <w:rPr>
          <w:lang w:val="uk-UA"/>
        </w:rPr>
        <w:t xml:space="preserve">         </w:t>
      </w:r>
      <w:r w:rsidR="00547D03" w:rsidRPr="009433F5">
        <w:rPr>
          <w:lang w:val="uk-UA"/>
        </w:rPr>
        <w:t xml:space="preserve">    </w:t>
      </w:r>
      <w:r w:rsidRPr="009433F5">
        <w:rPr>
          <w:lang w:val="uk-UA"/>
        </w:rPr>
        <w:t xml:space="preserve">   </w:t>
      </w:r>
      <w:r w:rsidR="008A4963" w:rsidRPr="009433F5">
        <w:rPr>
          <w:lang w:val="uk-UA"/>
        </w:rPr>
        <w:t xml:space="preserve">  </w:t>
      </w:r>
      <w:r w:rsidR="00B750F7" w:rsidRPr="009433F5">
        <w:rPr>
          <w:lang w:val="uk-UA"/>
        </w:rPr>
        <w:t xml:space="preserve">від </w:t>
      </w:r>
      <w:r w:rsidR="000968C1">
        <w:rPr>
          <w:lang w:val="uk-UA"/>
        </w:rPr>
        <w:t>23.12.2020</w:t>
      </w:r>
      <w:r w:rsidR="00547D03" w:rsidRPr="009433F5">
        <w:rPr>
          <w:lang w:val="uk-UA"/>
        </w:rPr>
        <w:t xml:space="preserve"> </w:t>
      </w:r>
      <w:r w:rsidR="00B750F7" w:rsidRPr="009433F5">
        <w:rPr>
          <w:lang w:val="uk-UA"/>
        </w:rPr>
        <w:t>№</w:t>
      </w:r>
      <w:r w:rsidR="008A4963" w:rsidRPr="009433F5">
        <w:rPr>
          <w:lang w:val="uk-UA"/>
        </w:rPr>
        <w:t xml:space="preserve"> </w:t>
      </w:r>
      <w:r w:rsidR="000968C1">
        <w:rPr>
          <w:lang w:val="uk-UA"/>
        </w:rPr>
        <w:t>61</w:t>
      </w:r>
    </w:p>
    <w:p w:rsidR="00936928" w:rsidRPr="009433F5" w:rsidRDefault="00936928">
      <w:pPr>
        <w:rPr>
          <w:lang w:val="uk-UA"/>
        </w:rPr>
      </w:pPr>
    </w:p>
    <w:p w:rsidR="00936928" w:rsidRPr="009433F5" w:rsidRDefault="00482E4B" w:rsidP="0058376A">
      <w:pPr>
        <w:jc w:val="center"/>
        <w:rPr>
          <w:lang w:val="uk-UA"/>
        </w:rPr>
      </w:pPr>
      <w:r w:rsidRPr="009433F5">
        <w:rPr>
          <w:lang w:val="uk-UA"/>
        </w:rPr>
        <w:t>З</w:t>
      </w:r>
      <w:r w:rsidR="0058376A" w:rsidRPr="009433F5">
        <w:rPr>
          <w:lang w:val="uk-UA"/>
        </w:rPr>
        <w:t>акріплення за виборчими округами Новоград-Волинсько</w:t>
      </w:r>
      <w:r w:rsidR="00547D03" w:rsidRPr="009433F5">
        <w:rPr>
          <w:lang w:val="uk-UA"/>
        </w:rPr>
        <w:t>ї міської територіальної громади</w:t>
      </w:r>
      <w:r w:rsidR="0058376A" w:rsidRPr="009433F5">
        <w:rPr>
          <w:lang w:val="uk-UA"/>
        </w:rPr>
        <w:t xml:space="preserve"> депутатів міської ради, обраних </w:t>
      </w:r>
      <w:r w:rsidR="0058376A" w:rsidRPr="009433F5">
        <w:rPr>
          <w:color w:val="000000" w:themeColor="text1"/>
          <w:lang w:val="uk-UA"/>
        </w:rPr>
        <w:t xml:space="preserve">в багатомандатному </w:t>
      </w:r>
      <w:r w:rsidR="0058376A" w:rsidRPr="009433F5">
        <w:rPr>
          <w:lang w:val="uk-UA"/>
        </w:rPr>
        <w:t>виборчому окрузі</w:t>
      </w:r>
    </w:p>
    <w:p w:rsidR="00B750F7" w:rsidRPr="009433F5" w:rsidRDefault="00B750F7" w:rsidP="00D1426F">
      <w:pPr>
        <w:rPr>
          <w:lang w:val="uk-UA"/>
        </w:rPr>
      </w:pPr>
    </w:p>
    <w:p w:rsidR="00F4299D" w:rsidRPr="009433F5" w:rsidRDefault="00F4299D" w:rsidP="00F4299D">
      <w:pPr>
        <w:rPr>
          <w:b/>
          <w:bCs/>
          <w:szCs w:val="28"/>
          <w:lang w:val="uk-UA"/>
        </w:rPr>
      </w:pPr>
      <w:r w:rsidRPr="009433F5">
        <w:rPr>
          <w:b/>
          <w:bCs/>
          <w:szCs w:val="28"/>
          <w:lang w:val="uk-UA"/>
        </w:rPr>
        <w:t>Територіальний виборчий округ №1:</w:t>
      </w:r>
    </w:p>
    <w:tbl>
      <w:tblPr>
        <w:tblStyle w:val="a3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7200"/>
      </w:tblGrid>
      <w:tr w:rsidR="00F4299D" w:rsidRPr="009433F5" w:rsidTr="00A832A5">
        <w:tc>
          <w:tcPr>
            <w:tcW w:w="2836" w:type="dxa"/>
          </w:tcPr>
          <w:p w:rsidR="00F4299D" w:rsidRPr="009433F5" w:rsidRDefault="00F4299D" w:rsidP="00A832A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433F5">
              <w:rPr>
                <w:b/>
                <w:bCs/>
                <w:szCs w:val="28"/>
                <w:lang w:val="uk-UA"/>
              </w:rPr>
              <w:t>Депутати</w:t>
            </w:r>
          </w:p>
        </w:tc>
        <w:tc>
          <w:tcPr>
            <w:tcW w:w="7200" w:type="dxa"/>
          </w:tcPr>
          <w:p w:rsidR="00F4299D" w:rsidRPr="009433F5" w:rsidRDefault="00F4299D" w:rsidP="00A832A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433F5">
              <w:rPr>
                <w:b/>
                <w:bCs/>
                <w:szCs w:val="28"/>
                <w:lang w:val="uk-UA"/>
              </w:rPr>
              <w:t>Опис меж</w:t>
            </w:r>
          </w:p>
        </w:tc>
      </w:tr>
      <w:tr w:rsidR="00336AF4" w:rsidRPr="009433F5" w:rsidTr="00A832A5">
        <w:trPr>
          <w:trHeight w:val="12466"/>
        </w:trPr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AF4" w:rsidRPr="009433F5" w:rsidRDefault="00336AF4" w:rsidP="00F4299D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Годун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Олег Вікторович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Іванченко Дмитро Володимирович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Колотов Сергій Юрійович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Максименко Микола Миколайович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Махновецький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Олександр Петрович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Мірзабекян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Юра </w:t>
            </w:r>
            <w:proofErr w:type="spellStart"/>
            <w:r w:rsidRPr="009433F5">
              <w:rPr>
                <w:sz w:val="24"/>
                <w:szCs w:val="24"/>
                <w:lang w:val="uk-UA"/>
              </w:rPr>
              <w:t>Левонович</w:t>
            </w:r>
            <w:proofErr w:type="spellEnd"/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Нусбаум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Степан Антонович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Павловський Микола Станіславович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Поліщук Олександр Васильович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Рудик Тетяна Казимирівна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Седлецький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Роман Анатолійович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Савчук Олександр Миколайович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Тодорович Людмила Михайлівна</w:t>
            </w:r>
          </w:p>
          <w:p w:rsidR="00336AF4" w:rsidRPr="009433F5" w:rsidRDefault="00336AF4" w:rsidP="00A832A5">
            <w:pPr>
              <w:rPr>
                <w:sz w:val="24"/>
                <w:szCs w:val="24"/>
                <w:lang w:val="uk-UA"/>
              </w:rPr>
            </w:pPr>
          </w:p>
          <w:p w:rsidR="00336AF4" w:rsidRPr="009433F5" w:rsidRDefault="00336AF4" w:rsidP="00F4299D">
            <w:pPr>
              <w:rPr>
                <w:szCs w:val="28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Широкопояс Олександр Юрійович</w:t>
            </w:r>
          </w:p>
        </w:tc>
        <w:tc>
          <w:tcPr>
            <w:tcW w:w="72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с.Маковиці</w:t>
            </w:r>
            <w:proofErr w:type="spellEnd"/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с.Наталівка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с.Олександрівка</w:t>
            </w:r>
            <w:proofErr w:type="spellEnd"/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вул.Богдана</w:t>
            </w:r>
            <w:proofErr w:type="spellEnd"/>
            <w:r w:rsidRPr="009433F5">
              <w:rPr>
                <w:sz w:val="22"/>
                <w:lang w:val="uk-UA"/>
              </w:rPr>
              <w:t xml:space="preserve"> Хмельницького, </w:t>
            </w:r>
            <w:proofErr w:type="spellStart"/>
            <w:r w:rsidRPr="009433F5">
              <w:rPr>
                <w:sz w:val="22"/>
                <w:lang w:val="uk-UA"/>
              </w:rPr>
              <w:t>вул.Борисова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вул.Ватутіна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вул.Героїв</w:t>
            </w:r>
            <w:proofErr w:type="spellEnd"/>
            <w:r w:rsidRPr="009433F5">
              <w:rPr>
                <w:sz w:val="22"/>
                <w:lang w:val="uk-UA"/>
              </w:rPr>
              <w:t xml:space="preserve"> Майдану: 100, 102–102А, 106, 108, 110, 112, 116–173; </w:t>
            </w:r>
            <w:proofErr w:type="spellStart"/>
            <w:r w:rsidRPr="009433F5">
              <w:rPr>
                <w:sz w:val="22"/>
                <w:lang w:val="uk-UA"/>
              </w:rPr>
              <w:t>вул.Древлянська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вул.Кутова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вул.Ку</w:t>
            </w:r>
            <w:proofErr w:type="spellEnd"/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r w:rsidRPr="009433F5">
              <w:rPr>
                <w:sz w:val="22"/>
                <w:lang w:val="uk-UA"/>
              </w:rPr>
              <w:t xml:space="preserve">тузова, </w:t>
            </w:r>
            <w:proofErr w:type="spellStart"/>
            <w:r w:rsidRPr="009433F5">
              <w:rPr>
                <w:sz w:val="22"/>
                <w:lang w:val="uk-UA"/>
              </w:rPr>
              <w:t>вул.Ласкава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вул.Леонтовича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вул.Листопадова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вул.Лідівський</w:t>
            </w:r>
            <w:proofErr w:type="spellEnd"/>
            <w:r w:rsidRPr="009433F5">
              <w:rPr>
                <w:sz w:val="22"/>
                <w:lang w:val="uk-UA"/>
              </w:rPr>
              <w:t xml:space="preserve"> шлях, </w:t>
            </w:r>
            <w:proofErr w:type="spellStart"/>
            <w:r w:rsidRPr="009433F5">
              <w:rPr>
                <w:sz w:val="22"/>
                <w:lang w:val="uk-UA"/>
              </w:rPr>
              <w:t>вул.Магістральна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вул.Михайла</w:t>
            </w:r>
            <w:proofErr w:type="spellEnd"/>
            <w:r w:rsidRPr="009433F5">
              <w:rPr>
                <w:sz w:val="22"/>
                <w:lang w:val="uk-UA"/>
              </w:rPr>
              <w:t xml:space="preserve"> Драгоманова, </w:t>
            </w:r>
            <w:proofErr w:type="spellStart"/>
            <w:r w:rsidRPr="009433F5">
              <w:rPr>
                <w:sz w:val="22"/>
                <w:lang w:val="uk-UA"/>
              </w:rPr>
              <w:t>вул.Некрасова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вул.Оксамитова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вул.Олега</w:t>
            </w:r>
            <w:proofErr w:type="spellEnd"/>
            <w:r w:rsidRPr="009433F5">
              <w:rPr>
                <w:sz w:val="22"/>
                <w:lang w:val="uk-UA"/>
              </w:rPr>
              <w:t xml:space="preserve"> Ольжича, </w:t>
            </w:r>
            <w:proofErr w:type="spellStart"/>
            <w:r w:rsidRPr="009433F5">
              <w:rPr>
                <w:sz w:val="22"/>
                <w:lang w:val="uk-UA"/>
              </w:rPr>
              <w:t>вул.Олександрівська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вул.Осіння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вул.Панаса</w:t>
            </w:r>
            <w:proofErr w:type="spellEnd"/>
            <w:r w:rsidRPr="009433F5">
              <w:rPr>
                <w:sz w:val="22"/>
                <w:lang w:val="uk-UA"/>
              </w:rPr>
              <w:t xml:space="preserve"> Мирного, </w:t>
            </w:r>
            <w:proofErr w:type="spellStart"/>
            <w:r w:rsidRPr="009433F5">
              <w:rPr>
                <w:sz w:val="22"/>
                <w:lang w:val="uk-UA"/>
              </w:rPr>
              <w:t>вул.Паркова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вул.Перемоги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вул.Підгірна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вул.Суворова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вул.Толстого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вул.Тургенєва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вул.Чайковського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пров.Далекий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пров.Малий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пров.Михайла</w:t>
            </w:r>
            <w:proofErr w:type="spellEnd"/>
            <w:r w:rsidRPr="009433F5">
              <w:rPr>
                <w:sz w:val="22"/>
                <w:lang w:val="uk-UA"/>
              </w:rPr>
              <w:t xml:space="preserve"> Драгоманова, </w:t>
            </w:r>
            <w:proofErr w:type="spellStart"/>
            <w:r w:rsidRPr="009433F5">
              <w:rPr>
                <w:sz w:val="22"/>
                <w:lang w:val="uk-UA"/>
              </w:rPr>
              <w:t>пров.Молодіжний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пров.Некрасова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пров.Тихий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пров.Толстого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пров.Тургенєва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пров.Чайковського</w:t>
            </w:r>
            <w:proofErr w:type="spellEnd"/>
            <w:r w:rsidRPr="009433F5">
              <w:rPr>
                <w:sz w:val="22"/>
                <w:lang w:val="uk-UA"/>
              </w:rPr>
              <w:t>, пров.2-й Михайла Драгоманова, пров.2-й Чайковського, пров.3-й Чайковського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вул.Героїв</w:t>
            </w:r>
            <w:proofErr w:type="spellEnd"/>
            <w:r w:rsidRPr="009433F5">
              <w:rPr>
                <w:sz w:val="22"/>
                <w:lang w:val="uk-UA"/>
              </w:rPr>
              <w:t xml:space="preserve"> Майдану: 2–35; </w:t>
            </w:r>
            <w:proofErr w:type="spellStart"/>
            <w:r w:rsidRPr="009433F5">
              <w:rPr>
                <w:sz w:val="22"/>
                <w:lang w:val="uk-UA"/>
              </w:rPr>
              <w:t>вул.Данила</w:t>
            </w:r>
            <w:proofErr w:type="spellEnd"/>
            <w:r w:rsidRPr="009433F5">
              <w:rPr>
                <w:sz w:val="22"/>
                <w:lang w:val="uk-UA"/>
              </w:rPr>
              <w:t xml:space="preserve"> Галицького, </w:t>
            </w:r>
            <w:proofErr w:type="spellStart"/>
            <w:r w:rsidRPr="009433F5">
              <w:rPr>
                <w:sz w:val="22"/>
                <w:lang w:val="uk-UA"/>
              </w:rPr>
              <w:t>вул.Лесі</w:t>
            </w:r>
            <w:proofErr w:type="spellEnd"/>
            <w:r w:rsidRPr="009433F5">
              <w:rPr>
                <w:sz w:val="22"/>
                <w:lang w:val="uk-UA"/>
              </w:rPr>
              <w:t xml:space="preserve"> Українки: 1, 3–45Б; </w:t>
            </w:r>
            <w:proofErr w:type="spellStart"/>
            <w:r w:rsidRPr="009433F5">
              <w:rPr>
                <w:sz w:val="22"/>
                <w:lang w:val="uk-UA"/>
              </w:rPr>
              <w:t>вул.Михайла</w:t>
            </w:r>
            <w:proofErr w:type="spellEnd"/>
            <w:r w:rsidRPr="009433F5">
              <w:rPr>
                <w:sz w:val="22"/>
                <w:lang w:val="uk-UA"/>
              </w:rPr>
              <w:t xml:space="preserve"> Тиші, </w:t>
            </w:r>
            <w:proofErr w:type="spellStart"/>
            <w:r w:rsidRPr="009433F5">
              <w:rPr>
                <w:sz w:val="22"/>
                <w:lang w:val="uk-UA"/>
              </w:rPr>
              <w:t>вул.Олени</w:t>
            </w:r>
            <w:proofErr w:type="spellEnd"/>
            <w:r w:rsidRPr="009433F5">
              <w:rPr>
                <w:sz w:val="22"/>
                <w:lang w:val="uk-UA"/>
              </w:rPr>
              <w:t xml:space="preserve"> Пчілки, </w:t>
            </w:r>
            <w:proofErr w:type="spellStart"/>
            <w:r w:rsidRPr="009433F5">
              <w:rPr>
                <w:sz w:val="22"/>
                <w:lang w:val="uk-UA"/>
              </w:rPr>
              <w:t>вул.Павла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Сірагова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вул.Панкратова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вул.Родини</w:t>
            </w:r>
            <w:proofErr w:type="spellEnd"/>
            <w:r w:rsidRPr="009433F5">
              <w:rPr>
                <w:sz w:val="22"/>
                <w:lang w:val="uk-UA"/>
              </w:rPr>
              <w:t xml:space="preserve"> Косачів, </w:t>
            </w:r>
            <w:proofErr w:type="spellStart"/>
            <w:r w:rsidRPr="009433F5">
              <w:rPr>
                <w:sz w:val="22"/>
                <w:lang w:val="uk-UA"/>
              </w:rPr>
              <w:t>вул.Семена</w:t>
            </w:r>
            <w:proofErr w:type="spellEnd"/>
            <w:r w:rsidRPr="009433F5">
              <w:rPr>
                <w:sz w:val="22"/>
                <w:lang w:val="uk-UA"/>
              </w:rPr>
              <w:t xml:space="preserve"> Палія, </w:t>
            </w:r>
            <w:proofErr w:type="spellStart"/>
            <w:r w:rsidRPr="009433F5">
              <w:rPr>
                <w:sz w:val="22"/>
                <w:lang w:val="uk-UA"/>
              </w:rPr>
              <w:t>пров.Павла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Сірагова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пров.Родини</w:t>
            </w:r>
            <w:proofErr w:type="spellEnd"/>
            <w:r w:rsidRPr="009433F5">
              <w:rPr>
                <w:sz w:val="22"/>
                <w:lang w:val="uk-UA"/>
              </w:rPr>
              <w:t xml:space="preserve"> Косачів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вул.Вашева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вул.Відродження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вул.Вокзальна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вул.Генерала</w:t>
            </w:r>
            <w:proofErr w:type="spellEnd"/>
            <w:r w:rsidRPr="009433F5">
              <w:rPr>
                <w:sz w:val="22"/>
                <w:lang w:val="uk-UA"/>
              </w:rPr>
              <w:t xml:space="preserve"> Ільїна, </w:t>
            </w:r>
            <w:proofErr w:type="spellStart"/>
            <w:r w:rsidRPr="009433F5">
              <w:rPr>
                <w:sz w:val="22"/>
                <w:lang w:val="uk-UA"/>
              </w:rPr>
              <w:t>вул.Єрьоменка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вул.Корольова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вул.Коростенська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вул.Морська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вул.Огороднікова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вул.Привокзальна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вул.Твіленевої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вул.Ушакова</w:t>
            </w:r>
            <w:proofErr w:type="spellEnd"/>
            <w:r w:rsidRPr="009433F5">
              <w:rPr>
                <w:sz w:val="22"/>
                <w:lang w:val="uk-UA"/>
              </w:rPr>
              <w:t xml:space="preserve">: 1–8, 10, 12–12А, 14–48; </w:t>
            </w:r>
            <w:proofErr w:type="spellStart"/>
            <w:r w:rsidRPr="009433F5">
              <w:rPr>
                <w:sz w:val="22"/>
                <w:lang w:val="uk-UA"/>
              </w:rPr>
              <w:t>вул.Юношева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пров.Вашева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пров.Коростенський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пров.Ракетників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пров.Студентський</w:t>
            </w:r>
            <w:proofErr w:type="spellEnd"/>
            <w:r w:rsidRPr="009433F5">
              <w:rPr>
                <w:sz w:val="22"/>
                <w:lang w:val="uk-UA"/>
              </w:rPr>
              <w:t>, пров.2-й Коростенський, пров.3-й Коростенський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вул.Гоголя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вул.Мічуріна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вул.Ніколаєва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вул.Ушакова</w:t>
            </w:r>
            <w:proofErr w:type="spellEnd"/>
            <w:r w:rsidRPr="009433F5">
              <w:rPr>
                <w:sz w:val="22"/>
                <w:lang w:val="uk-UA"/>
              </w:rPr>
              <w:t xml:space="preserve">: 9, 11, 13;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 xml:space="preserve">: 51–107;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Глухова: 2–2Г, 4–4А, 6, 8–10, 12–16, 18, 20–22, 24, 26, 28, 30, 32, 34, 36–38, 40, 42, 44, 46, 52–54, 56–56А, 58–65Г;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вул.Гагаріна</w:t>
            </w:r>
            <w:proofErr w:type="spellEnd"/>
            <w:r w:rsidRPr="009433F5">
              <w:rPr>
                <w:sz w:val="22"/>
                <w:lang w:val="uk-UA"/>
              </w:rPr>
              <w:t xml:space="preserve">: 3–15; </w:t>
            </w:r>
            <w:proofErr w:type="spellStart"/>
            <w:r w:rsidRPr="009433F5">
              <w:rPr>
                <w:sz w:val="22"/>
                <w:lang w:val="uk-UA"/>
              </w:rPr>
              <w:t>вул.Кирила</w:t>
            </w:r>
            <w:proofErr w:type="spellEnd"/>
            <w:r w:rsidRPr="009433F5">
              <w:rPr>
                <w:sz w:val="22"/>
                <w:lang w:val="uk-UA"/>
              </w:rPr>
              <w:t xml:space="preserve"> Осьмака, </w:t>
            </w:r>
            <w:proofErr w:type="spellStart"/>
            <w:r w:rsidRPr="009433F5">
              <w:rPr>
                <w:sz w:val="22"/>
                <w:lang w:val="uk-UA"/>
              </w:rPr>
              <w:t>вул.Левченка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вул.Ломоносова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вул.Медична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вул.Наталії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Оржевської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вул.Челюскінців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 xml:space="preserve">: 40–49;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Глухова: 3, 5, 7, 11, 17, 19, 23, 25, 27, 29, 31, 33, 35, 39, 41–41А, 43, 45, 47–51А, 55, 57; </w:t>
            </w:r>
            <w:proofErr w:type="spellStart"/>
            <w:r w:rsidRPr="009433F5">
              <w:rPr>
                <w:sz w:val="22"/>
                <w:lang w:val="uk-UA"/>
              </w:rPr>
              <w:t>пров.Лікарняний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пров.Травневий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Глухова, пров.2-й Юрія Глухова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вул.Бобрової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вул.Генерала</w:t>
            </w:r>
            <w:proofErr w:type="spellEnd"/>
            <w:r w:rsidRPr="009433F5">
              <w:rPr>
                <w:sz w:val="22"/>
                <w:lang w:val="uk-UA"/>
              </w:rPr>
              <w:t xml:space="preserve"> Шухевича, </w:t>
            </w:r>
            <w:proofErr w:type="spellStart"/>
            <w:r w:rsidRPr="009433F5">
              <w:rPr>
                <w:sz w:val="22"/>
                <w:lang w:val="uk-UA"/>
              </w:rPr>
              <w:t>вул.Героїв</w:t>
            </w:r>
            <w:proofErr w:type="spellEnd"/>
            <w:r w:rsidRPr="009433F5">
              <w:rPr>
                <w:sz w:val="22"/>
                <w:lang w:val="uk-UA"/>
              </w:rPr>
              <w:t xml:space="preserve"> Майдану: 37–99, 101–101А, 103–105, 107, 109, 111, 113–115; </w:t>
            </w:r>
            <w:proofErr w:type="spellStart"/>
            <w:r w:rsidRPr="009433F5">
              <w:rPr>
                <w:sz w:val="22"/>
                <w:lang w:val="uk-UA"/>
              </w:rPr>
              <w:t>вул.Гетьмана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Мазепи, </w:t>
            </w:r>
            <w:proofErr w:type="spellStart"/>
            <w:r w:rsidRPr="009433F5">
              <w:rPr>
                <w:sz w:val="22"/>
                <w:lang w:val="uk-UA"/>
              </w:rPr>
              <w:t>вул.Глінки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вул.Князів</w:t>
            </w:r>
            <w:proofErr w:type="spellEnd"/>
            <w:r w:rsidRPr="009433F5">
              <w:rPr>
                <w:sz w:val="22"/>
                <w:lang w:val="uk-UA"/>
              </w:rPr>
              <w:t xml:space="preserve"> Острозьких, </w:t>
            </w:r>
            <w:proofErr w:type="spellStart"/>
            <w:r w:rsidRPr="009433F5">
              <w:rPr>
                <w:sz w:val="22"/>
                <w:lang w:val="uk-UA"/>
              </w:rPr>
              <w:t>вул.Коцюбинського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вул.Лесі</w:t>
            </w:r>
            <w:proofErr w:type="spellEnd"/>
            <w:r w:rsidRPr="009433F5">
              <w:rPr>
                <w:sz w:val="22"/>
                <w:lang w:val="uk-UA"/>
              </w:rPr>
              <w:t xml:space="preserve"> Українки: 46–71; </w:t>
            </w:r>
            <w:proofErr w:type="spellStart"/>
            <w:r w:rsidRPr="009433F5">
              <w:rPr>
                <w:sz w:val="22"/>
                <w:lang w:val="uk-UA"/>
              </w:rPr>
              <w:t>вул.Набережна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вул.Панфілова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вул.Толбухіна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вул.Черняхівського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Клена, </w:t>
            </w:r>
            <w:proofErr w:type="spellStart"/>
            <w:r w:rsidRPr="009433F5">
              <w:rPr>
                <w:sz w:val="22"/>
                <w:lang w:val="uk-UA"/>
              </w:rPr>
              <w:t>пров.Авіаторів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Мазепи, </w:t>
            </w:r>
            <w:proofErr w:type="spellStart"/>
            <w:r w:rsidRPr="009433F5">
              <w:rPr>
                <w:sz w:val="22"/>
                <w:lang w:val="uk-UA"/>
              </w:rPr>
              <w:t>пров.Глінки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пров.Князів</w:t>
            </w:r>
            <w:proofErr w:type="spellEnd"/>
            <w:r w:rsidRPr="009433F5">
              <w:rPr>
                <w:sz w:val="22"/>
                <w:lang w:val="uk-UA"/>
              </w:rPr>
              <w:t xml:space="preserve"> Острозьких, </w:t>
            </w:r>
            <w:proofErr w:type="spellStart"/>
            <w:r w:rsidRPr="009433F5">
              <w:rPr>
                <w:sz w:val="22"/>
                <w:lang w:val="uk-UA"/>
              </w:rPr>
              <w:t>пров.Лідівський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пров.Набережний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пров.Річний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пров.Світлий</w:t>
            </w:r>
            <w:proofErr w:type="spellEnd"/>
            <w:r w:rsidRPr="009433F5">
              <w:rPr>
                <w:sz w:val="22"/>
                <w:lang w:val="uk-UA"/>
              </w:rPr>
              <w:t>, пров.2-й Князів Острозьких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вул.Івана</w:t>
            </w:r>
            <w:proofErr w:type="spellEnd"/>
            <w:r w:rsidRPr="009433F5">
              <w:rPr>
                <w:sz w:val="22"/>
                <w:lang w:val="uk-UA"/>
              </w:rPr>
              <w:t xml:space="preserve"> Франка, </w:t>
            </w:r>
            <w:proofErr w:type="spellStart"/>
            <w:r w:rsidRPr="009433F5">
              <w:rPr>
                <w:sz w:val="22"/>
                <w:lang w:val="uk-UA"/>
              </w:rPr>
              <w:t>вул.Лесі</w:t>
            </w:r>
            <w:proofErr w:type="spellEnd"/>
            <w:r w:rsidRPr="009433F5">
              <w:rPr>
                <w:sz w:val="22"/>
                <w:lang w:val="uk-UA"/>
              </w:rPr>
              <w:t xml:space="preserve"> Українки: 1Б–2Г;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>: 10, 24–37/2;</w:t>
            </w:r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вул.Варшавська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вул.Воїнів</w:t>
            </w:r>
            <w:proofErr w:type="spellEnd"/>
            <w:r w:rsidRPr="009433F5">
              <w:rPr>
                <w:sz w:val="22"/>
                <w:lang w:val="uk-UA"/>
              </w:rPr>
              <w:t xml:space="preserve"> Інтернаціоналістів, </w:t>
            </w:r>
            <w:proofErr w:type="spellStart"/>
            <w:r w:rsidRPr="009433F5">
              <w:rPr>
                <w:sz w:val="22"/>
                <w:lang w:val="uk-UA"/>
              </w:rPr>
              <w:t>вул.Замкова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вул.Історична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вул.Медова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вул.Родини</w:t>
            </w:r>
            <w:proofErr w:type="spellEnd"/>
            <w:r w:rsidRPr="009433F5">
              <w:rPr>
                <w:sz w:val="22"/>
                <w:lang w:val="uk-UA"/>
              </w:rPr>
              <w:t xml:space="preserve"> Соколовських,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 xml:space="preserve">: 1–5; </w:t>
            </w:r>
            <w:proofErr w:type="spellStart"/>
            <w:r w:rsidRPr="009433F5">
              <w:rPr>
                <w:sz w:val="22"/>
                <w:lang w:val="uk-UA"/>
              </w:rPr>
              <w:t>вул.Шолом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Алейхема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Ковальського,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Яновського, </w:t>
            </w:r>
            <w:proofErr w:type="spellStart"/>
            <w:r w:rsidRPr="009433F5">
              <w:rPr>
                <w:sz w:val="22"/>
                <w:lang w:val="uk-UA"/>
              </w:rPr>
              <w:t>пл.Лесі</w:t>
            </w:r>
            <w:proofErr w:type="spellEnd"/>
            <w:r w:rsidRPr="009433F5">
              <w:rPr>
                <w:sz w:val="22"/>
                <w:lang w:val="uk-UA"/>
              </w:rPr>
              <w:t xml:space="preserve"> Українки, </w:t>
            </w:r>
            <w:proofErr w:type="spellStart"/>
            <w:r w:rsidRPr="009433F5">
              <w:rPr>
                <w:sz w:val="22"/>
                <w:lang w:val="uk-UA"/>
              </w:rPr>
              <w:t>пров.Шевченка</w:t>
            </w:r>
            <w:proofErr w:type="spellEnd"/>
          </w:p>
          <w:p w:rsidR="00336AF4" w:rsidRPr="009433F5" w:rsidRDefault="00336AF4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вул.Пушкіна</w:t>
            </w:r>
            <w:proofErr w:type="spellEnd"/>
            <w:r w:rsidRPr="009433F5">
              <w:rPr>
                <w:sz w:val="22"/>
                <w:lang w:val="uk-UA"/>
              </w:rPr>
              <w:t>: 3–11</w:t>
            </w:r>
          </w:p>
        </w:tc>
      </w:tr>
    </w:tbl>
    <w:p w:rsidR="00F4299D" w:rsidRPr="009433F5" w:rsidRDefault="00F4299D" w:rsidP="00F4299D">
      <w:pPr>
        <w:rPr>
          <w:b/>
          <w:bCs/>
          <w:szCs w:val="28"/>
          <w:lang w:val="uk-UA"/>
        </w:rPr>
      </w:pPr>
      <w:r w:rsidRPr="009433F5">
        <w:rPr>
          <w:b/>
          <w:bCs/>
          <w:szCs w:val="28"/>
          <w:lang w:val="uk-UA"/>
        </w:rPr>
        <w:t>Територіальний виборчий округ №2: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2523"/>
        <w:gridCol w:w="7513"/>
      </w:tblGrid>
      <w:tr w:rsidR="00F4299D" w:rsidRPr="009433F5" w:rsidTr="00A832A5">
        <w:tc>
          <w:tcPr>
            <w:tcW w:w="2523" w:type="dxa"/>
          </w:tcPr>
          <w:p w:rsidR="00F4299D" w:rsidRPr="009433F5" w:rsidRDefault="00F4299D" w:rsidP="00A832A5">
            <w:pPr>
              <w:jc w:val="center"/>
              <w:rPr>
                <w:bCs/>
                <w:szCs w:val="28"/>
                <w:lang w:val="uk-UA"/>
              </w:rPr>
            </w:pPr>
            <w:r w:rsidRPr="009433F5">
              <w:rPr>
                <w:bCs/>
                <w:szCs w:val="28"/>
                <w:lang w:val="uk-UA"/>
              </w:rPr>
              <w:t>Депутати</w:t>
            </w:r>
          </w:p>
        </w:tc>
        <w:tc>
          <w:tcPr>
            <w:tcW w:w="7513" w:type="dxa"/>
          </w:tcPr>
          <w:p w:rsidR="00F4299D" w:rsidRPr="009433F5" w:rsidRDefault="00F4299D" w:rsidP="00A832A5">
            <w:pPr>
              <w:jc w:val="center"/>
              <w:rPr>
                <w:bCs/>
                <w:szCs w:val="28"/>
                <w:lang w:val="uk-UA"/>
              </w:rPr>
            </w:pPr>
            <w:r w:rsidRPr="009433F5">
              <w:rPr>
                <w:bCs/>
                <w:szCs w:val="28"/>
                <w:lang w:val="uk-UA"/>
              </w:rPr>
              <w:t>Опис меж</w:t>
            </w:r>
          </w:p>
        </w:tc>
      </w:tr>
      <w:tr w:rsidR="001B15E6" w:rsidRPr="00A93D7D" w:rsidTr="00A832A5">
        <w:trPr>
          <w:trHeight w:val="13741"/>
        </w:trPr>
        <w:tc>
          <w:tcPr>
            <w:tcW w:w="25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5BB" w:rsidRDefault="001B15E6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Гараз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Іван Вікторович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Гвозденко Оксана Василівна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Крапівницька Світлана Вікторівна 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Литвин Петро Михайлович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Литвинчук Сергій Анатолійович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Мельник Сергій Миколайович </w:t>
            </w:r>
          </w:p>
          <w:p w:rsidR="001B15E6" w:rsidRPr="009433F5" w:rsidRDefault="001B15E6" w:rsidP="00A832A5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Овдіюк Віктор Іванович </w:t>
            </w:r>
          </w:p>
          <w:p w:rsidR="001B15E6" w:rsidRPr="009433F5" w:rsidRDefault="001B15E6" w:rsidP="00A832A5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Олейник Ігор Олександрович 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Табалюк  Віталій Станіславович 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Тростенюк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Валентина Василівна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Хрущ Лілія Василівна</w:t>
            </w: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</w:p>
          <w:p w:rsidR="001B15E6" w:rsidRPr="009433F5" w:rsidRDefault="001B15E6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Шимчук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Владислав Олександрович </w:t>
            </w:r>
          </w:p>
          <w:p w:rsidR="001B15E6" w:rsidRPr="009433F5" w:rsidRDefault="001B15E6" w:rsidP="00A832A5">
            <w:pPr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вул.Богуна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вул.Бориса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Тена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вул.Герцена</w:t>
            </w:r>
            <w:proofErr w:type="spellEnd"/>
            <w:r w:rsidRPr="009433F5">
              <w:rPr>
                <w:sz w:val="22"/>
                <w:lang w:val="uk-UA"/>
              </w:rPr>
              <w:t xml:space="preserve">: 1–37, 41, 43–45, 47, 49, 51, 53, 55, 59; </w:t>
            </w:r>
            <w:proofErr w:type="spellStart"/>
            <w:r w:rsidRPr="009433F5">
              <w:rPr>
                <w:sz w:val="22"/>
                <w:lang w:val="uk-UA"/>
              </w:rPr>
              <w:t>вул.Григорія</w:t>
            </w:r>
            <w:proofErr w:type="spellEnd"/>
            <w:r w:rsidRPr="009433F5">
              <w:rPr>
                <w:sz w:val="22"/>
                <w:lang w:val="uk-UA"/>
              </w:rPr>
              <w:t xml:space="preserve"> Сковороди, </w:t>
            </w:r>
            <w:proofErr w:type="spellStart"/>
            <w:r w:rsidRPr="009433F5">
              <w:rPr>
                <w:sz w:val="22"/>
                <w:lang w:val="uk-UA"/>
              </w:rPr>
              <w:t>вул.Добровольського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вул.Ернеста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Кончака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вул.Короленка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вул.Кривоноса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вул.Купріна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вул.Обачного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вул.Огієнка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вул.Олейнікова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: 48–50, 55–87Б; </w:t>
            </w:r>
            <w:proofErr w:type="spellStart"/>
            <w:r w:rsidRPr="009433F5">
              <w:rPr>
                <w:sz w:val="22"/>
                <w:lang w:val="uk-UA"/>
              </w:rPr>
              <w:t>вул.Петровського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вул.Старицького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вул.Стефаника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пров.Богуна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пров.Герцена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пров.Кривоноса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пров.Купріна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пров.Олейнікова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пров.1-й </w:t>
            </w:r>
            <w:proofErr w:type="spellStart"/>
            <w:r w:rsidRPr="009433F5">
              <w:rPr>
                <w:sz w:val="22"/>
                <w:lang w:val="uk-UA"/>
              </w:rPr>
              <w:t>Олейнікова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пров.2-й </w:t>
            </w:r>
            <w:proofErr w:type="spellStart"/>
            <w:r w:rsidRPr="009433F5">
              <w:rPr>
                <w:sz w:val="22"/>
                <w:lang w:val="uk-UA"/>
              </w:rPr>
              <w:t>Олейнікова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пров.3-й </w:t>
            </w:r>
            <w:proofErr w:type="spellStart"/>
            <w:r w:rsidRPr="009433F5">
              <w:rPr>
                <w:sz w:val="22"/>
                <w:lang w:val="uk-UA"/>
              </w:rPr>
              <w:t>Олейнікова</w:t>
            </w:r>
            <w:proofErr w:type="spellEnd"/>
            <w:r w:rsidRPr="009433F5">
              <w:rPr>
                <w:sz w:val="22"/>
                <w:lang w:val="uk-UA"/>
              </w:rPr>
              <w:t>, Військова частина А1063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вул.Вершницька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вул.Вінниченка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вул.Герцена</w:t>
            </w:r>
            <w:proofErr w:type="spellEnd"/>
            <w:r w:rsidRPr="009433F5">
              <w:rPr>
                <w:sz w:val="22"/>
                <w:lang w:val="uk-UA"/>
              </w:rPr>
              <w:t xml:space="preserve">: 40, 42, 46А, 48, 50, 52–52А, 54, 58, 60–106; </w:t>
            </w:r>
            <w:proofErr w:type="spellStart"/>
            <w:r w:rsidRPr="009433F5">
              <w:rPr>
                <w:sz w:val="22"/>
                <w:lang w:val="uk-UA"/>
              </w:rPr>
              <w:t>вул.Гостинна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вул.Грушева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вул.Грушевського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вул.Джерельна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вул.Довженка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вул.Дружби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вул.Залізнична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вул.Зоряна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вул.Квітуча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вул.Козацька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вул.Літня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вул.Макаренка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вул.Максима</w:t>
            </w:r>
            <w:proofErr w:type="spellEnd"/>
            <w:r w:rsidRPr="009433F5">
              <w:rPr>
                <w:sz w:val="22"/>
                <w:lang w:val="uk-UA"/>
              </w:rPr>
              <w:t xml:space="preserve"> Рильського, </w:t>
            </w:r>
            <w:proofErr w:type="spellStart"/>
            <w:r w:rsidRPr="009433F5">
              <w:rPr>
                <w:sz w:val="22"/>
                <w:lang w:val="uk-UA"/>
              </w:rPr>
              <w:t>вул.Мальовнича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вул.Незалежності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вул.Неустроєва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вул.Олейнікова</w:t>
            </w:r>
            <w:proofErr w:type="spellEnd"/>
            <w:r w:rsidRPr="009433F5">
              <w:rPr>
                <w:sz w:val="22"/>
                <w:lang w:val="uk-UA"/>
              </w:rPr>
              <w:t xml:space="preserve">: 1–47, 51; </w:t>
            </w:r>
            <w:proofErr w:type="spellStart"/>
            <w:r w:rsidRPr="009433F5">
              <w:rPr>
                <w:sz w:val="22"/>
                <w:lang w:val="uk-UA"/>
              </w:rPr>
              <w:t>вул.Партизанська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вул.Прилужна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вул.Ржадківська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вул.Садова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вул.Соколіна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вул.Чижовецька</w:t>
            </w:r>
            <w:proofErr w:type="spellEnd"/>
            <w:r w:rsidRPr="009433F5">
              <w:rPr>
                <w:sz w:val="22"/>
                <w:lang w:val="uk-UA"/>
              </w:rPr>
              <w:t xml:space="preserve">, вул.1-ша Польова, вул.2-га Польова, вул.2-га Прорізна, вул.3-тя Прорізна, </w:t>
            </w:r>
            <w:proofErr w:type="spellStart"/>
            <w:r w:rsidRPr="009433F5">
              <w:rPr>
                <w:sz w:val="22"/>
                <w:lang w:val="uk-UA"/>
              </w:rPr>
              <w:t>пров.Дружби</w:t>
            </w:r>
            <w:proofErr w:type="spellEnd"/>
            <w:r w:rsidRPr="009433F5">
              <w:rPr>
                <w:sz w:val="22"/>
                <w:lang w:val="uk-UA"/>
              </w:rPr>
              <w:t>, пров.2-й Герцена, пров.2-й Дружби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вул.Заозерна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вул.Колективна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вул.Леваневського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: 24/2; </w:t>
            </w:r>
            <w:proofErr w:type="spellStart"/>
            <w:r w:rsidRPr="009433F5">
              <w:rPr>
                <w:sz w:val="22"/>
                <w:lang w:val="uk-UA"/>
              </w:rPr>
              <w:t>вул.Маршала</w:t>
            </w:r>
            <w:proofErr w:type="spellEnd"/>
            <w:r w:rsidRPr="009433F5">
              <w:rPr>
                <w:sz w:val="22"/>
                <w:lang w:val="uk-UA"/>
              </w:rPr>
              <w:t xml:space="preserve"> Рибалка, </w:t>
            </w:r>
            <w:proofErr w:type="spellStart"/>
            <w:r w:rsidRPr="009433F5">
              <w:rPr>
                <w:sz w:val="22"/>
                <w:lang w:val="uk-UA"/>
              </w:rPr>
              <w:t>вул.Приозерна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вул.Співдружності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вул.Толубка</w:t>
            </w:r>
            <w:proofErr w:type="spellEnd"/>
            <w:r w:rsidRPr="009433F5">
              <w:rPr>
                <w:sz w:val="22"/>
                <w:lang w:val="uk-UA"/>
              </w:rPr>
              <w:t xml:space="preserve">: 8–16; </w:t>
            </w:r>
            <w:proofErr w:type="spellStart"/>
            <w:r w:rsidRPr="009433F5">
              <w:rPr>
                <w:sz w:val="22"/>
                <w:lang w:val="uk-UA"/>
              </w:rPr>
              <w:t>вул.Ужачинська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пров.Маршала</w:t>
            </w:r>
            <w:proofErr w:type="spellEnd"/>
            <w:r w:rsidRPr="009433F5">
              <w:rPr>
                <w:sz w:val="22"/>
                <w:lang w:val="uk-UA"/>
              </w:rPr>
              <w:t xml:space="preserve"> Рибалка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65–67, 71, 75, 79; вул.Леваневського: 1, 3–23, 25–53; </w:t>
            </w:r>
            <w:proofErr w:type="spellStart"/>
            <w:r w:rsidRPr="009433F5">
              <w:rPr>
                <w:sz w:val="22"/>
                <w:lang w:val="uk-UA"/>
              </w:rPr>
              <w:t>вул.Степана</w:t>
            </w:r>
            <w:proofErr w:type="spellEnd"/>
            <w:r w:rsidRPr="009433F5">
              <w:rPr>
                <w:sz w:val="22"/>
                <w:lang w:val="uk-UA"/>
              </w:rPr>
              <w:t xml:space="preserve"> Бандери, </w:t>
            </w:r>
            <w:proofErr w:type="spellStart"/>
            <w:r w:rsidRPr="009433F5">
              <w:rPr>
                <w:sz w:val="22"/>
                <w:lang w:val="uk-UA"/>
              </w:rPr>
              <w:t>вул.Толубка</w:t>
            </w:r>
            <w:proofErr w:type="spellEnd"/>
            <w:r w:rsidRPr="009433F5">
              <w:rPr>
                <w:sz w:val="22"/>
                <w:lang w:val="uk-UA"/>
              </w:rPr>
              <w:t>: 2–6;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83, 87, 93, 126/2–150; </w:t>
            </w:r>
            <w:proofErr w:type="spellStart"/>
            <w:r w:rsidRPr="009433F5">
              <w:rPr>
                <w:sz w:val="22"/>
                <w:lang w:val="uk-UA"/>
              </w:rPr>
              <w:t>вул.Леваневського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: 2; </w:t>
            </w:r>
            <w:proofErr w:type="spellStart"/>
            <w:r w:rsidRPr="009433F5">
              <w:rPr>
                <w:sz w:val="22"/>
                <w:lang w:val="uk-UA"/>
              </w:rPr>
              <w:t>вул.Тимошенка</w:t>
            </w:r>
            <w:proofErr w:type="spellEnd"/>
            <w:r w:rsidRPr="009433F5">
              <w:rPr>
                <w:sz w:val="22"/>
                <w:lang w:val="uk-UA"/>
              </w:rPr>
              <w:t>, пров.2-й Житомирський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в/ч А2076; </w:t>
            </w:r>
            <w:proofErr w:type="spellStart"/>
            <w:r w:rsidRPr="009433F5">
              <w:rPr>
                <w:sz w:val="22"/>
                <w:lang w:val="uk-UA"/>
              </w:rPr>
              <w:t>вул.Зарічна</w:t>
            </w:r>
            <w:proofErr w:type="spellEnd"/>
            <w:r w:rsidRPr="009433F5">
              <w:rPr>
                <w:sz w:val="22"/>
                <w:lang w:val="uk-UA"/>
              </w:rPr>
              <w:t xml:space="preserve">: 1Г; </w:t>
            </w:r>
            <w:proofErr w:type="spellStart"/>
            <w:r w:rsidRPr="009433F5">
              <w:rPr>
                <w:sz w:val="22"/>
                <w:lang w:val="uk-UA"/>
              </w:rPr>
              <w:t>вул.Маршала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Рокосовського</w:t>
            </w:r>
            <w:proofErr w:type="spellEnd"/>
            <w:r w:rsidRPr="009433F5">
              <w:rPr>
                <w:sz w:val="22"/>
                <w:lang w:val="uk-UA"/>
              </w:rPr>
              <w:t>, Військова частина А2986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вул.Анікушкіна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вул.Барвінкова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вул.Весняна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вул.Гаражна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вул.Горбка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вул.Дорошенка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вул.Зарічна</w:t>
            </w:r>
            <w:proofErr w:type="spellEnd"/>
            <w:r w:rsidRPr="009433F5">
              <w:rPr>
                <w:sz w:val="22"/>
                <w:lang w:val="uk-UA"/>
              </w:rPr>
              <w:t xml:space="preserve">: 1–1В, 1Е–82; </w:t>
            </w:r>
            <w:proofErr w:type="spellStart"/>
            <w:r w:rsidRPr="009433F5">
              <w:rPr>
                <w:sz w:val="22"/>
                <w:lang w:val="uk-UA"/>
              </w:rPr>
              <w:t>вул.Кам’яниста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вул.Лісова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вул.Лубчицька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вул.Наливайка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вул.Новобудов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вул.Новорічна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вул.Окрема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вул.Остання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вул.Сергія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Гамченка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вул.Сергія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Уварова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вул.Сонячна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вул.Соснова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вул.Ярослава</w:t>
            </w:r>
            <w:proofErr w:type="spellEnd"/>
            <w:r w:rsidRPr="009433F5">
              <w:rPr>
                <w:sz w:val="22"/>
                <w:lang w:val="uk-UA"/>
              </w:rPr>
              <w:t xml:space="preserve"> Мудрого, вул.2-га Східна, вул.50-річчя визволення України, </w:t>
            </w:r>
            <w:proofErr w:type="spellStart"/>
            <w:r w:rsidRPr="009433F5">
              <w:rPr>
                <w:sz w:val="22"/>
                <w:lang w:val="uk-UA"/>
              </w:rPr>
              <w:t>пров.Зарічний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пров.Лубчицький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пров.Сергія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Уварова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пров.Східний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пров.2-й Зарічний, пров.2-й </w:t>
            </w:r>
            <w:proofErr w:type="spellStart"/>
            <w:r w:rsidRPr="009433F5">
              <w:rPr>
                <w:sz w:val="22"/>
                <w:lang w:val="uk-UA"/>
              </w:rPr>
              <w:t>Лубчицький</w:t>
            </w:r>
            <w:proofErr w:type="spellEnd"/>
            <w:r w:rsidRPr="009433F5">
              <w:rPr>
                <w:sz w:val="22"/>
                <w:lang w:val="uk-UA"/>
              </w:rPr>
              <w:t>, пров.3-й Зарічний, Військова частина А1318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вул.Бурковського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вул.Водопровідна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вул.Володимира</w:t>
            </w:r>
            <w:proofErr w:type="spellEnd"/>
            <w:r w:rsidRPr="009433F5">
              <w:rPr>
                <w:sz w:val="22"/>
                <w:lang w:val="uk-UA"/>
              </w:rPr>
              <w:t xml:space="preserve"> Сосюри, </w:t>
            </w:r>
            <w:proofErr w:type="spellStart"/>
            <w:r w:rsidRPr="009433F5">
              <w:rPr>
                <w:sz w:val="22"/>
                <w:lang w:val="uk-UA"/>
              </w:rPr>
              <w:t>вул.Гетьмана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Сагайдачного: 100, 102, 104, 106–106Г, 108, 110, 112, 114, 116, 118, 120, 122, 124, 126, 128–302; </w:t>
            </w:r>
            <w:proofErr w:type="spellStart"/>
            <w:r w:rsidRPr="009433F5">
              <w:rPr>
                <w:sz w:val="22"/>
                <w:lang w:val="uk-UA"/>
              </w:rPr>
              <w:t>вул.Гетьмана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Скоропадського, </w:t>
            </w:r>
            <w:proofErr w:type="spellStart"/>
            <w:r w:rsidRPr="009433F5">
              <w:rPr>
                <w:sz w:val="22"/>
                <w:lang w:val="uk-UA"/>
              </w:rPr>
              <w:t>вул.Гордєєва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вул.Долгополова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вул.Жайворона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вул.Жмаченка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вул.Затишна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вул.Звягельська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вул.Івана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Ведмеденка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вул.Івашківська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вул.Карбишева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вул.Кисельова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вул.Коваля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вул.Комарова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вул.Костюка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вул.Кучковського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вул.Лисенка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вул.Ліпаткіна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вул.Лугова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вул.Максимова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вул.Нейсалова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вул.Орлова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вул.Остапа</w:t>
            </w:r>
            <w:proofErr w:type="spellEnd"/>
            <w:r w:rsidRPr="009433F5">
              <w:rPr>
                <w:sz w:val="22"/>
                <w:lang w:val="uk-UA"/>
              </w:rPr>
              <w:t xml:space="preserve"> Вишні, </w:t>
            </w:r>
            <w:proofErr w:type="spellStart"/>
            <w:r w:rsidRPr="009433F5">
              <w:rPr>
                <w:sz w:val="22"/>
                <w:lang w:val="uk-UA"/>
              </w:rPr>
              <w:t>вул.Павла</w:t>
            </w:r>
            <w:proofErr w:type="spellEnd"/>
            <w:r w:rsidRPr="009433F5">
              <w:rPr>
                <w:sz w:val="22"/>
                <w:lang w:val="uk-UA"/>
              </w:rPr>
              <w:t xml:space="preserve"> Тичини, </w:t>
            </w:r>
            <w:proofErr w:type="spellStart"/>
            <w:r w:rsidRPr="009433F5">
              <w:rPr>
                <w:sz w:val="22"/>
                <w:lang w:val="uk-UA"/>
              </w:rPr>
              <w:t>вул.Распопова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вул.Спортивна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вул.Філософова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вул.Чепурна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вул.Штеменка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вул.Янки</w:t>
            </w:r>
            <w:proofErr w:type="spellEnd"/>
            <w:r w:rsidRPr="009433F5">
              <w:rPr>
                <w:sz w:val="22"/>
                <w:lang w:val="uk-UA"/>
              </w:rPr>
              <w:t xml:space="preserve"> Купали, </w:t>
            </w:r>
            <w:proofErr w:type="spellStart"/>
            <w:r w:rsidRPr="009433F5">
              <w:rPr>
                <w:sz w:val="22"/>
                <w:lang w:val="uk-UA"/>
              </w:rPr>
              <w:t>пров.Звягельський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пров.Івашківський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пров.Луговий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пров.Тичини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пров.2-й </w:t>
            </w:r>
            <w:proofErr w:type="spellStart"/>
            <w:r w:rsidRPr="009433F5">
              <w:rPr>
                <w:sz w:val="22"/>
                <w:lang w:val="uk-UA"/>
              </w:rPr>
              <w:t>Звягельський</w:t>
            </w:r>
            <w:proofErr w:type="spellEnd"/>
            <w:r w:rsidRPr="009433F5">
              <w:rPr>
                <w:sz w:val="22"/>
                <w:lang w:val="uk-UA"/>
              </w:rPr>
              <w:t>, пров.2-й Луговий</w:t>
            </w:r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вул.В’ячеслава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Чорновола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вул.Головка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вул.Гранітна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вул.Залізнична</w:t>
            </w:r>
            <w:proofErr w:type="spellEnd"/>
            <w:r w:rsidRPr="009433F5">
              <w:rPr>
                <w:sz w:val="22"/>
                <w:lang w:val="uk-UA"/>
              </w:rPr>
              <w:t xml:space="preserve"> Станція Смолка 185 км, </w:t>
            </w:r>
            <w:proofErr w:type="spellStart"/>
            <w:r w:rsidRPr="009433F5">
              <w:rPr>
                <w:sz w:val="22"/>
                <w:lang w:val="uk-UA"/>
              </w:rPr>
              <w:t>вул.Малишка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вул.Мінська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вул.Насипна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вул.Потапова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вул.Робітнича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пров.Баранівський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пров.Малишка</w:t>
            </w:r>
            <w:proofErr w:type="spellEnd"/>
          </w:p>
          <w:p w:rsidR="001B15E6" w:rsidRPr="009433F5" w:rsidRDefault="001B15E6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вул.Берегова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вул.Заводська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вул.Ковпака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вул.Південна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вул.Плетенка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вул.Смолківська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вул.Штепіна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пров.Заводський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пров.Південний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пров.Плетенський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пров.Штепіна</w:t>
            </w:r>
            <w:proofErr w:type="spellEnd"/>
            <w:r w:rsidRPr="009433F5">
              <w:rPr>
                <w:sz w:val="22"/>
                <w:lang w:val="uk-UA"/>
              </w:rPr>
              <w:t xml:space="preserve">,    пров.2-й </w:t>
            </w:r>
            <w:proofErr w:type="spellStart"/>
            <w:r w:rsidRPr="009433F5">
              <w:rPr>
                <w:sz w:val="22"/>
                <w:lang w:val="uk-UA"/>
              </w:rPr>
              <w:t>Плетенський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пров.2-й </w:t>
            </w:r>
            <w:proofErr w:type="spellStart"/>
            <w:r w:rsidRPr="009433F5">
              <w:rPr>
                <w:sz w:val="22"/>
                <w:lang w:val="uk-UA"/>
              </w:rPr>
              <w:t>Штепіна</w:t>
            </w:r>
            <w:proofErr w:type="spellEnd"/>
            <w:r w:rsidRPr="009433F5">
              <w:rPr>
                <w:sz w:val="22"/>
                <w:lang w:val="uk-UA"/>
              </w:rPr>
              <w:t xml:space="preserve">, пров.3-й </w:t>
            </w:r>
            <w:proofErr w:type="spellStart"/>
            <w:r w:rsidRPr="009433F5">
              <w:rPr>
                <w:sz w:val="22"/>
                <w:lang w:val="uk-UA"/>
              </w:rPr>
              <w:t>Штепіна</w:t>
            </w:r>
            <w:proofErr w:type="spellEnd"/>
          </w:p>
        </w:tc>
      </w:tr>
    </w:tbl>
    <w:p w:rsidR="00F4299D" w:rsidRPr="009433F5" w:rsidRDefault="00F4299D" w:rsidP="00F4299D">
      <w:pPr>
        <w:ind w:left="-426"/>
        <w:rPr>
          <w:b/>
          <w:bCs/>
          <w:sz w:val="24"/>
          <w:szCs w:val="24"/>
          <w:lang w:val="uk-UA"/>
        </w:rPr>
      </w:pPr>
    </w:p>
    <w:p w:rsidR="00F4299D" w:rsidRPr="009433F5" w:rsidRDefault="00F4299D" w:rsidP="00F4299D">
      <w:pPr>
        <w:jc w:val="center"/>
        <w:rPr>
          <w:b/>
          <w:bCs/>
          <w:sz w:val="32"/>
          <w:szCs w:val="32"/>
          <w:lang w:val="uk-UA"/>
        </w:rPr>
      </w:pPr>
    </w:p>
    <w:p w:rsidR="00F4299D" w:rsidRPr="009433F5" w:rsidRDefault="00F4299D" w:rsidP="00F4299D">
      <w:pPr>
        <w:jc w:val="center"/>
        <w:rPr>
          <w:b/>
          <w:bCs/>
          <w:sz w:val="32"/>
          <w:szCs w:val="32"/>
          <w:lang w:val="uk-UA"/>
        </w:rPr>
      </w:pPr>
    </w:p>
    <w:p w:rsidR="00F4299D" w:rsidRPr="009433F5" w:rsidRDefault="00F4299D" w:rsidP="00F4299D">
      <w:pPr>
        <w:rPr>
          <w:b/>
          <w:bCs/>
          <w:szCs w:val="28"/>
          <w:lang w:val="uk-UA"/>
        </w:rPr>
      </w:pPr>
      <w:r w:rsidRPr="009433F5">
        <w:rPr>
          <w:b/>
          <w:bCs/>
          <w:szCs w:val="28"/>
          <w:lang w:val="uk-UA"/>
        </w:rPr>
        <w:t>Територіальний виборчий округ №3: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2523"/>
        <w:gridCol w:w="7513"/>
      </w:tblGrid>
      <w:tr w:rsidR="00F4299D" w:rsidRPr="009433F5" w:rsidTr="00A832A5">
        <w:tc>
          <w:tcPr>
            <w:tcW w:w="2523" w:type="dxa"/>
          </w:tcPr>
          <w:p w:rsidR="00F4299D" w:rsidRPr="009433F5" w:rsidRDefault="00F4299D" w:rsidP="00A832A5">
            <w:pPr>
              <w:jc w:val="center"/>
              <w:rPr>
                <w:bCs/>
                <w:szCs w:val="24"/>
                <w:lang w:val="uk-UA"/>
              </w:rPr>
            </w:pPr>
            <w:r w:rsidRPr="009433F5">
              <w:rPr>
                <w:bCs/>
                <w:szCs w:val="24"/>
                <w:lang w:val="uk-UA"/>
              </w:rPr>
              <w:t>Депутати</w:t>
            </w:r>
          </w:p>
        </w:tc>
        <w:tc>
          <w:tcPr>
            <w:tcW w:w="7513" w:type="dxa"/>
          </w:tcPr>
          <w:p w:rsidR="00F4299D" w:rsidRPr="009433F5" w:rsidRDefault="00F4299D" w:rsidP="00A832A5">
            <w:pPr>
              <w:jc w:val="center"/>
              <w:rPr>
                <w:bCs/>
                <w:szCs w:val="24"/>
                <w:lang w:val="uk-UA"/>
              </w:rPr>
            </w:pPr>
            <w:r w:rsidRPr="009433F5">
              <w:rPr>
                <w:bCs/>
                <w:szCs w:val="24"/>
                <w:lang w:val="uk-UA"/>
              </w:rPr>
              <w:t>Опис меж</w:t>
            </w:r>
          </w:p>
        </w:tc>
      </w:tr>
      <w:tr w:rsidR="00375EBC" w:rsidRPr="00A93D7D" w:rsidTr="00D207F4">
        <w:trPr>
          <w:trHeight w:val="13796"/>
        </w:trPr>
        <w:tc>
          <w:tcPr>
            <w:tcW w:w="25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D7D" w:rsidRDefault="00375EBC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Ващенко Олег </w:t>
            </w:r>
          </w:p>
          <w:p w:rsidR="00375EBC" w:rsidRDefault="00375EBC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Миколайович</w:t>
            </w:r>
          </w:p>
          <w:p w:rsidR="00A93D7D" w:rsidRDefault="00A93D7D" w:rsidP="00A832A5">
            <w:pPr>
              <w:rPr>
                <w:sz w:val="24"/>
                <w:szCs w:val="24"/>
                <w:lang w:val="uk-UA"/>
              </w:rPr>
            </w:pPr>
          </w:p>
          <w:p w:rsidR="00A93D7D" w:rsidRDefault="00A93D7D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Годун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</w:t>
            </w:r>
          </w:p>
          <w:p w:rsidR="00A93D7D" w:rsidRPr="009433F5" w:rsidRDefault="00A93D7D" w:rsidP="00A83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Вікторович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Журбенко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Олег Іванович 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Нинюк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Андрій Іванович 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Прищепа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Світлана Михайлівна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>Рассадін Андрій Олексійович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Рудницький Дмитро Вікторович 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r w:rsidRPr="009433F5">
              <w:rPr>
                <w:sz w:val="24"/>
                <w:szCs w:val="24"/>
                <w:lang w:val="uk-UA"/>
              </w:rPr>
              <w:t xml:space="preserve">Сухих Андрій Юрійович </w:t>
            </w: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</w:p>
          <w:p w:rsidR="00375EBC" w:rsidRPr="009433F5" w:rsidRDefault="00375EBC" w:rsidP="00A83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3F5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9433F5">
              <w:rPr>
                <w:sz w:val="24"/>
                <w:szCs w:val="24"/>
                <w:lang w:val="uk-UA"/>
              </w:rPr>
              <w:t xml:space="preserve"> Віктор Володимирович </w:t>
            </w:r>
          </w:p>
          <w:p w:rsidR="00375EBC" w:rsidRPr="009433F5" w:rsidRDefault="00375EBC" w:rsidP="00A832A5">
            <w:pPr>
              <w:rPr>
                <w:sz w:val="22"/>
                <w:lang w:val="uk-UA"/>
              </w:rPr>
            </w:pPr>
          </w:p>
          <w:p w:rsidR="00375EBC" w:rsidRPr="009433F5" w:rsidRDefault="00375EBC" w:rsidP="00A832A5">
            <w:pPr>
              <w:rPr>
                <w:sz w:val="22"/>
                <w:lang w:val="uk-UA"/>
              </w:rPr>
            </w:pPr>
          </w:p>
          <w:p w:rsidR="00375EBC" w:rsidRPr="009433F5" w:rsidRDefault="00375EBC" w:rsidP="00A832A5">
            <w:pPr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с.Великий</w:t>
            </w:r>
            <w:proofErr w:type="spellEnd"/>
            <w:r w:rsidRPr="009433F5">
              <w:rPr>
                <w:sz w:val="22"/>
                <w:lang w:val="uk-UA"/>
              </w:rPr>
              <w:t xml:space="preserve"> Молодьків, </w:t>
            </w:r>
            <w:proofErr w:type="spellStart"/>
            <w:r w:rsidRPr="009433F5">
              <w:rPr>
                <w:sz w:val="22"/>
                <w:lang w:val="uk-UA"/>
              </w:rPr>
              <w:t>с.Багате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с.Груд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с.Дідовичі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с.Борисівка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с.Майстрів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с.Майстрова</w:t>
            </w:r>
            <w:proofErr w:type="spellEnd"/>
            <w:r w:rsidRPr="009433F5">
              <w:rPr>
                <w:sz w:val="22"/>
                <w:lang w:val="uk-UA"/>
              </w:rPr>
              <w:t xml:space="preserve"> Воля – </w:t>
            </w:r>
            <w:proofErr w:type="spellStart"/>
            <w:r w:rsidRPr="009433F5">
              <w:rPr>
                <w:sz w:val="22"/>
                <w:lang w:val="uk-UA"/>
              </w:rPr>
              <w:t>вул.Богдана</w:t>
            </w:r>
            <w:proofErr w:type="spellEnd"/>
            <w:r w:rsidRPr="009433F5">
              <w:rPr>
                <w:sz w:val="22"/>
                <w:lang w:val="uk-UA"/>
              </w:rPr>
              <w:t xml:space="preserve"> Хмельницького, </w:t>
            </w:r>
            <w:proofErr w:type="spellStart"/>
            <w:r w:rsidRPr="009433F5">
              <w:rPr>
                <w:sz w:val="22"/>
                <w:lang w:val="uk-UA"/>
              </w:rPr>
              <w:t>вул.Вишнева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вул.Корольова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вул.Лесі</w:t>
            </w:r>
            <w:proofErr w:type="spellEnd"/>
            <w:r w:rsidRPr="009433F5">
              <w:rPr>
                <w:sz w:val="22"/>
                <w:lang w:val="uk-UA"/>
              </w:rPr>
              <w:t xml:space="preserve"> Українки, </w:t>
            </w:r>
            <w:proofErr w:type="spellStart"/>
            <w:r w:rsidRPr="009433F5">
              <w:rPr>
                <w:sz w:val="22"/>
                <w:lang w:val="uk-UA"/>
              </w:rPr>
              <w:t>вул.Лісова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вул.Озерна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вул.Польова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вул.Шкільна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пров.Гагаріна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с.Майстрова</w:t>
            </w:r>
            <w:proofErr w:type="spellEnd"/>
            <w:r w:rsidRPr="009433F5">
              <w:rPr>
                <w:sz w:val="22"/>
                <w:lang w:val="uk-UA"/>
              </w:rPr>
              <w:t xml:space="preserve"> Воля – </w:t>
            </w:r>
            <w:proofErr w:type="spellStart"/>
            <w:r w:rsidRPr="009433F5">
              <w:rPr>
                <w:sz w:val="22"/>
                <w:lang w:val="uk-UA"/>
              </w:rPr>
              <w:t>вул.Наливна</w:t>
            </w:r>
            <w:proofErr w:type="spellEnd"/>
            <w:r w:rsidRPr="009433F5">
              <w:rPr>
                <w:sz w:val="22"/>
                <w:lang w:val="uk-UA"/>
              </w:rPr>
              <w:t xml:space="preserve"> станція</w:t>
            </w:r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с.Пилиповичі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с.Городище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с.Степове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с.Анета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вул.Бориса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Станевича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вул.Волі</w:t>
            </w:r>
            <w:proofErr w:type="spellEnd"/>
            <w:r w:rsidRPr="009433F5">
              <w:rPr>
                <w:sz w:val="22"/>
                <w:lang w:val="uk-UA"/>
              </w:rPr>
              <w:t xml:space="preserve">: 15, 19–72; </w:t>
            </w:r>
            <w:proofErr w:type="spellStart"/>
            <w:r w:rsidRPr="009433F5">
              <w:rPr>
                <w:sz w:val="22"/>
                <w:lang w:val="uk-UA"/>
              </w:rPr>
              <w:t>вул.Гетьмана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Сагайдачного: 14–99, 101, 103, 105, 107, 109, 111, 113, 115–115А, 117–117А, 119, 121–121А, 123, 125, 127–127А;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21, 23, 25, 27, 29, 36, 42, 44–46, 48; </w:t>
            </w:r>
            <w:proofErr w:type="spellStart"/>
            <w:r w:rsidRPr="009433F5">
              <w:rPr>
                <w:sz w:val="22"/>
                <w:lang w:val="uk-UA"/>
              </w:rPr>
              <w:t>вул.Лермонтова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вул.Михайла</w:t>
            </w:r>
            <w:proofErr w:type="spellEnd"/>
            <w:r w:rsidRPr="009433F5">
              <w:rPr>
                <w:sz w:val="22"/>
                <w:lang w:val="uk-UA"/>
              </w:rPr>
              <w:t xml:space="preserve"> Вербицького, </w:t>
            </w:r>
            <w:proofErr w:type="spellStart"/>
            <w:r w:rsidRPr="009433F5">
              <w:rPr>
                <w:sz w:val="22"/>
                <w:lang w:val="uk-UA"/>
              </w:rPr>
              <w:t>вул.М’якішева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вул.Олени</w:t>
            </w:r>
            <w:proofErr w:type="spellEnd"/>
            <w:r w:rsidRPr="009433F5">
              <w:rPr>
                <w:sz w:val="22"/>
                <w:lang w:val="uk-UA"/>
              </w:rPr>
              <w:t xml:space="preserve"> Теліги, </w:t>
            </w:r>
            <w:proofErr w:type="spellStart"/>
            <w:r w:rsidRPr="009433F5">
              <w:rPr>
                <w:sz w:val="22"/>
                <w:lang w:val="uk-UA"/>
              </w:rPr>
              <w:t>вул.Павла</w:t>
            </w:r>
            <w:proofErr w:type="spellEnd"/>
            <w:r w:rsidRPr="009433F5">
              <w:rPr>
                <w:sz w:val="22"/>
                <w:lang w:val="uk-UA"/>
              </w:rPr>
              <w:t xml:space="preserve"> Чубинського, </w:t>
            </w:r>
            <w:proofErr w:type="spellStart"/>
            <w:r w:rsidRPr="009433F5">
              <w:rPr>
                <w:sz w:val="22"/>
                <w:lang w:val="uk-UA"/>
              </w:rPr>
              <w:t>вул.Шостацького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пров.Вишневий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Сагайдачного, </w:t>
            </w:r>
            <w:proofErr w:type="spellStart"/>
            <w:r w:rsidRPr="009433F5">
              <w:rPr>
                <w:sz w:val="22"/>
                <w:lang w:val="uk-UA"/>
              </w:rPr>
              <w:t>пров.Долинний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пров.Михайла</w:t>
            </w:r>
            <w:proofErr w:type="spellEnd"/>
            <w:r w:rsidRPr="009433F5">
              <w:rPr>
                <w:sz w:val="22"/>
                <w:lang w:val="uk-UA"/>
              </w:rPr>
              <w:t xml:space="preserve"> Вербицького, пров.2-й Гетьмана Сагайдачного, пров.3-й Гетьмана Сагайдачного, Військова частина А2145</w:t>
            </w:r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вул.Волі</w:t>
            </w:r>
            <w:proofErr w:type="spellEnd"/>
            <w:r w:rsidRPr="009433F5">
              <w:rPr>
                <w:sz w:val="22"/>
                <w:lang w:val="uk-UA"/>
              </w:rPr>
              <w:t xml:space="preserve">: 1–12, 16–18/20; </w:t>
            </w:r>
            <w:proofErr w:type="spellStart"/>
            <w:r w:rsidRPr="009433F5">
              <w:rPr>
                <w:sz w:val="22"/>
                <w:lang w:val="uk-UA"/>
              </w:rPr>
              <w:t>вул.Гетьмана</w:t>
            </w:r>
            <w:proofErr w:type="spellEnd"/>
            <w:r w:rsidRPr="009433F5">
              <w:rPr>
                <w:sz w:val="22"/>
                <w:lang w:val="uk-UA"/>
              </w:rPr>
              <w:t xml:space="preserve"> Сагайдачного: 1–13;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31, 33, 35, 37–41А, 43, 47, 49–64, 70, 72, 76, 82, 84–86, 90, 94–98; </w:t>
            </w:r>
            <w:proofErr w:type="spellStart"/>
            <w:r w:rsidRPr="009433F5">
              <w:rPr>
                <w:sz w:val="22"/>
                <w:lang w:val="uk-UA"/>
              </w:rPr>
              <w:t>вул.Надслучанська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вул.Соборності</w:t>
            </w:r>
            <w:proofErr w:type="spellEnd"/>
            <w:r w:rsidRPr="009433F5">
              <w:rPr>
                <w:sz w:val="22"/>
                <w:lang w:val="uk-UA"/>
              </w:rPr>
              <w:t xml:space="preserve">: 15–19, 21, 23–25, 27–29, 31, 34–74; </w:t>
            </w:r>
            <w:proofErr w:type="spellStart"/>
            <w:r w:rsidRPr="009433F5">
              <w:rPr>
                <w:sz w:val="22"/>
                <w:lang w:val="uk-UA"/>
              </w:rPr>
              <w:t>пров.Медовий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пров.Надслучанський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пров.Санаторний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пров.Шкільний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вул.Академіка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Лисіна</w:t>
            </w:r>
            <w:proofErr w:type="spellEnd"/>
            <w:r w:rsidRPr="009433F5">
              <w:rPr>
                <w:sz w:val="22"/>
                <w:lang w:val="uk-UA"/>
              </w:rPr>
              <w:t xml:space="preserve">: 15, 17, 19, 21, 23–25, 28–108; </w:t>
            </w:r>
            <w:proofErr w:type="spellStart"/>
            <w:r w:rsidRPr="009433F5">
              <w:rPr>
                <w:sz w:val="22"/>
                <w:lang w:val="uk-UA"/>
              </w:rPr>
              <w:t>вул.Житомирська</w:t>
            </w:r>
            <w:proofErr w:type="spellEnd"/>
            <w:r w:rsidRPr="009433F5">
              <w:rPr>
                <w:sz w:val="22"/>
                <w:lang w:val="uk-UA"/>
              </w:rPr>
              <w:t xml:space="preserve">: 1–20, 22, 24, 26, 28, 30, 32, 34/25; </w:t>
            </w:r>
            <w:proofErr w:type="spellStart"/>
            <w:r w:rsidRPr="009433F5">
              <w:rPr>
                <w:sz w:val="22"/>
                <w:lang w:val="uk-UA"/>
              </w:rPr>
              <w:t>вул.Космічна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вул.Маяковського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вул.Ольги</w:t>
            </w:r>
            <w:proofErr w:type="spellEnd"/>
            <w:r w:rsidRPr="009433F5">
              <w:rPr>
                <w:sz w:val="22"/>
                <w:lang w:val="uk-UA"/>
              </w:rPr>
              <w:t xml:space="preserve"> Кобилянської, </w:t>
            </w:r>
            <w:proofErr w:type="spellStart"/>
            <w:r w:rsidRPr="009433F5">
              <w:rPr>
                <w:sz w:val="22"/>
                <w:lang w:val="uk-UA"/>
              </w:rPr>
              <w:t>вул.Першого</w:t>
            </w:r>
            <w:proofErr w:type="spellEnd"/>
            <w:r w:rsidRPr="009433F5">
              <w:rPr>
                <w:sz w:val="22"/>
                <w:lang w:val="uk-UA"/>
              </w:rPr>
              <w:t xml:space="preserve"> Травня, </w:t>
            </w:r>
            <w:proofErr w:type="spellStart"/>
            <w:r w:rsidRPr="009433F5">
              <w:rPr>
                <w:sz w:val="22"/>
                <w:lang w:val="uk-UA"/>
              </w:rPr>
              <w:t>вул.Пилипа</w:t>
            </w:r>
            <w:proofErr w:type="spellEnd"/>
            <w:r w:rsidRPr="009433F5">
              <w:rPr>
                <w:sz w:val="22"/>
                <w:lang w:val="uk-UA"/>
              </w:rPr>
              <w:t xml:space="preserve"> Орлика, </w:t>
            </w:r>
            <w:proofErr w:type="spellStart"/>
            <w:r w:rsidRPr="009433F5">
              <w:rPr>
                <w:sz w:val="22"/>
                <w:lang w:val="uk-UA"/>
              </w:rPr>
              <w:t>вул.Полянського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вул.Пушкіна</w:t>
            </w:r>
            <w:proofErr w:type="spellEnd"/>
            <w:r w:rsidRPr="009433F5">
              <w:rPr>
                <w:sz w:val="22"/>
                <w:lang w:val="uk-UA"/>
              </w:rPr>
              <w:t xml:space="preserve">: 14–131; </w:t>
            </w:r>
            <w:proofErr w:type="spellStart"/>
            <w:r w:rsidRPr="009433F5">
              <w:rPr>
                <w:sz w:val="22"/>
                <w:lang w:val="uk-UA"/>
              </w:rPr>
              <w:t>вул.Ціолковського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вул.Яблунева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пров.Академіка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Лисіна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пров.Житомирський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пров.Маяковського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пров.Ольги</w:t>
            </w:r>
            <w:proofErr w:type="spellEnd"/>
            <w:r w:rsidRPr="009433F5">
              <w:rPr>
                <w:sz w:val="22"/>
                <w:lang w:val="uk-UA"/>
              </w:rPr>
              <w:t xml:space="preserve"> Кобилянської, </w:t>
            </w:r>
            <w:proofErr w:type="spellStart"/>
            <w:r w:rsidRPr="009433F5">
              <w:rPr>
                <w:sz w:val="22"/>
                <w:lang w:val="uk-UA"/>
              </w:rPr>
              <w:t>пров.Пилипа</w:t>
            </w:r>
            <w:proofErr w:type="spellEnd"/>
            <w:r w:rsidRPr="009433F5">
              <w:rPr>
                <w:sz w:val="22"/>
                <w:lang w:val="uk-UA"/>
              </w:rPr>
              <w:t xml:space="preserve"> Орлика, </w:t>
            </w:r>
            <w:proofErr w:type="spellStart"/>
            <w:r w:rsidRPr="009433F5">
              <w:rPr>
                <w:sz w:val="22"/>
                <w:lang w:val="uk-UA"/>
              </w:rPr>
              <w:t>пров.Ціолковського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пров.Чкалова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вул.Героїв</w:t>
            </w:r>
            <w:proofErr w:type="spellEnd"/>
            <w:r w:rsidRPr="009433F5">
              <w:rPr>
                <w:sz w:val="22"/>
                <w:lang w:val="uk-UA"/>
              </w:rPr>
              <w:t xml:space="preserve"> Крут, </w:t>
            </w:r>
            <w:proofErr w:type="spellStart"/>
            <w:r w:rsidRPr="009433F5">
              <w:rPr>
                <w:sz w:val="22"/>
                <w:lang w:val="uk-UA"/>
              </w:rPr>
              <w:t>вул.Горького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вул.Декабристів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вул.Західна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вул.Миколи</w:t>
            </w:r>
            <w:proofErr w:type="spellEnd"/>
            <w:r w:rsidRPr="009433F5">
              <w:rPr>
                <w:sz w:val="22"/>
                <w:lang w:val="uk-UA"/>
              </w:rPr>
              <w:t xml:space="preserve"> Костомарова, </w:t>
            </w:r>
            <w:proofErr w:type="spellStart"/>
            <w:r w:rsidRPr="009433F5">
              <w:rPr>
                <w:sz w:val="22"/>
                <w:lang w:val="uk-UA"/>
              </w:rPr>
              <w:t>вул.Олексія</w:t>
            </w:r>
            <w:proofErr w:type="spellEnd"/>
            <w:r w:rsidRPr="009433F5">
              <w:rPr>
                <w:sz w:val="22"/>
                <w:lang w:val="uk-UA"/>
              </w:rPr>
              <w:t xml:space="preserve"> Проценка, </w:t>
            </w:r>
            <w:proofErr w:type="spellStart"/>
            <w:r w:rsidRPr="009433F5">
              <w:rPr>
                <w:sz w:val="22"/>
                <w:lang w:val="uk-UA"/>
              </w:rPr>
              <w:t>вул.Переяславська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вул.Петра</w:t>
            </w:r>
            <w:proofErr w:type="spellEnd"/>
            <w:r w:rsidRPr="009433F5">
              <w:rPr>
                <w:sz w:val="22"/>
                <w:lang w:val="uk-UA"/>
              </w:rPr>
              <w:t xml:space="preserve"> Волиняка, </w:t>
            </w:r>
            <w:proofErr w:type="spellStart"/>
            <w:r w:rsidRPr="009433F5">
              <w:rPr>
                <w:sz w:val="22"/>
                <w:lang w:val="uk-UA"/>
              </w:rPr>
              <w:t>вул.Поліська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вул.Чехова</w:t>
            </w:r>
            <w:proofErr w:type="spellEnd"/>
            <w:r w:rsidRPr="009433F5">
              <w:rPr>
                <w:sz w:val="22"/>
                <w:lang w:val="uk-UA"/>
              </w:rPr>
              <w:t xml:space="preserve">, вул.8-го Березня, </w:t>
            </w:r>
            <w:proofErr w:type="spellStart"/>
            <w:r w:rsidRPr="009433F5">
              <w:rPr>
                <w:sz w:val="22"/>
                <w:lang w:val="uk-UA"/>
              </w:rPr>
              <w:t>пров.Горького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пров.Медичний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пров.Переяславський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пров.Петра</w:t>
            </w:r>
            <w:proofErr w:type="spellEnd"/>
            <w:r w:rsidRPr="009433F5">
              <w:rPr>
                <w:sz w:val="22"/>
                <w:lang w:val="uk-UA"/>
              </w:rPr>
              <w:t xml:space="preserve"> Волиняка, </w:t>
            </w:r>
            <w:proofErr w:type="spellStart"/>
            <w:r w:rsidRPr="009433F5">
              <w:rPr>
                <w:sz w:val="22"/>
                <w:lang w:val="uk-UA"/>
              </w:rPr>
              <w:t>пров.Поліський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пров.Чехова</w:t>
            </w:r>
            <w:proofErr w:type="spellEnd"/>
            <w:r w:rsidRPr="009433F5">
              <w:rPr>
                <w:sz w:val="22"/>
                <w:lang w:val="uk-UA"/>
              </w:rPr>
              <w:t>, пров.2-й Горького, пров.2-й Медичний, пров.2-й Петра Волиняка, пров.2-й Чехова, пров.2-й 8-го Березня, пров.3-й Горького, пров.3-й Медичний, пров.3-й Петра Волиняка, пров.3-й Чехова, пров.8-го Березня</w:t>
            </w:r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вул.Гагаріна</w:t>
            </w:r>
            <w:proofErr w:type="spellEnd"/>
            <w:r w:rsidRPr="009433F5">
              <w:rPr>
                <w:sz w:val="22"/>
                <w:lang w:val="uk-UA"/>
              </w:rPr>
              <w:t xml:space="preserve">: 19–73; </w:t>
            </w:r>
            <w:proofErr w:type="spellStart"/>
            <w:r w:rsidRPr="009433F5">
              <w:rPr>
                <w:sz w:val="22"/>
                <w:lang w:val="uk-UA"/>
              </w:rPr>
              <w:t>вул.Котляревського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вул.Лянгуса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вул.Миколи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Арсенича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вул.Миколи</w:t>
            </w:r>
            <w:proofErr w:type="spellEnd"/>
            <w:r w:rsidRPr="009433F5">
              <w:rPr>
                <w:sz w:val="22"/>
                <w:lang w:val="uk-UA"/>
              </w:rPr>
              <w:t xml:space="preserve"> Міхновського, </w:t>
            </w:r>
            <w:proofErr w:type="spellStart"/>
            <w:r w:rsidRPr="009433F5">
              <w:rPr>
                <w:sz w:val="22"/>
                <w:lang w:val="uk-UA"/>
              </w:rPr>
              <w:t>вул.Миру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вул.Платона</w:t>
            </w:r>
            <w:proofErr w:type="spellEnd"/>
            <w:r w:rsidRPr="009433F5">
              <w:rPr>
                <w:sz w:val="22"/>
                <w:lang w:val="uk-UA"/>
              </w:rPr>
              <w:t xml:space="preserve"> Майбороди, </w:t>
            </w:r>
            <w:proofErr w:type="spellStart"/>
            <w:r w:rsidRPr="009433F5">
              <w:rPr>
                <w:sz w:val="22"/>
                <w:lang w:val="uk-UA"/>
              </w:rPr>
              <w:t>вул.Саксаганського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пров.Гагаріна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пров.Ярунський</w:t>
            </w:r>
            <w:proofErr w:type="spellEnd"/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вул.Володимира</w:t>
            </w:r>
            <w:proofErr w:type="spellEnd"/>
            <w:r w:rsidRPr="009433F5">
              <w:rPr>
                <w:sz w:val="22"/>
                <w:lang w:val="uk-UA"/>
              </w:rPr>
              <w:t xml:space="preserve"> Антоновича, </w:t>
            </w:r>
            <w:proofErr w:type="spellStart"/>
            <w:r w:rsidRPr="009433F5">
              <w:rPr>
                <w:sz w:val="22"/>
                <w:lang w:val="uk-UA"/>
              </w:rPr>
              <w:t>вул.Зелена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вул.Ровенська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вул.Шепетівська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вул.Юрія</w:t>
            </w:r>
            <w:proofErr w:type="spellEnd"/>
            <w:r w:rsidRPr="009433F5">
              <w:rPr>
                <w:sz w:val="22"/>
                <w:lang w:val="uk-UA"/>
              </w:rPr>
              <w:t xml:space="preserve"> Глухова: 67А–338КМ; вул.2-га Зелена, </w:t>
            </w:r>
            <w:proofErr w:type="spellStart"/>
            <w:r w:rsidRPr="009433F5">
              <w:rPr>
                <w:sz w:val="22"/>
                <w:lang w:val="uk-UA"/>
              </w:rPr>
              <w:t>пров.Володимира</w:t>
            </w:r>
            <w:proofErr w:type="spellEnd"/>
            <w:r w:rsidRPr="009433F5">
              <w:rPr>
                <w:sz w:val="22"/>
                <w:lang w:val="uk-UA"/>
              </w:rPr>
              <w:t xml:space="preserve"> Антоновича, </w:t>
            </w:r>
            <w:proofErr w:type="spellStart"/>
            <w:r w:rsidRPr="009433F5">
              <w:rPr>
                <w:sz w:val="22"/>
                <w:lang w:val="uk-UA"/>
              </w:rPr>
              <w:t>пров.Короткий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пров.Ровенський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пров.Трудовий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пров.Фруктовий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пров.Шепетівський</w:t>
            </w:r>
            <w:proofErr w:type="spellEnd"/>
            <w:r w:rsidRPr="009433F5">
              <w:rPr>
                <w:sz w:val="22"/>
                <w:lang w:val="uk-UA"/>
              </w:rPr>
              <w:t>, пров.2-й Володимира Антоновича, пров.3-й Володимира Антоновича, пров.3-й Юрія Глухова, пров.4-й Володимира Антоновича, пров.5-й Володимира Антоновича, пров.6-й Володимира Антоновича, пров.7-й Володимира Антоновича</w:t>
            </w:r>
          </w:p>
          <w:p w:rsidR="00375EBC" w:rsidRPr="009433F5" w:rsidRDefault="00375EBC" w:rsidP="00AD1DA7">
            <w:pPr>
              <w:jc w:val="both"/>
              <w:rPr>
                <w:sz w:val="22"/>
                <w:lang w:val="uk-UA"/>
              </w:rPr>
            </w:pPr>
            <w:proofErr w:type="spellStart"/>
            <w:r w:rsidRPr="009433F5">
              <w:rPr>
                <w:sz w:val="22"/>
                <w:lang w:val="uk-UA"/>
              </w:rPr>
              <w:t>м.Новоград</w:t>
            </w:r>
            <w:proofErr w:type="spellEnd"/>
            <w:r w:rsidRPr="009433F5">
              <w:rPr>
                <w:sz w:val="22"/>
                <w:lang w:val="uk-UA"/>
              </w:rPr>
              <w:t xml:space="preserve">-Волинський – </w:t>
            </w:r>
            <w:proofErr w:type="spellStart"/>
            <w:r w:rsidRPr="009433F5">
              <w:rPr>
                <w:sz w:val="22"/>
                <w:lang w:val="uk-UA"/>
              </w:rPr>
              <w:t>бульв.Бориса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Шарварка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вул.Академіка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Лисіна</w:t>
            </w:r>
            <w:proofErr w:type="spellEnd"/>
            <w:r w:rsidRPr="009433F5">
              <w:rPr>
                <w:sz w:val="22"/>
                <w:lang w:val="uk-UA"/>
              </w:rPr>
              <w:t xml:space="preserve">: 1–14, 16, 18, 20, 22, 26–26А; </w:t>
            </w:r>
            <w:proofErr w:type="spellStart"/>
            <w:r w:rsidRPr="009433F5">
              <w:rPr>
                <w:sz w:val="22"/>
                <w:lang w:val="uk-UA"/>
              </w:rPr>
              <w:t>вул.Героїв</w:t>
            </w:r>
            <w:proofErr w:type="spellEnd"/>
            <w:r w:rsidRPr="009433F5">
              <w:rPr>
                <w:sz w:val="22"/>
                <w:lang w:val="uk-UA"/>
              </w:rPr>
              <w:t xml:space="preserve"> АТО, </w:t>
            </w:r>
            <w:proofErr w:type="spellStart"/>
            <w:r w:rsidRPr="009433F5">
              <w:rPr>
                <w:sz w:val="22"/>
                <w:lang w:val="uk-UA"/>
              </w:rPr>
              <w:t>вул.Івана</w:t>
            </w:r>
            <w:proofErr w:type="spellEnd"/>
            <w:r w:rsidRPr="009433F5">
              <w:rPr>
                <w:sz w:val="22"/>
                <w:lang w:val="uk-UA"/>
              </w:rPr>
              <w:t xml:space="preserve"> </w:t>
            </w:r>
            <w:proofErr w:type="spellStart"/>
            <w:r w:rsidRPr="009433F5">
              <w:rPr>
                <w:sz w:val="22"/>
                <w:lang w:val="uk-UA"/>
              </w:rPr>
              <w:t>Мамайчука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вул.Соборності</w:t>
            </w:r>
            <w:proofErr w:type="spellEnd"/>
            <w:r w:rsidRPr="009433F5">
              <w:rPr>
                <w:sz w:val="22"/>
                <w:lang w:val="uk-UA"/>
              </w:rPr>
              <w:t xml:space="preserve">: 2–13, 20, 22, 26, 30, 32; </w:t>
            </w:r>
            <w:proofErr w:type="spellStart"/>
            <w:r w:rsidRPr="009433F5">
              <w:rPr>
                <w:sz w:val="22"/>
                <w:lang w:val="uk-UA"/>
              </w:rPr>
              <w:t>вул.Чернишевського</w:t>
            </w:r>
            <w:proofErr w:type="spellEnd"/>
            <w:r w:rsidRPr="009433F5">
              <w:rPr>
                <w:sz w:val="22"/>
                <w:lang w:val="uk-UA"/>
              </w:rPr>
              <w:t xml:space="preserve">, </w:t>
            </w:r>
            <w:proofErr w:type="spellStart"/>
            <w:r w:rsidRPr="009433F5">
              <w:rPr>
                <w:sz w:val="22"/>
                <w:lang w:val="uk-UA"/>
              </w:rPr>
              <w:t>вул.Шевченка</w:t>
            </w:r>
            <w:proofErr w:type="spellEnd"/>
            <w:r w:rsidRPr="009433F5">
              <w:rPr>
                <w:sz w:val="22"/>
                <w:lang w:val="uk-UA"/>
              </w:rPr>
              <w:t>: 7, 11</w:t>
            </w:r>
          </w:p>
        </w:tc>
      </w:tr>
    </w:tbl>
    <w:p w:rsidR="00F4299D" w:rsidRDefault="00F4299D" w:rsidP="00F4299D">
      <w:pPr>
        <w:ind w:left="-426"/>
        <w:rPr>
          <w:b/>
          <w:bCs/>
          <w:sz w:val="24"/>
          <w:szCs w:val="24"/>
          <w:lang w:val="uk-UA"/>
        </w:rPr>
      </w:pPr>
    </w:p>
    <w:p w:rsidR="00D207F4" w:rsidRPr="009433F5" w:rsidRDefault="00D207F4" w:rsidP="00F4299D">
      <w:pPr>
        <w:ind w:left="-426"/>
        <w:rPr>
          <w:b/>
          <w:bCs/>
          <w:sz w:val="24"/>
          <w:szCs w:val="24"/>
          <w:lang w:val="uk-UA"/>
        </w:rPr>
      </w:pPr>
    </w:p>
    <w:p w:rsidR="00323C5F" w:rsidRPr="009433F5" w:rsidRDefault="006A277B" w:rsidP="00AD1DA7">
      <w:pPr>
        <w:ind w:right="-143" w:hanging="284"/>
        <w:rPr>
          <w:b/>
          <w:lang w:val="uk-UA"/>
        </w:rPr>
      </w:pPr>
      <w:r w:rsidRPr="009433F5">
        <w:rPr>
          <w:lang w:val="uk-UA"/>
        </w:rPr>
        <w:t xml:space="preserve">Секретар міської ради                </w:t>
      </w:r>
      <w:r w:rsidRPr="009433F5">
        <w:rPr>
          <w:lang w:val="uk-UA"/>
        </w:rPr>
        <w:tab/>
      </w:r>
      <w:r w:rsidRPr="009433F5">
        <w:rPr>
          <w:lang w:val="uk-UA"/>
        </w:rPr>
        <w:tab/>
      </w:r>
      <w:r w:rsidR="00AD1DA7" w:rsidRPr="009433F5">
        <w:rPr>
          <w:lang w:val="uk-UA"/>
        </w:rPr>
        <w:t xml:space="preserve">      </w:t>
      </w:r>
      <w:r w:rsidRPr="009433F5">
        <w:rPr>
          <w:lang w:val="uk-UA"/>
        </w:rPr>
        <w:tab/>
      </w:r>
      <w:r w:rsidRPr="009433F5">
        <w:rPr>
          <w:lang w:val="uk-UA"/>
        </w:rPr>
        <w:tab/>
      </w:r>
      <w:r w:rsidR="00AD1DA7" w:rsidRPr="009433F5">
        <w:rPr>
          <w:lang w:val="uk-UA"/>
        </w:rPr>
        <w:t xml:space="preserve">            </w:t>
      </w:r>
      <w:r w:rsidRPr="009433F5">
        <w:rPr>
          <w:lang w:val="uk-UA"/>
        </w:rPr>
        <w:tab/>
      </w:r>
      <w:r w:rsidRPr="009433F5">
        <w:rPr>
          <w:lang w:val="uk-UA"/>
        </w:rPr>
        <w:tab/>
      </w:r>
      <w:r w:rsidR="00AD1DA7" w:rsidRPr="009433F5">
        <w:rPr>
          <w:lang w:val="uk-UA"/>
        </w:rPr>
        <w:t xml:space="preserve">   </w:t>
      </w:r>
      <w:r w:rsidR="008578F7" w:rsidRPr="009433F5">
        <w:rPr>
          <w:lang w:val="uk-UA"/>
        </w:rPr>
        <w:t>О.В.Гвозденко</w:t>
      </w:r>
    </w:p>
    <w:sectPr w:rsidR="00323C5F" w:rsidRPr="009433F5" w:rsidSect="00F4299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6B23"/>
    <w:multiLevelType w:val="hybridMultilevel"/>
    <w:tmpl w:val="FD84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43"/>
    <w:rsid w:val="000254F8"/>
    <w:rsid w:val="00054DA5"/>
    <w:rsid w:val="00092C16"/>
    <w:rsid w:val="000968C1"/>
    <w:rsid w:val="000A382B"/>
    <w:rsid w:val="00154ADC"/>
    <w:rsid w:val="001639C8"/>
    <w:rsid w:val="00175357"/>
    <w:rsid w:val="001B057B"/>
    <w:rsid w:val="001B15E6"/>
    <w:rsid w:val="00226799"/>
    <w:rsid w:val="00241CF4"/>
    <w:rsid w:val="002420B5"/>
    <w:rsid w:val="002D045A"/>
    <w:rsid w:val="003176AD"/>
    <w:rsid w:val="00323C5F"/>
    <w:rsid w:val="00336AF4"/>
    <w:rsid w:val="00366FE6"/>
    <w:rsid w:val="00375EBC"/>
    <w:rsid w:val="003D7557"/>
    <w:rsid w:val="004065CC"/>
    <w:rsid w:val="0042418B"/>
    <w:rsid w:val="00431C5D"/>
    <w:rsid w:val="00435A85"/>
    <w:rsid w:val="004612CC"/>
    <w:rsid w:val="00482E4B"/>
    <w:rsid w:val="004C7CE8"/>
    <w:rsid w:val="00547D03"/>
    <w:rsid w:val="0058376A"/>
    <w:rsid w:val="00594B8F"/>
    <w:rsid w:val="00596AA7"/>
    <w:rsid w:val="006A277B"/>
    <w:rsid w:val="006A327D"/>
    <w:rsid w:val="006A4A6C"/>
    <w:rsid w:val="00733B1A"/>
    <w:rsid w:val="008402E1"/>
    <w:rsid w:val="008578F7"/>
    <w:rsid w:val="008A2C64"/>
    <w:rsid w:val="008A4963"/>
    <w:rsid w:val="00923262"/>
    <w:rsid w:val="00933E93"/>
    <w:rsid w:val="00936928"/>
    <w:rsid w:val="00942E4B"/>
    <w:rsid w:val="009433F5"/>
    <w:rsid w:val="009C6A75"/>
    <w:rsid w:val="009C7930"/>
    <w:rsid w:val="009E3951"/>
    <w:rsid w:val="00A06694"/>
    <w:rsid w:val="00A110F7"/>
    <w:rsid w:val="00A11C86"/>
    <w:rsid w:val="00A61D43"/>
    <w:rsid w:val="00A832A5"/>
    <w:rsid w:val="00A93D7D"/>
    <w:rsid w:val="00AD1DA7"/>
    <w:rsid w:val="00B136E3"/>
    <w:rsid w:val="00B13905"/>
    <w:rsid w:val="00B22863"/>
    <w:rsid w:val="00B56AAA"/>
    <w:rsid w:val="00B750F7"/>
    <w:rsid w:val="00BB2A2B"/>
    <w:rsid w:val="00C33C28"/>
    <w:rsid w:val="00C50996"/>
    <w:rsid w:val="00D1426F"/>
    <w:rsid w:val="00D207F4"/>
    <w:rsid w:val="00D361BE"/>
    <w:rsid w:val="00DA53A9"/>
    <w:rsid w:val="00DD2866"/>
    <w:rsid w:val="00DF35C8"/>
    <w:rsid w:val="00E06BA5"/>
    <w:rsid w:val="00E503D2"/>
    <w:rsid w:val="00E65A6B"/>
    <w:rsid w:val="00E744BB"/>
    <w:rsid w:val="00F4299D"/>
    <w:rsid w:val="00F71E3C"/>
    <w:rsid w:val="00F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660874-DA2F-4B88-B825-99B8A37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ий текст + Не напівжирний6"/>
    <w:aliases w:val="Інтервал 0 pt5"/>
    <w:basedOn w:val="a0"/>
    <w:uiPriority w:val="99"/>
    <w:rsid w:val="006A4A6C"/>
    <w:rPr>
      <w:rFonts w:ascii="Times New Roman" w:hAnsi="Times New Roman" w:cs="Times New Roman"/>
      <w:b w:val="0"/>
      <w:bCs w:val="0"/>
      <w:spacing w:val="3"/>
      <w:sz w:val="23"/>
      <w:szCs w:val="23"/>
      <w:u w:val="none"/>
    </w:rPr>
  </w:style>
  <w:style w:type="table" w:customStyle="1" w:styleId="1">
    <w:name w:val="Сетка таблицы1"/>
    <w:basedOn w:val="a1"/>
    <w:next w:val="a3"/>
    <w:rsid w:val="00933E9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2020-12-24T12:46:00Z</cp:lastPrinted>
  <dcterms:created xsi:type="dcterms:W3CDTF">2020-12-28T12:33:00Z</dcterms:created>
  <dcterms:modified xsi:type="dcterms:W3CDTF">2020-12-31T07:42:00Z</dcterms:modified>
</cp:coreProperties>
</file>