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sz w:val="20"/>
          <w:szCs w:val="24"/>
          <w:lang w:val="en-US"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УКРАЇНА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ЖИТОМИРСЬКА ОБЛАСТЬ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НОВОГРАД-ВОЛИНСЬКА МІСЬКА РАДА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МІСЬКИЙ ГОЛОВА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РОЗПОРЯДЖЕННЯ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8"/>
        <w:jc w:val="center"/>
        <w:rPr>
          <w:rFonts w:eastAsia="Times New Roman"/>
          <w:color w:val="auto"/>
          <w:lang w:val="uk-UA" w:eastAsia="ru-RU"/>
        </w:rPr>
      </w:pPr>
    </w:p>
    <w:p w:rsidR="00C374D4" w:rsidRDefault="007B0BFD" w:rsidP="00C374D4">
      <w:pPr>
        <w:widowControl w:val="0"/>
        <w:autoSpaceDE w:val="0"/>
        <w:autoSpaceDN w:val="0"/>
        <w:adjustRightInd w:val="0"/>
        <w:ind w:right="-1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від 23.03.2021 № 161(к)</w:t>
      </w:r>
    </w:p>
    <w:p w:rsidR="00C374D4" w:rsidRDefault="00C374D4" w:rsidP="00C374D4">
      <w:pPr>
        <w:widowControl w:val="0"/>
        <w:autoSpaceDE w:val="0"/>
        <w:autoSpaceDN w:val="0"/>
        <w:adjustRightInd w:val="0"/>
        <w:ind w:right="-1" w:firstLine="284"/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Про     проведення    конкурсу   на </w:t>
      </w:r>
    </w:p>
    <w:p w:rsidR="00C374D4" w:rsidRDefault="00C374D4" w:rsidP="00C374D4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 xml:space="preserve">заміщення      вакантної      посади </w:t>
      </w:r>
    </w:p>
    <w:p w:rsidR="00C374D4" w:rsidRDefault="00C374D4" w:rsidP="00C374D4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>директора Новоград-Волинського</w:t>
      </w:r>
    </w:p>
    <w:p w:rsidR="00C374D4" w:rsidRDefault="00C374D4" w:rsidP="00C374D4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4"/>
          <w:lang w:val="uk-UA" w:eastAsia="ru-RU"/>
        </w:rPr>
      </w:pPr>
      <w:r>
        <w:rPr>
          <w:rFonts w:eastAsia="Times New Roman"/>
          <w:color w:val="auto"/>
          <w:szCs w:val="24"/>
          <w:lang w:val="uk-UA" w:eastAsia="ru-RU"/>
        </w:rPr>
        <w:t>міського центру соціальних служб</w:t>
      </w:r>
    </w:p>
    <w:p w:rsidR="00C374D4" w:rsidRDefault="00C374D4" w:rsidP="00C374D4">
      <w:pPr>
        <w:keepNext/>
        <w:widowControl w:val="0"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4"/>
          <w:lang w:val="uk-UA" w:eastAsia="ru-RU"/>
        </w:rPr>
      </w:pPr>
    </w:p>
    <w:p w:rsidR="00C374D4" w:rsidRDefault="00C374D4" w:rsidP="00C374D4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 w:rsidRPr="00C374D4">
        <w:rPr>
          <w:rFonts w:eastAsia="Times New Roman"/>
          <w:color w:val="auto"/>
          <w:lang w:val="uk-UA" w:eastAsia="ru-RU"/>
        </w:rPr>
        <w:t xml:space="preserve">Керуючись пунктами 7, 19, 20 частини четвертої статті 42 Закону України „Про місцеве самоврядування в Україні”, статтею 10 Закону України „Про службу в органах місцевого самоврядування”, постановами Кабінету Міністрів України від 03.03.2020 № 200 „Про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сектору“,     від 01.06.2020 № 479 „Деякі питання діяльності центрів соціальних служб“, враховуючи розпорядження міського голови від 10.03.2021 №135(к) „Про звільнення </w:t>
      </w:r>
      <w:proofErr w:type="spellStart"/>
      <w:r w:rsidRPr="00C374D4">
        <w:rPr>
          <w:rFonts w:eastAsia="Times New Roman"/>
          <w:color w:val="auto"/>
          <w:lang w:val="uk-UA" w:eastAsia="ru-RU"/>
        </w:rPr>
        <w:t>Лапинської</w:t>
      </w:r>
      <w:proofErr w:type="spellEnd"/>
      <w:r w:rsidRPr="00C374D4">
        <w:rPr>
          <w:rFonts w:eastAsia="Times New Roman"/>
          <w:color w:val="auto"/>
          <w:lang w:val="uk-UA" w:eastAsia="ru-RU"/>
        </w:rPr>
        <w:t xml:space="preserve"> А.А.“:</w:t>
      </w:r>
    </w:p>
    <w:p w:rsidR="00C374D4" w:rsidRPr="00C374D4" w:rsidRDefault="00C374D4" w:rsidP="00C374D4">
      <w:pPr>
        <w:jc w:val="both"/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 Оголосити конкурс на заміщення вакантної посади директора Новоград-Волинського міського центру соціальних служб.</w:t>
      </w:r>
    </w:p>
    <w:p w:rsidR="00C374D4" w:rsidRDefault="00C374D4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2. Встановити термін подання пропозицій щодо кандидатур до складу конкурсної комісії – 10 календарних днів з дня оприлюднення розпорядження про проведення конкурсу.</w:t>
      </w:r>
    </w:p>
    <w:p w:rsidR="00C374D4" w:rsidRDefault="00C374D4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Відділу кадрів міської ради (Колесник Ж.О.) здійснити прийняття пропозицій щодо кандидатур до складу конкурсної комісії від суб'єктів системи надання соціальних послуг, визначених статтею 8 Закону України „Про соціальні послуги</w:t>
      </w:r>
      <w:r w:rsidR="00C622D4">
        <w:rPr>
          <w:rFonts w:eastAsia="Times New Roman"/>
          <w:color w:val="auto"/>
          <w:lang w:val="uk-UA" w:eastAsia="ru-RU"/>
        </w:rPr>
        <w:t>“</w:t>
      </w:r>
      <w:r>
        <w:rPr>
          <w:rFonts w:eastAsia="Times New Roman"/>
          <w:color w:val="auto"/>
          <w:lang w:val="uk-UA" w:eastAsia="ru-RU"/>
        </w:rPr>
        <w:t>, та не пізніше ніж через 15 календарних днів після оприлюднення розпорядження міського голови про проведення конкурсу підготувати пропозиції щодо затвердження персонального складу конкурсної комісії.</w:t>
      </w:r>
    </w:p>
    <w:p w:rsidR="00C374D4" w:rsidRDefault="00C374D4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</w:t>
      </w:r>
      <w:r w:rsidR="001D6616">
        <w:rPr>
          <w:rFonts w:eastAsia="Times New Roman"/>
          <w:color w:val="auto"/>
          <w:lang w:val="uk-UA" w:eastAsia="ru-RU"/>
        </w:rPr>
        <w:t>4.</w:t>
      </w:r>
      <w:r>
        <w:rPr>
          <w:rFonts w:eastAsia="Times New Roman"/>
          <w:color w:val="auto"/>
          <w:lang w:val="uk-UA" w:eastAsia="ru-RU"/>
        </w:rPr>
        <w:t> Затвердити перелік запитань для п</w:t>
      </w:r>
      <w:r w:rsidR="001D6616">
        <w:rPr>
          <w:rFonts w:eastAsia="Times New Roman"/>
          <w:color w:val="auto"/>
          <w:lang w:val="uk-UA" w:eastAsia="ru-RU"/>
        </w:rPr>
        <w:t>е</w:t>
      </w:r>
      <w:r>
        <w:rPr>
          <w:rFonts w:eastAsia="Times New Roman"/>
          <w:color w:val="auto"/>
          <w:lang w:val="uk-UA" w:eastAsia="ru-RU"/>
        </w:rPr>
        <w:t>ревірки на знання норм відпові</w:t>
      </w:r>
      <w:r w:rsidR="00D54D28">
        <w:rPr>
          <w:rFonts w:eastAsia="Times New Roman"/>
          <w:color w:val="auto"/>
          <w:lang w:val="uk-UA" w:eastAsia="ru-RU"/>
        </w:rPr>
        <w:t>дного</w:t>
      </w:r>
      <w:r w:rsidR="000D0B96">
        <w:rPr>
          <w:rFonts w:eastAsia="Times New Roman"/>
          <w:color w:val="auto"/>
          <w:lang w:val="uk-UA" w:eastAsia="ru-RU"/>
        </w:rPr>
        <w:t xml:space="preserve"> законодавства України згідно додатку</w:t>
      </w:r>
      <w:r>
        <w:rPr>
          <w:rFonts w:eastAsia="Times New Roman"/>
          <w:color w:val="auto"/>
          <w:lang w:val="uk-UA" w:eastAsia="ru-RU"/>
        </w:rPr>
        <w:t>.</w:t>
      </w:r>
    </w:p>
    <w:p w:rsidR="001D6616" w:rsidRDefault="001D6616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5. Відділу інформації та </w:t>
      </w:r>
      <w:proofErr w:type="spellStart"/>
      <w:r>
        <w:rPr>
          <w:rFonts w:eastAsia="Times New Roman"/>
          <w:color w:val="auto"/>
          <w:lang w:val="uk-UA" w:eastAsia="ru-RU"/>
        </w:rPr>
        <w:t>зв'язків</w:t>
      </w:r>
      <w:proofErr w:type="spellEnd"/>
      <w:r>
        <w:rPr>
          <w:rFonts w:eastAsia="Times New Roman"/>
          <w:color w:val="auto"/>
          <w:lang w:val="uk-UA" w:eastAsia="ru-RU"/>
        </w:rPr>
        <w:t xml:space="preserve"> з громадськістю міської ради оприлюднити на офіційному сайті Новоград-Волинської міської ради розпорядження міського голови про проведення конкурсу.</w:t>
      </w:r>
    </w:p>
    <w:p w:rsidR="001D6616" w:rsidRPr="001D6616" w:rsidRDefault="001D6616" w:rsidP="001D6616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6. Контроль </w:t>
      </w:r>
      <w:r w:rsidRPr="001D6616">
        <w:rPr>
          <w:rFonts w:eastAsia="Times New Roman"/>
          <w:color w:val="auto"/>
          <w:lang w:val="uk-UA" w:eastAsia="ru-RU"/>
        </w:rPr>
        <w:t>за виконанням цього розпорядження покласти на заступника міського голови Борис Н.П.</w:t>
      </w:r>
    </w:p>
    <w:p w:rsidR="001D6616" w:rsidRDefault="001D6616" w:rsidP="00C374D4">
      <w:pPr>
        <w:ind w:right="-1"/>
        <w:jc w:val="both"/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rPr>
          <w:rFonts w:eastAsia="Times New Roman"/>
          <w:color w:val="auto"/>
          <w:lang w:val="uk-UA" w:eastAsia="ru-RU"/>
        </w:rPr>
      </w:pPr>
    </w:p>
    <w:p w:rsidR="00C374D4" w:rsidRDefault="00C374D4" w:rsidP="00C374D4">
      <w:pPr>
        <w:rPr>
          <w:lang w:val="uk-UA"/>
        </w:rPr>
      </w:pPr>
      <w:r>
        <w:rPr>
          <w:rFonts w:eastAsia="Times New Roman"/>
          <w:color w:val="auto"/>
          <w:lang w:val="uk-UA" w:eastAsia="ru-RU"/>
        </w:rPr>
        <w:t xml:space="preserve">Міський голова               </w:t>
      </w:r>
      <w:r w:rsidR="007B0BFD">
        <w:rPr>
          <w:rFonts w:eastAsia="Times New Roman"/>
          <w:color w:val="auto"/>
          <w:lang w:val="uk-UA" w:eastAsia="ru-RU"/>
        </w:rPr>
        <w:t xml:space="preserve">            підпис існує</w:t>
      </w:r>
      <w:r>
        <w:rPr>
          <w:rFonts w:eastAsia="Times New Roman"/>
          <w:color w:val="auto"/>
          <w:lang w:val="uk-UA" w:eastAsia="ru-RU"/>
        </w:rPr>
        <w:t xml:space="preserve">                                  </w:t>
      </w:r>
      <w:proofErr w:type="spellStart"/>
      <w:r>
        <w:rPr>
          <w:rFonts w:eastAsia="Times New Roman"/>
          <w:color w:val="auto"/>
          <w:lang w:val="uk-UA" w:eastAsia="ru-RU"/>
        </w:rPr>
        <w:t>М.П.Боровець</w:t>
      </w:r>
      <w:proofErr w:type="spellEnd"/>
    </w:p>
    <w:p w:rsidR="00D54D28" w:rsidRPr="00D54D28" w:rsidRDefault="00D54D28" w:rsidP="00D54D28">
      <w:pPr>
        <w:tabs>
          <w:tab w:val="left" w:pos="0"/>
          <w:tab w:val="left" w:pos="5954"/>
          <w:tab w:val="left" w:pos="6804"/>
        </w:tabs>
        <w:suppressAutoHyphens/>
        <w:jc w:val="both"/>
        <w:rPr>
          <w:rFonts w:eastAsia="Times New Roman"/>
          <w:color w:val="auto"/>
          <w:sz w:val="24"/>
          <w:szCs w:val="24"/>
          <w:lang w:val="uk-UA" w:eastAsia="ar-SA"/>
        </w:rPr>
      </w:pPr>
    </w:p>
    <w:p w:rsidR="00D54D28" w:rsidRPr="00D54D28" w:rsidRDefault="00D54D28" w:rsidP="00D54D28">
      <w:pPr>
        <w:rPr>
          <w:rFonts w:eastAsia="Times New Roman"/>
          <w:color w:val="auto"/>
          <w:lang w:val="uk-UA" w:eastAsia="ru-RU"/>
        </w:rPr>
      </w:pPr>
      <w:r w:rsidRPr="00D54D28">
        <w:rPr>
          <w:rFonts w:eastAsia="Times New Roman"/>
          <w:color w:val="auto"/>
          <w:lang w:val="uk-UA" w:eastAsia="ru-RU"/>
        </w:rPr>
        <w:lastRenderedPageBreak/>
        <w:t xml:space="preserve">                                                     </w:t>
      </w:r>
      <w:r>
        <w:rPr>
          <w:rFonts w:eastAsia="Times New Roman"/>
          <w:color w:val="auto"/>
          <w:lang w:val="uk-UA" w:eastAsia="ru-RU"/>
        </w:rPr>
        <w:t xml:space="preserve">               </w:t>
      </w:r>
      <w:r w:rsidR="000D0B96">
        <w:rPr>
          <w:rFonts w:eastAsia="Times New Roman"/>
          <w:color w:val="auto"/>
          <w:lang w:val="uk-UA" w:eastAsia="ru-RU"/>
        </w:rPr>
        <w:t>Додаток</w:t>
      </w:r>
    </w:p>
    <w:p w:rsidR="00D54D28" w:rsidRDefault="00D54D28" w:rsidP="00D54D28">
      <w:pPr>
        <w:ind w:firstLine="567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 w:val="24"/>
          <w:szCs w:val="24"/>
          <w:lang w:val="uk-UA" w:eastAsia="ru-RU"/>
        </w:rPr>
        <w:t xml:space="preserve">                                                                 </w:t>
      </w:r>
      <w:r w:rsidRPr="00D54D28">
        <w:rPr>
          <w:rFonts w:eastAsia="Times New Roman"/>
          <w:color w:val="auto"/>
          <w:lang w:val="uk-UA" w:eastAsia="ru-RU"/>
        </w:rPr>
        <w:t>до  розпорядження міського голови</w:t>
      </w:r>
    </w:p>
    <w:p w:rsidR="00D54D28" w:rsidRPr="00D54D28" w:rsidRDefault="00D54D28" w:rsidP="00D54D28">
      <w:pPr>
        <w:ind w:firstLine="567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                                                 </w:t>
      </w:r>
      <w:r w:rsidR="007B0BFD">
        <w:rPr>
          <w:rFonts w:eastAsia="Times New Roman"/>
          <w:color w:val="auto"/>
          <w:lang w:val="uk-UA" w:eastAsia="ru-RU"/>
        </w:rPr>
        <w:t xml:space="preserve">   від 23.03.2021   № 161(к)</w:t>
      </w:r>
    </w:p>
    <w:p w:rsidR="00D54D28" w:rsidRPr="00D54D28" w:rsidRDefault="00D54D28" w:rsidP="00D54D28">
      <w:pPr>
        <w:ind w:firstLine="567"/>
        <w:jc w:val="center"/>
        <w:rPr>
          <w:rFonts w:eastAsia="Times New Roman"/>
          <w:color w:val="auto"/>
          <w:lang w:val="uk-UA" w:eastAsia="ru-RU"/>
        </w:rPr>
      </w:pPr>
      <w:r w:rsidRPr="00D54D28">
        <w:rPr>
          <w:rFonts w:eastAsia="Times New Roman"/>
          <w:color w:val="auto"/>
          <w:lang w:val="uk-UA" w:eastAsia="ru-RU"/>
        </w:rPr>
        <w:t xml:space="preserve">ПЕРЕЛІК </w:t>
      </w:r>
    </w:p>
    <w:p w:rsidR="00D54D28" w:rsidRPr="00D54D28" w:rsidRDefault="00D54D28" w:rsidP="000D0B96">
      <w:pPr>
        <w:jc w:val="center"/>
        <w:rPr>
          <w:rFonts w:eastAsia="Times New Roman"/>
          <w:color w:val="auto"/>
          <w:sz w:val="27"/>
          <w:szCs w:val="27"/>
          <w:lang w:val="uk-UA" w:eastAsia="ru-RU"/>
        </w:rPr>
      </w:pPr>
      <w:r w:rsidRPr="00D54D28">
        <w:rPr>
          <w:rFonts w:eastAsia="Times New Roman"/>
          <w:color w:val="auto"/>
          <w:sz w:val="27"/>
          <w:szCs w:val="27"/>
          <w:lang w:val="uk-UA" w:eastAsia="ru-RU"/>
        </w:rPr>
        <w:t>запитань для перевірки на знання норм відповідного законодавства України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Що таке базові соціальні послуги? Їх види. (</w:t>
      </w:r>
      <w:proofErr w:type="spellStart"/>
      <w:r w:rsidRPr="000D0B96">
        <w:rPr>
          <w:rFonts w:eastAsia="Constantia"/>
          <w:color w:val="auto"/>
          <w:sz w:val="26"/>
          <w:szCs w:val="26"/>
          <w:lang w:val="uk-UA"/>
        </w:rPr>
        <w:t>ст.ст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. 1, 16 Закону України „Про соціальні послуги“).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Чинники, що можуть зумовити складні життєві обставини. (ст.1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Хто є надавачами соціальних послуг? (</w:t>
      </w:r>
      <w:proofErr w:type="spellStart"/>
      <w:r w:rsidRPr="000D0B96">
        <w:rPr>
          <w:rFonts w:eastAsia="Constantia"/>
          <w:color w:val="auto"/>
          <w:sz w:val="26"/>
          <w:szCs w:val="26"/>
          <w:lang w:val="uk-UA"/>
        </w:rPr>
        <w:t>ст.ст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. 1, 13 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Хто є отримувачами соціальних послуг? (</w:t>
      </w:r>
      <w:proofErr w:type="spellStart"/>
      <w:r w:rsidRPr="000D0B96">
        <w:rPr>
          <w:rFonts w:eastAsia="Constantia"/>
          <w:color w:val="auto"/>
          <w:sz w:val="26"/>
          <w:szCs w:val="26"/>
          <w:lang w:val="uk-UA"/>
        </w:rPr>
        <w:t>ст.ст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. 1, 12 Закону України „Про соціальні послуги)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Якими нормативно-правовими актами регулюється сфера надання соціальних послуг? (ст.4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Мета створення та структура Реєстру надавачів та отримувачів соціальних послуг? (ст.15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Державні стандарти соціальних послуг? (ст.17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Які етапи ведення випадку? (ст.18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Основні цілі надання соціальних послуг. (ст.2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Основні принципи надання соціальних послуг. (ст.3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 xml:space="preserve">Що таке </w:t>
      </w:r>
      <w:proofErr w:type="spellStart"/>
      <w:r w:rsidRPr="000D0B96">
        <w:rPr>
          <w:rFonts w:eastAsia="Constantia"/>
          <w:color w:val="auto"/>
          <w:sz w:val="26"/>
          <w:szCs w:val="26"/>
          <w:lang w:val="uk-UA"/>
        </w:rPr>
        <w:t>супервізія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? (ст.1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Сфера дії Закону України «Про соціальні послуги». (ст.5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Оцінювання потреб особи/сім’ї у соціальних послугах. (ст.20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Що передбачає договір про надання соціальних послуг? (ст.22 ЗУ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>Порядок здійснення послуги, що надається екстрено (</w:t>
      </w:r>
      <w:proofErr w:type="spellStart"/>
      <w:r w:rsidRPr="000D0B96">
        <w:rPr>
          <w:rFonts w:eastAsia="Constantia"/>
          <w:color w:val="auto"/>
          <w:sz w:val="26"/>
          <w:szCs w:val="26"/>
          <w:lang w:val="uk-UA"/>
        </w:rPr>
        <w:t>кризово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). (ст.23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Надання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соціальних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послуг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шляхом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соціального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замовлення</w:t>
      </w:r>
      <w:proofErr w:type="spellEnd"/>
      <w:r w:rsidRPr="000D0B96">
        <w:rPr>
          <w:rFonts w:eastAsia="Constantia"/>
          <w:color w:val="auto"/>
          <w:sz w:val="26"/>
          <w:szCs w:val="26"/>
          <w:lang w:val="uk-UA"/>
        </w:rPr>
        <w:t>. (ст.26 Закону України „Про соціальні послуги“)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lang w:val="uk-UA"/>
        </w:rPr>
        <w:t xml:space="preserve">Основні завдання місцевого центру соціальних служб для сім’ї, дітей та молоді. (постанова Кабінету Міністрів України </w:t>
      </w:r>
      <w:r w:rsidRPr="000D0B96">
        <w:rPr>
          <w:rFonts w:eastAsia="Times New Roman"/>
          <w:color w:val="auto"/>
          <w:sz w:val="26"/>
          <w:szCs w:val="26"/>
          <w:lang w:val="uk-UA" w:eastAsia="ru-RU"/>
        </w:rPr>
        <w:t>від 01.08.2013 року №573</w:t>
      </w:r>
      <w:r w:rsidRPr="000D0B96">
        <w:rPr>
          <w:rFonts w:eastAsia="Constantia"/>
          <w:color w:val="auto"/>
          <w:sz w:val="26"/>
          <w:szCs w:val="26"/>
          <w:lang w:val="uk-UA"/>
        </w:rPr>
        <w:t xml:space="preserve"> „</w:t>
      </w:r>
      <w:hyperlink r:id="rId6" w:history="1"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Про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затвердження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Загального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положення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 про центр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соціальних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 служб для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сім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val="uk-UA" w:eastAsia="ru-RU"/>
          </w:rPr>
          <w:t>’</w:t>
        </w:r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ї,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дітей</w:t>
        </w:r>
        <w:proofErr w:type="spellEnd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 xml:space="preserve"> та </w:t>
        </w:r>
        <w:proofErr w:type="spellStart"/>
        <w:r w:rsidRPr="000D0B96">
          <w:rPr>
            <w:rFonts w:eastAsia="Times New Roman"/>
            <w:color w:val="auto"/>
            <w:sz w:val="26"/>
            <w:szCs w:val="26"/>
            <w:lang w:eastAsia="ru-RU"/>
          </w:rPr>
          <w:t>молоді</w:t>
        </w:r>
        <w:proofErr w:type="spellEnd"/>
      </w:hyperlink>
      <w:r w:rsidRPr="000D0B96">
        <w:rPr>
          <w:rFonts w:eastAsia="Times New Roman"/>
          <w:color w:val="auto"/>
          <w:sz w:val="26"/>
          <w:szCs w:val="26"/>
          <w:lang w:eastAsia="ru-RU"/>
        </w:rPr>
        <w:t>“</w:t>
      </w:r>
      <w:r w:rsidRPr="000D0B96">
        <w:rPr>
          <w:rFonts w:eastAsia="Times New Roman"/>
          <w:color w:val="auto"/>
          <w:sz w:val="26"/>
          <w:szCs w:val="26"/>
          <w:lang w:val="uk-UA" w:eastAsia="ru-RU"/>
        </w:rPr>
        <w:t>)</w:t>
      </w:r>
    </w:p>
    <w:p w:rsidR="00D54D28" w:rsidRPr="000D0B96" w:rsidRDefault="00D54D28" w:rsidP="00D54D28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  <w:r w:rsidRPr="000D0B96">
        <w:rPr>
          <w:rFonts w:eastAsia="Constantia"/>
          <w:color w:val="auto"/>
          <w:sz w:val="26"/>
          <w:szCs w:val="26"/>
          <w:shd w:val="clear" w:color="auto" w:fill="FFFFFF"/>
          <w:lang w:val="uk-UA"/>
        </w:rPr>
        <w:t>З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міст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,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обсяг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,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умови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та порядок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надання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соціальної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послуги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соціального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супроводу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сімей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(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осіб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),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які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перебувають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у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складних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життєвих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</w:rPr>
        <w:t>обставинах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  <w:lang w:val="uk-UA"/>
        </w:rPr>
        <w:t xml:space="preserve">. (наказ </w:t>
      </w:r>
      <w:proofErr w:type="spellStart"/>
      <w:r w:rsidRPr="000D0B96">
        <w:rPr>
          <w:rFonts w:eastAsia="Constantia"/>
          <w:color w:val="auto"/>
          <w:sz w:val="26"/>
          <w:szCs w:val="26"/>
          <w:shd w:val="clear" w:color="auto" w:fill="FFFFFF"/>
          <w:lang w:val="uk-UA"/>
        </w:rPr>
        <w:t>Мінсоцполітики</w:t>
      </w:r>
      <w:proofErr w:type="spellEnd"/>
      <w:r w:rsidRPr="000D0B96">
        <w:rPr>
          <w:rFonts w:eastAsia="Constantia"/>
          <w:color w:val="auto"/>
          <w:sz w:val="26"/>
          <w:szCs w:val="26"/>
          <w:shd w:val="clear" w:color="auto" w:fill="FFFFFF"/>
          <w:lang w:val="uk-UA"/>
        </w:rPr>
        <w:t xml:space="preserve"> від 31.03.2016 року №318 „</w:t>
      </w:r>
      <w:r w:rsidRPr="000D0B96">
        <w:rPr>
          <w:rFonts w:eastAsia="Constantia"/>
          <w:sz w:val="26"/>
          <w:szCs w:val="26"/>
          <w:shd w:val="clear" w:color="auto" w:fill="FFFFFF"/>
        </w:rPr>
        <w:t xml:space="preserve">Про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затвердження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Державного стандарту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соціального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супроводу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сімей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(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осіб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),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які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перебувають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 xml:space="preserve"> у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складних</w:t>
      </w:r>
      <w:proofErr w:type="spellEnd"/>
      <w:r w:rsidRPr="00D54D28">
        <w:rPr>
          <w:rFonts w:eastAsia="Constantia"/>
          <w:sz w:val="27"/>
          <w:szCs w:val="27"/>
          <w:shd w:val="clear" w:color="auto" w:fill="FFFFFF"/>
        </w:rPr>
        <w:t xml:space="preserve"> </w:t>
      </w:r>
      <w:proofErr w:type="spellStart"/>
      <w:r w:rsidRPr="00D54D28">
        <w:rPr>
          <w:rFonts w:eastAsia="Constantia"/>
          <w:sz w:val="27"/>
          <w:szCs w:val="27"/>
          <w:shd w:val="clear" w:color="auto" w:fill="FFFFFF"/>
        </w:rPr>
        <w:t>життєвих</w:t>
      </w:r>
      <w:proofErr w:type="spellEnd"/>
      <w:r w:rsidRPr="00D54D28">
        <w:rPr>
          <w:rFonts w:eastAsia="Constantia"/>
          <w:sz w:val="27"/>
          <w:szCs w:val="27"/>
          <w:shd w:val="clear" w:color="auto" w:fill="FFFFFF"/>
        </w:rPr>
        <w:t xml:space="preserve"> </w:t>
      </w:r>
      <w:proofErr w:type="spellStart"/>
      <w:r w:rsidRPr="000D0B96">
        <w:rPr>
          <w:rFonts w:eastAsia="Constantia"/>
          <w:sz w:val="26"/>
          <w:szCs w:val="26"/>
          <w:shd w:val="clear" w:color="auto" w:fill="FFFFFF"/>
        </w:rPr>
        <w:t>обставинах</w:t>
      </w:r>
      <w:proofErr w:type="spellEnd"/>
      <w:r w:rsidRPr="000D0B96">
        <w:rPr>
          <w:rFonts w:eastAsia="Constantia"/>
          <w:sz w:val="26"/>
          <w:szCs w:val="26"/>
          <w:shd w:val="clear" w:color="auto" w:fill="FFFFFF"/>
        </w:rPr>
        <w:t>“</w:t>
      </w:r>
      <w:r w:rsidRPr="000D0B96">
        <w:rPr>
          <w:rFonts w:eastAsia="Constantia"/>
          <w:sz w:val="26"/>
          <w:szCs w:val="26"/>
          <w:shd w:val="clear" w:color="auto" w:fill="FFFFFF"/>
          <w:lang w:val="uk-UA"/>
        </w:rPr>
        <w:t>)</w:t>
      </w:r>
    </w:p>
    <w:p w:rsidR="000D0B96" w:rsidRDefault="000D0B96" w:rsidP="000D0B96">
      <w:pPr>
        <w:spacing w:after="200" w:line="276" w:lineRule="auto"/>
        <w:contextualSpacing/>
        <w:jc w:val="both"/>
        <w:rPr>
          <w:rFonts w:eastAsia="Constantia"/>
          <w:sz w:val="26"/>
          <w:szCs w:val="26"/>
          <w:shd w:val="clear" w:color="auto" w:fill="FFFFFF"/>
          <w:lang w:val="uk-UA"/>
        </w:rPr>
      </w:pPr>
    </w:p>
    <w:p w:rsidR="000D0B96" w:rsidRPr="000D0B96" w:rsidRDefault="000D0B96" w:rsidP="000D0B96">
      <w:pPr>
        <w:spacing w:after="200" w:line="276" w:lineRule="auto"/>
        <w:contextualSpacing/>
        <w:jc w:val="both"/>
        <w:rPr>
          <w:rFonts w:eastAsia="Constantia"/>
          <w:color w:val="auto"/>
          <w:sz w:val="26"/>
          <w:szCs w:val="26"/>
          <w:lang w:val="uk-UA"/>
        </w:rPr>
      </w:pPr>
    </w:p>
    <w:p w:rsidR="00A012EE" w:rsidRPr="000D0B96" w:rsidRDefault="007B0BFD" w:rsidP="00D54D2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Міський голова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підпис існує</w:t>
      </w:r>
      <w:bookmarkStart w:id="0" w:name="_GoBack"/>
      <w:bookmarkEnd w:id="0"/>
      <w:r w:rsidR="000D0B96">
        <w:rPr>
          <w:sz w:val="27"/>
          <w:szCs w:val="27"/>
          <w:lang w:val="uk-UA"/>
        </w:rPr>
        <w:tab/>
      </w:r>
      <w:r w:rsidR="000D0B96">
        <w:rPr>
          <w:sz w:val="27"/>
          <w:szCs w:val="27"/>
          <w:lang w:val="uk-UA"/>
        </w:rPr>
        <w:tab/>
        <w:t xml:space="preserve">         </w:t>
      </w:r>
      <w:proofErr w:type="spellStart"/>
      <w:r w:rsidR="000D0B96">
        <w:rPr>
          <w:sz w:val="27"/>
          <w:szCs w:val="27"/>
          <w:lang w:val="uk-UA"/>
        </w:rPr>
        <w:t>М.П.Боровець</w:t>
      </w:r>
      <w:proofErr w:type="spellEnd"/>
    </w:p>
    <w:sectPr w:rsidR="00A012EE" w:rsidRPr="000D0B96" w:rsidSect="001D661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A1E26"/>
    <w:multiLevelType w:val="hybridMultilevel"/>
    <w:tmpl w:val="79B23232"/>
    <w:lvl w:ilvl="0" w:tplc="EF10F9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4"/>
    <w:rsid w:val="000D0B96"/>
    <w:rsid w:val="001D6616"/>
    <w:rsid w:val="007A7744"/>
    <w:rsid w:val="007B0BFD"/>
    <w:rsid w:val="00A012EE"/>
    <w:rsid w:val="00BC54CF"/>
    <w:rsid w:val="00C374D4"/>
    <w:rsid w:val="00C622D4"/>
    <w:rsid w:val="00D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04D5"/>
  <w15:chartTrackingRefBased/>
  <w15:docId w15:val="{4D75A796-9FAC-4160-B011-37B8F96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D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573-2013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7</cp:revision>
  <cp:lastPrinted>2021-03-26T13:38:00Z</cp:lastPrinted>
  <dcterms:created xsi:type="dcterms:W3CDTF">2021-03-25T07:33:00Z</dcterms:created>
  <dcterms:modified xsi:type="dcterms:W3CDTF">2021-03-26T13:38:00Z</dcterms:modified>
</cp:coreProperties>
</file>