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FD" w:rsidRDefault="00042AAB" w:rsidP="00450BFD">
      <w:pPr>
        <w:widowControl w:val="0"/>
        <w:autoSpaceDE w:val="0"/>
        <w:autoSpaceDN w:val="0"/>
        <w:adjustRightInd w:val="0"/>
        <w:ind w:right="-164"/>
        <w:jc w:val="center"/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466725" cy="628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450BFD">
        <w:rPr>
          <w:sz w:val="28"/>
          <w:szCs w:val="28"/>
        </w:rPr>
        <w:t>УКРАЇНА</w:t>
      </w:r>
    </w:p>
    <w:p w:rsidR="00790B8B" w:rsidRDefault="00790B8B" w:rsidP="00790B8B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790B8B" w:rsidRDefault="00790B8B" w:rsidP="00790B8B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ЖИТОМИРСЬКОЇ ОБЛАСТІ</w:t>
      </w:r>
    </w:p>
    <w:p w:rsidR="00790B8B" w:rsidRDefault="00790B8B" w:rsidP="00790B8B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rPr>
          <w:bCs/>
          <w:sz w:val="28"/>
          <w:szCs w:val="28"/>
        </w:rPr>
      </w:pPr>
    </w:p>
    <w:p w:rsidR="008514BA" w:rsidRDefault="00790B8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шос</w:t>
      </w:r>
      <w:r w:rsidRPr="00790B8B">
        <w:rPr>
          <w:sz w:val="28"/>
          <w:szCs w:val="28"/>
        </w:rPr>
        <w:t xml:space="preserve">та сесія                   </w:t>
      </w:r>
      <w:r w:rsidRPr="00790B8B">
        <w:rPr>
          <w:sz w:val="28"/>
          <w:szCs w:val="28"/>
        </w:rPr>
        <w:tab/>
        <w:t xml:space="preserve">                                                              восьмого скликання</w:t>
      </w:r>
    </w:p>
    <w:p w:rsidR="00790B8B" w:rsidRDefault="00790B8B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:rsidR="00450BFD" w:rsidRDefault="00450BFD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450BFD">
        <w:rPr>
          <w:bCs/>
          <w:sz w:val="28"/>
          <w:szCs w:val="28"/>
        </w:rPr>
        <w:t xml:space="preserve">від </w:t>
      </w:r>
      <w:r w:rsidR="00E50426">
        <w:rPr>
          <w:bCs/>
          <w:sz w:val="28"/>
          <w:szCs w:val="28"/>
        </w:rPr>
        <w:t xml:space="preserve">                    </w:t>
      </w:r>
      <w:r w:rsidRPr="00450BFD">
        <w:rPr>
          <w:bCs/>
          <w:sz w:val="28"/>
          <w:szCs w:val="28"/>
        </w:rPr>
        <w:t>№</w:t>
      </w:r>
    </w:p>
    <w:p w:rsidR="008514BA" w:rsidRPr="00450BFD" w:rsidRDefault="008514BA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:rsidR="004E5D30" w:rsidRPr="00975C96" w:rsidRDefault="004E5D30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975C96">
        <w:rPr>
          <w:sz w:val="28"/>
          <w:szCs w:val="28"/>
        </w:rPr>
        <w:t>Про затвердження містобудівної</w:t>
      </w:r>
    </w:p>
    <w:p w:rsidR="00450BFD" w:rsidRPr="00450BFD" w:rsidRDefault="004E5D30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975C96">
        <w:rPr>
          <w:sz w:val="28"/>
          <w:szCs w:val="28"/>
        </w:rPr>
        <w:t>документації</w:t>
      </w:r>
    </w:p>
    <w:p w:rsidR="000B3CCD" w:rsidRPr="00450BFD" w:rsidRDefault="000B3CCD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73CF7" w:rsidRDefault="00873CF7" w:rsidP="008514BA">
      <w:pPr>
        <w:ind w:right="-1"/>
        <w:jc w:val="both"/>
        <w:rPr>
          <w:sz w:val="28"/>
          <w:szCs w:val="28"/>
        </w:rPr>
      </w:pPr>
      <w:r w:rsidRPr="00873CF7">
        <w:rPr>
          <w:sz w:val="28"/>
          <w:szCs w:val="28"/>
        </w:rPr>
        <w:t xml:space="preserve">    Керуючись стат</w:t>
      </w:r>
      <w:r w:rsidR="006A5C82">
        <w:rPr>
          <w:sz w:val="28"/>
          <w:szCs w:val="28"/>
        </w:rPr>
        <w:t>тею</w:t>
      </w:r>
      <w:r w:rsidR="00E50426">
        <w:rPr>
          <w:sz w:val="28"/>
          <w:szCs w:val="28"/>
        </w:rPr>
        <w:t xml:space="preserve"> </w:t>
      </w:r>
      <w:r w:rsidR="006A5C82">
        <w:rPr>
          <w:sz w:val="28"/>
          <w:szCs w:val="28"/>
        </w:rPr>
        <w:t>25,</w:t>
      </w:r>
      <w:r w:rsidR="00E50426">
        <w:rPr>
          <w:sz w:val="28"/>
          <w:szCs w:val="28"/>
        </w:rPr>
        <w:t xml:space="preserve"> </w:t>
      </w:r>
      <w:r w:rsidR="006A5C82">
        <w:rPr>
          <w:sz w:val="28"/>
          <w:szCs w:val="28"/>
        </w:rPr>
        <w:t>пунктом 42 частини першої статті 26</w:t>
      </w:r>
      <w:r w:rsidR="00E50426">
        <w:rPr>
          <w:sz w:val="28"/>
          <w:szCs w:val="28"/>
        </w:rPr>
        <w:t xml:space="preserve"> </w:t>
      </w:r>
      <w:r w:rsidRPr="00873CF7">
        <w:rPr>
          <w:sz w:val="28"/>
          <w:szCs w:val="28"/>
        </w:rPr>
        <w:t xml:space="preserve">Закону України „Про місцеве самоврядування в Україні“, </w:t>
      </w:r>
      <w:r w:rsidR="004E5D30">
        <w:rPr>
          <w:sz w:val="28"/>
          <w:szCs w:val="28"/>
        </w:rPr>
        <w:t>з</w:t>
      </w:r>
      <w:r w:rsidRPr="00873CF7">
        <w:rPr>
          <w:sz w:val="28"/>
          <w:szCs w:val="28"/>
        </w:rPr>
        <w:t>акон</w:t>
      </w:r>
      <w:r w:rsidR="001856DC">
        <w:rPr>
          <w:sz w:val="28"/>
          <w:szCs w:val="28"/>
        </w:rPr>
        <w:t>ами</w:t>
      </w:r>
      <w:r w:rsidRPr="00873CF7">
        <w:rPr>
          <w:sz w:val="28"/>
          <w:szCs w:val="28"/>
        </w:rPr>
        <w:t xml:space="preserve"> України „Про регулювання містобудівної діяльності“,</w:t>
      </w:r>
      <w:r w:rsidR="00E50426">
        <w:rPr>
          <w:sz w:val="28"/>
          <w:szCs w:val="28"/>
        </w:rPr>
        <w:t xml:space="preserve"> </w:t>
      </w:r>
      <w:r w:rsidR="004E5D30" w:rsidRPr="00873CF7">
        <w:rPr>
          <w:sz w:val="28"/>
          <w:szCs w:val="28"/>
        </w:rPr>
        <w:t xml:space="preserve">„Про </w:t>
      </w:r>
      <w:r w:rsidR="004E5D30">
        <w:rPr>
          <w:sz w:val="28"/>
          <w:szCs w:val="28"/>
        </w:rPr>
        <w:t>основи містобудування</w:t>
      </w:r>
      <w:r w:rsidR="004E5D30" w:rsidRPr="00873CF7">
        <w:rPr>
          <w:sz w:val="28"/>
          <w:szCs w:val="28"/>
        </w:rPr>
        <w:t>“</w:t>
      </w:r>
      <w:r w:rsidR="004E5D30">
        <w:rPr>
          <w:sz w:val="28"/>
          <w:szCs w:val="28"/>
        </w:rPr>
        <w:t xml:space="preserve">, </w:t>
      </w:r>
      <w:r w:rsidR="00D70F54">
        <w:rPr>
          <w:sz w:val="28"/>
          <w:szCs w:val="28"/>
        </w:rPr>
        <w:t>„</w:t>
      </w:r>
      <w:r w:rsidR="00D70F54" w:rsidRPr="00D70F54">
        <w:rPr>
          <w:sz w:val="28"/>
          <w:szCs w:val="28"/>
        </w:rPr>
        <w:t>Про стратегічну екологічну оцінку</w:t>
      </w:r>
      <w:r w:rsidR="00D70F54">
        <w:rPr>
          <w:sz w:val="28"/>
          <w:szCs w:val="28"/>
        </w:rPr>
        <w:t xml:space="preserve">“, </w:t>
      </w:r>
      <w:r w:rsidR="001856DC">
        <w:rPr>
          <w:sz w:val="28"/>
          <w:szCs w:val="28"/>
        </w:rPr>
        <w:t>Порядком</w:t>
      </w:r>
      <w:r w:rsidR="001856DC" w:rsidRPr="001856DC">
        <w:rPr>
          <w:sz w:val="28"/>
          <w:szCs w:val="28"/>
        </w:rPr>
        <w:t xml:space="preserve"> проведення громадських слухань щодо врахування громадських інтерес</w:t>
      </w:r>
      <w:r w:rsidR="001856DC">
        <w:rPr>
          <w:sz w:val="28"/>
          <w:szCs w:val="28"/>
        </w:rPr>
        <w:t>ів під час розроблення проектів</w:t>
      </w:r>
      <w:r w:rsidR="001856DC" w:rsidRPr="001856DC">
        <w:rPr>
          <w:sz w:val="28"/>
          <w:szCs w:val="28"/>
        </w:rPr>
        <w:t xml:space="preserve"> містобудівної документації на місцевому рівні</w:t>
      </w:r>
      <w:r w:rsidR="001856DC">
        <w:rPr>
          <w:sz w:val="28"/>
          <w:szCs w:val="28"/>
        </w:rPr>
        <w:t xml:space="preserve">, затвердженим </w:t>
      </w:r>
      <w:r w:rsidR="001856DC" w:rsidRPr="001856DC">
        <w:rPr>
          <w:sz w:val="28"/>
          <w:szCs w:val="28"/>
        </w:rPr>
        <w:t xml:space="preserve">постановою Кабінету Міністрів України </w:t>
      </w:r>
      <w:r w:rsidR="001856DC">
        <w:rPr>
          <w:sz w:val="28"/>
          <w:szCs w:val="28"/>
        </w:rPr>
        <w:t>від 25.05.2011</w:t>
      </w:r>
      <w:r w:rsidR="00E50426">
        <w:rPr>
          <w:sz w:val="28"/>
          <w:szCs w:val="28"/>
        </w:rPr>
        <w:t xml:space="preserve"> </w:t>
      </w:r>
      <w:r w:rsidR="001856DC">
        <w:rPr>
          <w:sz w:val="28"/>
          <w:szCs w:val="28"/>
        </w:rPr>
        <w:t>№</w:t>
      </w:r>
      <w:r w:rsidR="001856DC" w:rsidRPr="001856DC">
        <w:rPr>
          <w:sz w:val="28"/>
          <w:szCs w:val="28"/>
        </w:rPr>
        <w:t>555</w:t>
      </w:r>
      <w:r w:rsidR="001856DC">
        <w:rPr>
          <w:sz w:val="28"/>
          <w:szCs w:val="28"/>
        </w:rPr>
        <w:t>,</w:t>
      </w:r>
      <w:r w:rsidR="00E50426">
        <w:rPr>
          <w:sz w:val="28"/>
          <w:szCs w:val="28"/>
        </w:rPr>
        <w:t xml:space="preserve"> </w:t>
      </w:r>
      <w:r w:rsidR="005F2F6D" w:rsidRPr="005F2F6D">
        <w:rPr>
          <w:sz w:val="28"/>
          <w:szCs w:val="28"/>
        </w:rPr>
        <w:t xml:space="preserve">враховуючи </w:t>
      </w:r>
      <w:r w:rsidR="00790B8B">
        <w:rPr>
          <w:sz w:val="28"/>
          <w:szCs w:val="28"/>
        </w:rPr>
        <w:t xml:space="preserve">рішення </w:t>
      </w:r>
      <w:proofErr w:type="spellStart"/>
      <w:r w:rsidR="00790B8B">
        <w:rPr>
          <w:sz w:val="28"/>
          <w:szCs w:val="28"/>
        </w:rPr>
        <w:t>Пилиповицької</w:t>
      </w:r>
      <w:proofErr w:type="spellEnd"/>
      <w:r w:rsidR="00790B8B">
        <w:rPr>
          <w:sz w:val="28"/>
          <w:szCs w:val="28"/>
        </w:rPr>
        <w:t xml:space="preserve"> сільської ради Новоград-Волинського району Житомирської області від 24.12.2019 №450 </w:t>
      </w:r>
      <w:r w:rsidR="00790B8B" w:rsidRPr="00790B8B">
        <w:rPr>
          <w:sz w:val="28"/>
          <w:szCs w:val="28"/>
        </w:rPr>
        <w:t xml:space="preserve">„Про </w:t>
      </w:r>
      <w:r w:rsidR="00790B8B">
        <w:rPr>
          <w:sz w:val="28"/>
          <w:szCs w:val="28"/>
        </w:rPr>
        <w:t>надання дозволу на розроблення детального плану забудови території в селі Степове на вулиці Набережній, 2/1</w:t>
      </w:r>
      <w:r w:rsidR="00790B8B" w:rsidRPr="00790B8B">
        <w:rPr>
          <w:sz w:val="28"/>
          <w:szCs w:val="28"/>
        </w:rPr>
        <w:t xml:space="preserve">“, </w:t>
      </w:r>
      <w:r w:rsidR="00D70F54">
        <w:rPr>
          <w:sz w:val="28"/>
          <w:szCs w:val="28"/>
        </w:rPr>
        <w:t>протокол</w:t>
      </w:r>
      <w:r w:rsidR="00605C8E">
        <w:rPr>
          <w:sz w:val="28"/>
          <w:szCs w:val="28"/>
        </w:rPr>
        <w:t xml:space="preserve"> громадськ</w:t>
      </w:r>
      <w:r w:rsidR="00790B8B">
        <w:rPr>
          <w:sz w:val="28"/>
          <w:szCs w:val="28"/>
        </w:rPr>
        <w:t>их</w:t>
      </w:r>
      <w:r w:rsidR="00E50426">
        <w:rPr>
          <w:sz w:val="28"/>
          <w:szCs w:val="28"/>
        </w:rPr>
        <w:t xml:space="preserve"> </w:t>
      </w:r>
      <w:r w:rsidR="00790B8B">
        <w:rPr>
          <w:sz w:val="28"/>
          <w:szCs w:val="28"/>
        </w:rPr>
        <w:t>слухань</w:t>
      </w:r>
      <w:r w:rsidR="00605C8E">
        <w:rPr>
          <w:sz w:val="28"/>
          <w:szCs w:val="28"/>
        </w:rPr>
        <w:t xml:space="preserve"> містобудівної документації від </w:t>
      </w:r>
      <w:r w:rsidR="00790B8B">
        <w:rPr>
          <w:sz w:val="28"/>
          <w:szCs w:val="28"/>
        </w:rPr>
        <w:t>21</w:t>
      </w:r>
      <w:r w:rsidR="00605C8E">
        <w:rPr>
          <w:sz w:val="28"/>
          <w:szCs w:val="28"/>
        </w:rPr>
        <w:t>.0</w:t>
      </w:r>
      <w:r w:rsidR="005C6D3C">
        <w:rPr>
          <w:sz w:val="28"/>
          <w:szCs w:val="28"/>
        </w:rPr>
        <w:t>8</w:t>
      </w:r>
      <w:r w:rsidR="00605C8E">
        <w:rPr>
          <w:sz w:val="28"/>
          <w:szCs w:val="28"/>
        </w:rPr>
        <w:t>.20</w:t>
      </w:r>
      <w:r w:rsidR="00770485">
        <w:rPr>
          <w:sz w:val="28"/>
          <w:szCs w:val="28"/>
        </w:rPr>
        <w:t>20</w:t>
      </w:r>
      <w:r w:rsidR="00D1380C" w:rsidRPr="00566B23">
        <w:rPr>
          <w:sz w:val="28"/>
          <w:szCs w:val="28"/>
        </w:rPr>
        <w:t>,</w:t>
      </w:r>
      <w:r w:rsidR="00E50426">
        <w:rPr>
          <w:sz w:val="28"/>
          <w:szCs w:val="28"/>
        </w:rPr>
        <w:t xml:space="preserve"> </w:t>
      </w:r>
      <w:r w:rsidR="00770485" w:rsidRPr="00770485">
        <w:rPr>
          <w:sz w:val="28"/>
          <w:szCs w:val="28"/>
        </w:rPr>
        <w:t xml:space="preserve">з метою сталого розвитку </w:t>
      </w:r>
      <w:r w:rsidR="00790B8B">
        <w:rPr>
          <w:sz w:val="28"/>
          <w:szCs w:val="28"/>
        </w:rPr>
        <w:t>Новоград</w:t>
      </w:r>
      <w:r w:rsidR="00770485" w:rsidRPr="00770485">
        <w:rPr>
          <w:sz w:val="28"/>
          <w:szCs w:val="28"/>
        </w:rPr>
        <w:t>-Волинсько</w:t>
      </w:r>
      <w:r w:rsidR="00790B8B">
        <w:rPr>
          <w:sz w:val="28"/>
          <w:szCs w:val="28"/>
        </w:rPr>
        <w:t>ї міської територіальної громади</w:t>
      </w:r>
      <w:r w:rsidR="001C55A5">
        <w:rPr>
          <w:sz w:val="28"/>
          <w:szCs w:val="28"/>
        </w:rPr>
        <w:t xml:space="preserve">, </w:t>
      </w:r>
      <w:r w:rsidRPr="001C55A5">
        <w:rPr>
          <w:sz w:val="28"/>
          <w:szCs w:val="28"/>
        </w:rPr>
        <w:t>м</w:t>
      </w:r>
      <w:r w:rsidRPr="00873CF7">
        <w:rPr>
          <w:sz w:val="28"/>
          <w:szCs w:val="28"/>
        </w:rPr>
        <w:t>іська рада</w:t>
      </w:r>
    </w:p>
    <w:p w:rsidR="00130E94" w:rsidRPr="008514BA" w:rsidRDefault="00130E94" w:rsidP="008514BA">
      <w:pPr>
        <w:ind w:right="-1"/>
        <w:jc w:val="both"/>
        <w:rPr>
          <w:sz w:val="24"/>
          <w:szCs w:val="24"/>
        </w:rPr>
      </w:pPr>
    </w:p>
    <w:p w:rsidR="00450BFD" w:rsidRDefault="00450BFD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450BFD">
        <w:rPr>
          <w:sz w:val="28"/>
          <w:szCs w:val="28"/>
        </w:rPr>
        <w:t>ВИРІШИЛА:</w:t>
      </w:r>
    </w:p>
    <w:p w:rsidR="008514BA" w:rsidRPr="008514BA" w:rsidRDefault="008514BA" w:rsidP="008514BA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</w:p>
    <w:p w:rsidR="00796F1A" w:rsidRPr="00796F1A" w:rsidRDefault="00796F1A" w:rsidP="00796F1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  <w:r w:rsidRPr="00796F1A">
        <w:rPr>
          <w:sz w:val="28"/>
          <w:szCs w:val="28"/>
        </w:rPr>
        <w:t xml:space="preserve">    1. Затвердити містобудівну документацію </w:t>
      </w:r>
      <w:r w:rsidR="005C6D3C" w:rsidRPr="005C6D3C">
        <w:rPr>
          <w:sz w:val="28"/>
          <w:szCs w:val="28"/>
          <w:lang w:eastAsia="uk-UA"/>
        </w:rPr>
        <w:t xml:space="preserve">„Детальний </w:t>
      </w:r>
      <w:r w:rsidR="00790B8B">
        <w:rPr>
          <w:sz w:val="28"/>
          <w:szCs w:val="28"/>
          <w:lang w:eastAsia="uk-UA"/>
        </w:rPr>
        <w:t>план</w:t>
      </w:r>
      <w:r w:rsidR="00790B8B" w:rsidRPr="00790B8B">
        <w:rPr>
          <w:sz w:val="28"/>
          <w:szCs w:val="28"/>
          <w:lang w:eastAsia="uk-UA"/>
        </w:rPr>
        <w:t xml:space="preserve"> території земельної ділянки, площею 0,0373 га, за адресою: </w:t>
      </w:r>
      <w:r w:rsidR="00E50426" w:rsidRPr="00790B8B">
        <w:rPr>
          <w:sz w:val="28"/>
          <w:szCs w:val="28"/>
          <w:lang w:eastAsia="uk-UA"/>
        </w:rPr>
        <w:t>вулиця Набережна, 2/1</w:t>
      </w:r>
      <w:r w:rsidR="00E50426">
        <w:rPr>
          <w:sz w:val="28"/>
          <w:szCs w:val="28"/>
          <w:lang w:eastAsia="uk-UA"/>
        </w:rPr>
        <w:t xml:space="preserve">, </w:t>
      </w:r>
      <w:r w:rsidR="00790B8B" w:rsidRPr="00790B8B">
        <w:rPr>
          <w:sz w:val="28"/>
          <w:szCs w:val="28"/>
          <w:lang w:eastAsia="uk-UA"/>
        </w:rPr>
        <w:t>село Степове Новоград-Волинськ</w:t>
      </w:r>
      <w:r w:rsidR="00790B8B">
        <w:rPr>
          <w:sz w:val="28"/>
          <w:szCs w:val="28"/>
          <w:lang w:eastAsia="uk-UA"/>
        </w:rPr>
        <w:t>ого району Житомирської області</w:t>
      </w:r>
      <w:r w:rsidR="005C6D3C" w:rsidRPr="005C6D3C">
        <w:rPr>
          <w:sz w:val="28"/>
          <w:szCs w:val="28"/>
          <w:lang w:eastAsia="uk-UA"/>
        </w:rPr>
        <w:t>“.</w:t>
      </w:r>
    </w:p>
    <w:p w:rsidR="00790B8B" w:rsidRPr="00790B8B" w:rsidRDefault="00E50426" w:rsidP="00790B8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6F1A">
        <w:rPr>
          <w:sz w:val="28"/>
          <w:szCs w:val="28"/>
        </w:rPr>
        <w:t>2</w:t>
      </w:r>
      <w:r w:rsidR="004B4984">
        <w:rPr>
          <w:sz w:val="28"/>
          <w:szCs w:val="28"/>
        </w:rPr>
        <w:t xml:space="preserve">. </w:t>
      </w:r>
      <w:r w:rsidR="00790B8B" w:rsidRPr="00790B8B">
        <w:rPr>
          <w:sz w:val="28"/>
          <w:szCs w:val="28"/>
        </w:rPr>
        <w:t>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790B8B" w:rsidRPr="00790B8B" w:rsidRDefault="00790B8B" w:rsidP="00790B8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90B8B" w:rsidRPr="00790B8B" w:rsidRDefault="00790B8B" w:rsidP="00790B8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90B8B" w:rsidRPr="00790B8B" w:rsidRDefault="00790B8B" w:rsidP="00790B8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42AAB" w:rsidRDefault="00790B8B" w:rsidP="00790B8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790B8B">
        <w:rPr>
          <w:sz w:val="28"/>
          <w:szCs w:val="28"/>
        </w:rPr>
        <w:t>Міський голова</w:t>
      </w:r>
      <w:r w:rsidRPr="00790B8B">
        <w:rPr>
          <w:sz w:val="28"/>
          <w:szCs w:val="28"/>
        </w:rPr>
        <w:tab/>
      </w:r>
      <w:r w:rsidRPr="00790B8B">
        <w:rPr>
          <w:sz w:val="28"/>
          <w:szCs w:val="28"/>
        </w:rPr>
        <w:tab/>
      </w:r>
      <w:r w:rsidRPr="00790B8B">
        <w:rPr>
          <w:sz w:val="28"/>
          <w:szCs w:val="28"/>
        </w:rPr>
        <w:tab/>
      </w:r>
      <w:r w:rsidRPr="00790B8B">
        <w:rPr>
          <w:sz w:val="28"/>
          <w:szCs w:val="28"/>
        </w:rPr>
        <w:tab/>
      </w:r>
      <w:r w:rsidRPr="00790B8B">
        <w:rPr>
          <w:sz w:val="28"/>
          <w:szCs w:val="28"/>
        </w:rPr>
        <w:tab/>
      </w:r>
      <w:r w:rsidRPr="00790B8B">
        <w:rPr>
          <w:sz w:val="28"/>
          <w:szCs w:val="28"/>
        </w:rPr>
        <w:tab/>
        <w:t xml:space="preserve">                              М.П. </w:t>
      </w:r>
      <w:proofErr w:type="spellStart"/>
      <w:r w:rsidRPr="00790B8B">
        <w:rPr>
          <w:sz w:val="28"/>
          <w:szCs w:val="28"/>
        </w:rPr>
        <w:t>Боровець</w:t>
      </w:r>
      <w:proofErr w:type="spellEnd"/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35DDB" w:rsidRDefault="00C35DD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B22BD" w:rsidRDefault="005B22BD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5B22BD" w:rsidSect="008514BA">
      <w:pgSz w:w="11906" w:h="16838"/>
      <w:pgMar w:top="1134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250E"/>
    <w:multiLevelType w:val="multilevel"/>
    <w:tmpl w:val="97EE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466B2A86"/>
    <w:multiLevelType w:val="hybridMultilevel"/>
    <w:tmpl w:val="F7ECBD7C"/>
    <w:lvl w:ilvl="0" w:tplc="45BEE4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BCC10C2"/>
    <w:multiLevelType w:val="singleLevel"/>
    <w:tmpl w:val="45BEEC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C83F62"/>
    <w:multiLevelType w:val="multilevel"/>
    <w:tmpl w:val="1A46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26"/>
    <w:rsid w:val="00002C90"/>
    <w:rsid w:val="00014947"/>
    <w:rsid w:val="00031ECD"/>
    <w:rsid w:val="000351F3"/>
    <w:rsid w:val="00042AAB"/>
    <w:rsid w:val="00070A30"/>
    <w:rsid w:val="00071747"/>
    <w:rsid w:val="00073BAE"/>
    <w:rsid w:val="00080EBD"/>
    <w:rsid w:val="00085CB8"/>
    <w:rsid w:val="000A27B6"/>
    <w:rsid w:val="000A2F51"/>
    <w:rsid w:val="000A7753"/>
    <w:rsid w:val="000B3CCD"/>
    <w:rsid w:val="000B6B99"/>
    <w:rsid w:val="000C27EB"/>
    <w:rsid w:val="000F25A5"/>
    <w:rsid w:val="000F5BE8"/>
    <w:rsid w:val="00112A1E"/>
    <w:rsid w:val="0011560E"/>
    <w:rsid w:val="00120FE3"/>
    <w:rsid w:val="001212CE"/>
    <w:rsid w:val="00130E94"/>
    <w:rsid w:val="00130F00"/>
    <w:rsid w:val="00131621"/>
    <w:rsid w:val="00133B61"/>
    <w:rsid w:val="00137AE7"/>
    <w:rsid w:val="001400EC"/>
    <w:rsid w:val="00140EF1"/>
    <w:rsid w:val="00144DCF"/>
    <w:rsid w:val="00153AF3"/>
    <w:rsid w:val="00161AD1"/>
    <w:rsid w:val="0016639C"/>
    <w:rsid w:val="00167E79"/>
    <w:rsid w:val="00172CED"/>
    <w:rsid w:val="00174E41"/>
    <w:rsid w:val="00183084"/>
    <w:rsid w:val="001856DC"/>
    <w:rsid w:val="00193426"/>
    <w:rsid w:val="001941AE"/>
    <w:rsid w:val="001A446C"/>
    <w:rsid w:val="001B2334"/>
    <w:rsid w:val="001B3D92"/>
    <w:rsid w:val="001C40AF"/>
    <w:rsid w:val="001C55A5"/>
    <w:rsid w:val="001D0448"/>
    <w:rsid w:val="001D060D"/>
    <w:rsid w:val="001D1DC8"/>
    <w:rsid w:val="001D705D"/>
    <w:rsid w:val="00200257"/>
    <w:rsid w:val="002063A2"/>
    <w:rsid w:val="0021377E"/>
    <w:rsid w:val="00216A12"/>
    <w:rsid w:val="00220AD6"/>
    <w:rsid w:val="00230B2C"/>
    <w:rsid w:val="0024047B"/>
    <w:rsid w:val="0024571E"/>
    <w:rsid w:val="002458AC"/>
    <w:rsid w:val="00247943"/>
    <w:rsid w:val="00255D37"/>
    <w:rsid w:val="00256057"/>
    <w:rsid w:val="002725FB"/>
    <w:rsid w:val="00272EDD"/>
    <w:rsid w:val="00277C1B"/>
    <w:rsid w:val="00291848"/>
    <w:rsid w:val="002A3FAC"/>
    <w:rsid w:val="002B7A9F"/>
    <w:rsid w:val="002C1667"/>
    <w:rsid w:val="002D44D1"/>
    <w:rsid w:val="002F1D48"/>
    <w:rsid w:val="002F60B8"/>
    <w:rsid w:val="00301C38"/>
    <w:rsid w:val="00304382"/>
    <w:rsid w:val="00304D88"/>
    <w:rsid w:val="00310645"/>
    <w:rsid w:val="00311274"/>
    <w:rsid w:val="003215C7"/>
    <w:rsid w:val="00326846"/>
    <w:rsid w:val="00345E8F"/>
    <w:rsid w:val="00347ADA"/>
    <w:rsid w:val="00352774"/>
    <w:rsid w:val="00352D7D"/>
    <w:rsid w:val="00354EF3"/>
    <w:rsid w:val="00362D5F"/>
    <w:rsid w:val="00363872"/>
    <w:rsid w:val="00363E4C"/>
    <w:rsid w:val="00364B43"/>
    <w:rsid w:val="003720F8"/>
    <w:rsid w:val="00382165"/>
    <w:rsid w:val="003B1A4C"/>
    <w:rsid w:val="003B76E4"/>
    <w:rsid w:val="003C07C3"/>
    <w:rsid w:val="003C5117"/>
    <w:rsid w:val="003C6B80"/>
    <w:rsid w:val="003D07E5"/>
    <w:rsid w:val="003F0783"/>
    <w:rsid w:val="003F5FEF"/>
    <w:rsid w:val="00400768"/>
    <w:rsid w:val="00401192"/>
    <w:rsid w:val="00410893"/>
    <w:rsid w:val="00410B19"/>
    <w:rsid w:val="004126FB"/>
    <w:rsid w:val="00412AF5"/>
    <w:rsid w:val="00417D3B"/>
    <w:rsid w:val="00430E74"/>
    <w:rsid w:val="00435730"/>
    <w:rsid w:val="00442B9F"/>
    <w:rsid w:val="00442FBA"/>
    <w:rsid w:val="00443D40"/>
    <w:rsid w:val="0044414F"/>
    <w:rsid w:val="00445522"/>
    <w:rsid w:val="004461E7"/>
    <w:rsid w:val="00450BFD"/>
    <w:rsid w:val="00454C74"/>
    <w:rsid w:val="00463BD9"/>
    <w:rsid w:val="00465EA4"/>
    <w:rsid w:val="00471CF3"/>
    <w:rsid w:val="00472B4C"/>
    <w:rsid w:val="004730AE"/>
    <w:rsid w:val="00473353"/>
    <w:rsid w:val="00476A83"/>
    <w:rsid w:val="00480963"/>
    <w:rsid w:val="00482663"/>
    <w:rsid w:val="00486AC7"/>
    <w:rsid w:val="004977A7"/>
    <w:rsid w:val="00497E94"/>
    <w:rsid w:val="004A2941"/>
    <w:rsid w:val="004A2EBD"/>
    <w:rsid w:val="004B4984"/>
    <w:rsid w:val="004B5141"/>
    <w:rsid w:val="004C5588"/>
    <w:rsid w:val="004D5DAB"/>
    <w:rsid w:val="004E5D30"/>
    <w:rsid w:val="004E6BF6"/>
    <w:rsid w:val="004F7DD0"/>
    <w:rsid w:val="00503078"/>
    <w:rsid w:val="00513010"/>
    <w:rsid w:val="005149C4"/>
    <w:rsid w:val="00515B78"/>
    <w:rsid w:val="00533435"/>
    <w:rsid w:val="00535D8C"/>
    <w:rsid w:val="00544296"/>
    <w:rsid w:val="00554F40"/>
    <w:rsid w:val="0055664C"/>
    <w:rsid w:val="00561016"/>
    <w:rsid w:val="00564224"/>
    <w:rsid w:val="00566B23"/>
    <w:rsid w:val="0057791D"/>
    <w:rsid w:val="0058043A"/>
    <w:rsid w:val="005975CB"/>
    <w:rsid w:val="005A5E62"/>
    <w:rsid w:val="005A779E"/>
    <w:rsid w:val="005B22BD"/>
    <w:rsid w:val="005B56F7"/>
    <w:rsid w:val="005C00F5"/>
    <w:rsid w:val="005C53F3"/>
    <w:rsid w:val="005C6D3C"/>
    <w:rsid w:val="005C757C"/>
    <w:rsid w:val="005E3FD6"/>
    <w:rsid w:val="005F033B"/>
    <w:rsid w:val="005F2F6D"/>
    <w:rsid w:val="0060241E"/>
    <w:rsid w:val="00605364"/>
    <w:rsid w:val="00605C8E"/>
    <w:rsid w:val="00611208"/>
    <w:rsid w:val="006167B4"/>
    <w:rsid w:val="00617497"/>
    <w:rsid w:val="00634A6B"/>
    <w:rsid w:val="006408FB"/>
    <w:rsid w:val="00641223"/>
    <w:rsid w:val="0064175E"/>
    <w:rsid w:val="0064470C"/>
    <w:rsid w:val="006465BB"/>
    <w:rsid w:val="0065033F"/>
    <w:rsid w:val="0065097D"/>
    <w:rsid w:val="00651AAB"/>
    <w:rsid w:val="00657857"/>
    <w:rsid w:val="00660DA9"/>
    <w:rsid w:val="00673495"/>
    <w:rsid w:val="00674A85"/>
    <w:rsid w:val="006852B5"/>
    <w:rsid w:val="006A5C82"/>
    <w:rsid w:val="006B1B59"/>
    <w:rsid w:val="006C1DEA"/>
    <w:rsid w:val="006D6F41"/>
    <w:rsid w:val="006E1D89"/>
    <w:rsid w:val="006E3F5A"/>
    <w:rsid w:val="006E702E"/>
    <w:rsid w:val="006F30AE"/>
    <w:rsid w:val="00703790"/>
    <w:rsid w:val="007043CD"/>
    <w:rsid w:val="00732497"/>
    <w:rsid w:val="007329E9"/>
    <w:rsid w:val="007423EE"/>
    <w:rsid w:val="007509C2"/>
    <w:rsid w:val="00770485"/>
    <w:rsid w:val="007761CA"/>
    <w:rsid w:val="007862A9"/>
    <w:rsid w:val="00790B8B"/>
    <w:rsid w:val="00791E99"/>
    <w:rsid w:val="00796F1A"/>
    <w:rsid w:val="00797FD7"/>
    <w:rsid w:val="007A0123"/>
    <w:rsid w:val="007A3079"/>
    <w:rsid w:val="007A5E0D"/>
    <w:rsid w:val="007B1C7B"/>
    <w:rsid w:val="007B73A9"/>
    <w:rsid w:val="007C181B"/>
    <w:rsid w:val="007D25AF"/>
    <w:rsid w:val="007D51A2"/>
    <w:rsid w:val="007D7201"/>
    <w:rsid w:val="007D736F"/>
    <w:rsid w:val="007E2E29"/>
    <w:rsid w:val="007E5331"/>
    <w:rsid w:val="007E56D6"/>
    <w:rsid w:val="007F14AE"/>
    <w:rsid w:val="007F60D6"/>
    <w:rsid w:val="007F67EE"/>
    <w:rsid w:val="007F6913"/>
    <w:rsid w:val="00803B71"/>
    <w:rsid w:val="00803D53"/>
    <w:rsid w:val="008056A1"/>
    <w:rsid w:val="0080622B"/>
    <w:rsid w:val="0081240F"/>
    <w:rsid w:val="008217D1"/>
    <w:rsid w:val="0083626D"/>
    <w:rsid w:val="00841700"/>
    <w:rsid w:val="00844AF4"/>
    <w:rsid w:val="00846F95"/>
    <w:rsid w:val="008514BA"/>
    <w:rsid w:val="00854E7A"/>
    <w:rsid w:val="00856C3D"/>
    <w:rsid w:val="0086178D"/>
    <w:rsid w:val="00863E8B"/>
    <w:rsid w:val="00870799"/>
    <w:rsid w:val="00873CF7"/>
    <w:rsid w:val="00880117"/>
    <w:rsid w:val="0088318F"/>
    <w:rsid w:val="0089166F"/>
    <w:rsid w:val="00892115"/>
    <w:rsid w:val="008B5F53"/>
    <w:rsid w:val="008C4518"/>
    <w:rsid w:val="008D38C8"/>
    <w:rsid w:val="008F4C1B"/>
    <w:rsid w:val="0090484E"/>
    <w:rsid w:val="009122B0"/>
    <w:rsid w:val="00912380"/>
    <w:rsid w:val="0091348F"/>
    <w:rsid w:val="0091519F"/>
    <w:rsid w:val="00930ADB"/>
    <w:rsid w:val="0093256D"/>
    <w:rsid w:val="009455FA"/>
    <w:rsid w:val="00971B30"/>
    <w:rsid w:val="009771C4"/>
    <w:rsid w:val="009933B4"/>
    <w:rsid w:val="009A11A4"/>
    <w:rsid w:val="009D2D26"/>
    <w:rsid w:val="009D3DD3"/>
    <w:rsid w:val="009D7BAE"/>
    <w:rsid w:val="009E73CC"/>
    <w:rsid w:val="009F0477"/>
    <w:rsid w:val="009F243F"/>
    <w:rsid w:val="009F7062"/>
    <w:rsid w:val="00A333DC"/>
    <w:rsid w:val="00A47471"/>
    <w:rsid w:val="00A62DDD"/>
    <w:rsid w:val="00A65703"/>
    <w:rsid w:val="00A71887"/>
    <w:rsid w:val="00A81BDB"/>
    <w:rsid w:val="00A82078"/>
    <w:rsid w:val="00A92AC8"/>
    <w:rsid w:val="00AA33D1"/>
    <w:rsid w:val="00AA3D54"/>
    <w:rsid w:val="00AA79D3"/>
    <w:rsid w:val="00AD1EE2"/>
    <w:rsid w:val="00AD27A5"/>
    <w:rsid w:val="00AE0121"/>
    <w:rsid w:val="00AE30C3"/>
    <w:rsid w:val="00AE5892"/>
    <w:rsid w:val="00AE6A8A"/>
    <w:rsid w:val="00AE6DAE"/>
    <w:rsid w:val="00AF1FF4"/>
    <w:rsid w:val="00AF3B37"/>
    <w:rsid w:val="00AF5F90"/>
    <w:rsid w:val="00B01D5A"/>
    <w:rsid w:val="00B43575"/>
    <w:rsid w:val="00B43A53"/>
    <w:rsid w:val="00B450C6"/>
    <w:rsid w:val="00B47EEC"/>
    <w:rsid w:val="00B55449"/>
    <w:rsid w:val="00B56796"/>
    <w:rsid w:val="00B62583"/>
    <w:rsid w:val="00B73039"/>
    <w:rsid w:val="00B757B9"/>
    <w:rsid w:val="00B81923"/>
    <w:rsid w:val="00B932F0"/>
    <w:rsid w:val="00B96D97"/>
    <w:rsid w:val="00B9713C"/>
    <w:rsid w:val="00BA45E2"/>
    <w:rsid w:val="00BA5BC8"/>
    <w:rsid w:val="00BB03CC"/>
    <w:rsid w:val="00BB1030"/>
    <w:rsid w:val="00BB79E6"/>
    <w:rsid w:val="00BC042C"/>
    <w:rsid w:val="00BC0C4E"/>
    <w:rsid w:val="00BD6423"/>
    <w:rsid w:val="00BF058A"/>
    <w:rsid w:val="00BF1DAE"/>
    <w:rsid w:val="00C02B3D"/>
    <w:rsid w:val="00C14B96"/>
    <w:rsid w:val="00C17028"/>
    <w:rsid w:val="00C227F7"/>
    <w:rsid w:val="00C30941"/>
    <w:rsid w:val="00C35DDB"/>
    <w:rsid w:val="00C36942"/>
    <w:rsid w:val="00C56E4E"/>
    <w:rsid w:val="00C63E28"/>
    <w:rsid w:val="00C7704B"/>
    <w:rsid w:val="00C80078"/>
    <w:rsid w:val="00C8613F"/>
    <w:rsid w:val="00CD01F7"/>
    <w:rsid w:val="00CD5FFB"/>
    <w:rsid w:val="00CE09F0"/>
    <w:rsid w:val="00CE6372"/>
    <w:rsid w:val="00CE6852"/>
    <w:rsid w:val="00D03322"/>
    <w:rsid w:val="00D065FF"/>
    <w:rsid w:val="00D12B15"/>
    <w:rsid w:val="00D1380C"/>
    <w:rsid w:val="00D15FC4"/>
    <w:rsid w:val="00D3191D"/>
    <w:rsid w:val="00D4148B"/>
    <w:rsid w:val="00D45BE6"/>
    <w:rsid w:val="00D5704C"/>
    <w:rsid w:val="00D61702"/>
    <w:rsid w:val="00D70F54"/>
    <w:rsid w:val="00D72DEE"/>
    <w:rsid w:val="00D87BF6"/>
    <w:rsid w:val="00D92A13"/>
    <w:rsid w:val="00D97368"/>
    <w:rsid w:val="00DA2919"/>
    <w:rsid w:val="00DC1C5D"/>
    <w:rsid w:val="00DC708A"/>
    <w:rsid w:val="00DF07DA"/>
    <w:rsid w:val="00DF43E0"/>
    <w:rsid w:val="00DF525F"/>
    <w:rsid w:val="00E0171F"/>
    <w:rsid w:val="00E0501B"/>
    <w:rsid w:val="00E147D0"/>
    <w:rsid w:val="00E17916"/>
    <w:rsid w:val="00E20B2B"/>
    <w:rsid w:val="00E40CEA"/>
    <w:rsid w:val="00E50426"/>
    <w:rsid w:val="00E54A9B"/>
    <w:rsid w:val="00E6451F"/>
    <w:rsid w:val="00E6657A"/>
    <w:rsid w:val="00E744F4"/>
    <w:rsid w:val="00E80FD0"/>
    <w:rsid w:val="00E82DBE"/>
    <w:rsid w:val="00EA3C75"/>
    <w:rsid w:val="00EB2DF1"/>
    <w:rsid w:val="00EC424D"/>
    <w:rsid w:val="00ED39B3"/>
    <w:rsid w:val="00EE5627"/>
    <w:rsid w:val="00F001E6"/>
    <w:rsid w:val="00F00978"/>
    <w:rsid w:val="00F034CC"/>
    <w:rsid w:val="00F042C5"/>
    <w:rsid w:val="00F11A40"/>
    <w:rsid w:val="00F159BB"/>
    <w:rsid w:val="00F179FA"/>
    <w:rsid w:val="00F23A81"/>
    <w:rsid w:val="00F24108"/>
    <w:rsid w:val="00F332E4"/>
    <w:rsid w:val="00F33688"/>
    <w:rsid w:val="00F452A5"/>
    <w:rsid w:val="00F51132"/>
    <w:rsid w:val="00F511C0"/>
    <w:rsid w:val="00F53E20"/>
    <w:rsid w:val="00F665CB"/>
    <w:rsid w:val="00F66720"/>
    <w:rsid w:val="00F74892"/>
    <w:rsid w:val="00F75D81"/>
    <w:rsid w:val="00F76C62"/>
    <w:rsid w:val="00F95DC8"/>
    <w:rsid w:val="00FA4D21"/>
    <w:rsid w:val="00FB09C2"/>
    <w:rsid w:val="00FB4C96"/>
    <w:rsid w:val="00FB75C9"/>
    <w:rsid w:val="00FC0F59"/>
    <w:rsid w:val="00FC6298"/>
    <w:rsid w:val="00FC75AA"/>
    <w:rsid w:val="00FD3235"/>
    <w:rsid w:val="00FE0698"/>
    <w:rsid w:val="00FE2E30"/>
    <w:rsid w:val="00FE3EC9"/>
    <w:rsid w:val="00FE6E75"/>
    <w:rsid w:val="00FF44B2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265201-090C-45ED-B50C-44A5380B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CC"/>
    <w:rPr>
      <w:lang w:val="uk-UA"/>
    </w:rPr>
  </w:style>
  <w:style w:type="paragraph" w:styleId="1">
    <w:name w:val="heading 1"/>
    <w:basedOn w:val="a"/>
    <w:next w:val="a"/>
    <w:qFormat/>
    <w:rsid w:val="00F034CC"/>
    <w:pPr>
      <w:keepNext/>
      <w:widowControl w:val="0"/>
      <w:autoSpaceDE w:val="0"/>
      <w:autoSpaceDN w:val="0"/>
      <w:adjustRightInd w:val="0"/>
      <w:ind w:right="-164"/>
      <w:outlineLvl w:val="0"/>
    </w:pPr>
    <w:rPr>
      <w:sz w:val="24"/>
    </w:rPr>
  </w:style>
  <w:style w:type="paragraph" w:styleId="2">
    <w:name w:val="heading 2"/>
    <w:basedOn w:val="a"/>
    <w:next w:val="a"/>
    <w:qFormat/>
    <w:rsid w:val="00F034CC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034C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034C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034CC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034CC"/>
    <w:rPr>
      <w:sz w:val="28"/>
    </w:rPr>
  </w:style>
  <w:style w:type="paragraph" w:styleId="a3">
    <w:name w:val="Title"/>
    <w:basedOn w:val="a"/>
    <w:qFormat/>
    <w:rsid w:val="00F034CC"/>
    <w:pPr>
      <w:jc w:val="center"/>
    </w:pPr>
    <w:rPr>
      <w:sz w:val="28"/>
    </w:rPr>
  </w:style>
  <w:style w:type="paragraph" w:styleId="a4">
    <w:name w:val="Body Text Indent"/>
    <w:basedOn w:val="a"/>
    <w:rsid w:val="00F034CC"/>
    <w:rPr>
      <w:sz w:val="28"/>
    </w:rPr>
  </w:style>
  <w:style w:type="paragraph" w:styleId="a5">
    <w:name w:val="Body Text"/>
    <w:basedOn w:val="a"/>
    <w:rsid w:val="00F034CC"/>
    <w:pPr>
      <w:jc w:val="both"/>
    </w:pPr>
    <w:rPr>
      <w:sz w:val="28"/>
    </w:rPr>
  </w:style>
  <w:style w:type="paragraph" w:styleId="a6">
    <w:name w:val="Balloon Text"/>
    <w:basedOn w:val="a"/>
    <w:semiHidden/>
    <w:rsid w:val="00301C3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6178D"/>
    <w:rPr>
      <w:rFonts w:ascii="Times New Roman" w:hAnsi="Times New Roman" w:cs="Times New Roman"/>
      <w:spacing w:val="10"/>
      <w:sz w:val="28"/>
      <w:szCs w:val="28"/>
    </w:rPr>
  </w:style>
  <w:style w:type="paragraph" w:styleId="a7">
    <w:name w:val="No Spacing"/>
    <w:uiPriority w:val="1"/>
    <w:qFormat/>
    <w:rsid w:val="00A65703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15B78"/>
    <w:rPr>
      <w:rFonts w:ascii="Times New Roman" w:hAnsi="Times New Roman" w:cs="Times New Roman"/>
      <w:sz w:val="28"/>
      <w:szCs w:val="28"/>
    </w:rPr>
  </w:style>
  <w:style w:type="character" w:customStyle="1" w:styleId="50">
    <w:name w:val="Знак Знак5"/>
    <w:locked/>
    <w:rsid w:val="00E147D0"/>
    <w:rPr>
      <w:lang w:val="uk-UA" w:eastAsia="ru-RU" w:bidi="ar-SA"/>
    </w:rPr>
  </w:style>
  <w:style w:type="character" w:styleId="a8">
    <w:name w:val="Hyperlink"/>
    <w:rsid w:val="00450BFD"/>
    <w:rPr>
      <w:color w:val="0000FF"/>
      <w:u w:val="single"/>
    </w:rPr>
  </w:style>
  <w:style w:type="paragraph" w:styleId="HTML">
    <w:name w:val="HTML Preformatted"/>
    <w:basedOn w:val="a"/>
    <w:link w:val="HTML0"/>
    <w:rsid w:val="00E20B2B"/>
    <w:rPr>
      <w:rFonts w:ascii="Courier New" w:hAnsi="Courier New"/>
    </w:rPr>
  </w:style>
  <w:style w:type="character" w:customStyle="1" w:styleId="HTML0">
    <w:name w:val="Стандартный HTML Знак"/>
    <w:link w:val="HTML"/>
    <w:rsid w:val="00E20B2B"/>
    <w:rPr>
      <w:rFonts w:ascii="Courier New" w:hAnsi="Courier New" w:cs="Courier New"/>
      <w:lang w:eastAsia="ru-RU"/>
    </w:rPr>
  </w:style>
  <w:style w:type="table" w:styleId="a9">
    <w:name w:val="Table Grid"/>
    <w:basedOn w:val="a1"/>
    <w:rsid w:val="00C5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AGIO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Міська рада</dc:creator>
  <cp:lastModifiedBy>Inform2</cp:lastModifiedBy>
  <cp:revision>2</cp:revision>
  <cp:lastPrinted>2020-09-22T05:49:00Z</cp:lastPrinted>
  <dcterms:created xsi:type="dcterms:W3CDTF">2021-04-01T13:41:00Z</dcterms:created>
  <dcterms:modified xsi:type="dcterms:W3CDTF">2021-04-01T13:41:00Z</dcterms:modified>
</cp:coreProperties>
</file>