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06" w:rsidRPr="00A81C9C" w:rsidRDefault="008B50F2" w:rsidP="00823D06">
      <w:pPr>
        <w:pStyle w:val="docdata"/>
        <w:tabs>
          <w:tab w:val="left" w:pos="1843"/>
        </w:tabs>
        <w:spacing w:before="0" w:beforeAutospacing="0" w:after="0" w:afterAutospacing="0"/>
        <w:ind w:right="-284"/>
        <w:jc w:val="center"/>
        <w:rPr>
          <w:lang w:val="uk-UA"/>
        </w:rPr>
      </w:pPr>
      <w:r>
        <w:rPr>
          <w:sz w:val="28"/>
          <w:szCs w:val="28"/>
          <w:lang w:val="uk-UA"/>
        </w:rPr>
        <w:pict>
          <v:shapetype id="_x0000_t202" coordsize="21600,21600" o:spt="202" path="m,l,21600r21600,l21600,xe">
            <v:stroke joinstyle="miter"/>
            <v:path gradientshapeok="t" o:connecttype="rect"/>
          </v:shapetype>
          <v:shape id="Text Box 11" o:spid="_x0000_s1026" type="#_x0000_t202" style="position:absolute;left:0;text-align:left;margin-left:573.4pt;margin-top:23.55pt;width:168pt;height:7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" stroked="f">
            <v:textbox>
              <w:txbxContent>
                <w:p w:rsidR="00823D06" w:rsidRPr="008C7461" w:rsidRDefault="00823D06" w:rsidP="00823D06">
                  <w:pPr>
                    <w:keepNext/>
                    <w:widowControl w:val="0"/>
                    <w:tabs>
                      <w:tab w:val="left" w:pos="360"/>
                    </w:tabs>
                    <w:autoSpaceDE w:val="0"/>
                    <w:autoSpaceDN w:val="0"/>
                    <w:adjustRightInd w:val="0"/>
                    <w:ind w:right="-164"/>
                    <w:jc w:val="both"/>
                    <w:outlineLvl w:val="0"/>
                    <w:rPr>
                      <w:b/>
                      <w:color w:val="FFFFFF" w:themeColor="background1"/>
                      <w:sz w:val="20"/>
                      <w:szCs w:val="20"/>
                    </w:rPr>
                  </w:pPr>
                  <w:r w:rsidRPr="008C7461">
                    <w:rPr>
                      <w:b/>
                      <w:color w:val="FFFFFF" w:themeColor="background1"/>
                      <w:sz w:val="20"/>
                      <w:szCs w:val="20"/>
                    </w:rPr>
                    <w:t xml:space="preserve">Проект </w:t>
                  </w:r>
                  <w:proofErr w:type="spellStart"/>
                  <w:r w:rsidRPr="008C7461">
                    <w:rPr>
                      <w:b/>
                      <w:color w:val="FFFFFF" w:themeColor="background1"/>
                      <w:sz w:val="20"/>
                      <w:szCs w:val="20"/>
                    </w:rPr>
                    <w:t>рішення</w:t>
                  </w:r>
                  <w:proofErr w:type="spellEnd"/>
                </w:p>
                <w:p w:rsidR="00823D06" w:rsidRPr="008C7461" w:rsidRDefault="00823D06" w:rsidP="00823D06">
                  <w:pPr>
                    <w:jc w:val="both"/>
                    <w:rPr>
                      <w:color w:val="FFFFFF" w:themeColor="background1"/>
                      <w:sz w:val="20"/>
                      <w:szCs w:val="20"/>
                    </w:rPr>
                  </w:pPr>
                  <w:proofErr w:type="spellStart"/>
                  <w:proofErr w:type="gramStart"/>
                  <w:r w:rsidRPr="008C7461">
                    <w:rPr>
                      <w:b/>
                      <w:color w:val="FFFFFF" w:themeColor="background1"/>
                      <w:sz w:val="20"/>
                      <w:szCs w:val="20"/>
                    </w:rPr>
                    <w:t>Розробник:</w:t>
                  </w:r>
                  <w:r w:rsidRPr="008C7461">
                    <w:rPr>
                      <w:color w:val="FFFFFF" w:themeColor="background1"/>
                      <w:sz w:val="20"/>
                      <w:szCs w:val="20"/>
                    </w:rPr>
                    <w:t>управлінняжитлово</w:t>
                  </w:r>
                  <w:proofErr w:type="gramEnd"/>
                  <w:r w:rsidRPr="008C7461">
                    <w:rPr>
                      <w:color w:val="FFFFFF" w:themeColor="background1"/>
                      <w:sz w:val="20"/>
                      <w:szCs w:val="20"/>
                    </w:rPr>
                    <w:t>-комунальногогосподарства</w:t>
                  </w:r>
                  <w:proofErr w:type="spellEnd"/>
                  <w:r w:rsidRPr="008C7461">
                    <w:rPr>
                      <w:color w:val="FFFFFF" w:themeColor="background1"/>
                      <w:sz w:val="20"/>
                      <w:szCs w:val="20"/>
                    </w:rPr>
                    <w:t xml:space="preserve">, </w:t>
                  </w:r>
                  <w:proofErr w:type="spellStart"/>
                  <w:r w:rsidRPr="008C7461">
                    <w:rPr>
                      <w:color w:val="FFFFFF" w:themeColor="background1"/>
                      <w:sz w:val="20"/>
                      <w:szCs w:val="20"/>
                    </w:rPr>
                    <w:t>енергозбереження</w:t>
                  </w:r>
                  <w:proofErr w:type="spellEnd"/>
                  <w:r w:rsidRPr="008C7461">
                    <w:rPr>
                      <w:color w:val="FFFFFF" w:themeColor="background1"/>
                      <w:sz w:val="20"/>
                      <w:szCs w:val="20"/>
                    </w:rPr>
                    <w:t xml:space="preserve"> та </w:t>
                  </w:r>
                  <w:proofErr w:type="spellStart"/>
                  <w:r w:rsidRPr="008C7461">
                    <w:rPr>
                      <w:color w:val="FFFFFF" w:themeColor="background1"/>
                      <w:sz w:val="20"/>
                      <w:szCs w:val="20"/>
                    </w:rPr>
                    <w:t>комунальноївласностіміської</w:t>
                  </w:r>
                  <w:proofErr w:type="spellEnd"/>
                  <w:r w:rsidRPr="008C7461">
                    <w:rPr>
                      <w:color w:val="FFFFFF" w:themeColor="background1"/>
                      <w:sz w:val="20"/>
                      <w:szCs w:val="20"/>
                    </w:rPr>
                    <w:t xml:space="preserve"> ради</w:t>
                  </w:r>
                </w:p>
                <w:p w:rsidR="00823D06" w:rsidRPr="008C7461" w:rsidRDefault="00823D06" w:rsidP="00823D06">
                  <w:pPr>
                    <w:jc w:val="both"/>
                    <w:rPr>
                      <w:color w:val="FFFFFF" w:themeColor="background1"/>
                      <w:sz w:val="20"/>
                      <w:szCs w:val="20"/>
                    </w:rPr>
                  </w:pPr>
                  <w:proofErr w:type="spellStart"/>
                  <w:proofErr w:type="gramStart"/>
                  <w:r w:rsidRPr="008C7461">
                    <w:rPr>
                      <w:b/>
                      <w:color w:val="FFFFFF" w:themeColor="background1"/>
                      <w:sz w:val="20"/>
                      <w:szCs w:val="20"/>
                    </w:rPr>
                    <w:t>Доповідач:</w:t>
                  </w:r>
                  <w:r w:rsidRPr="008C7461">
                    <w:rPr>
                      <w:color w:val="FFFFFF" w:themeColor="background1"/>
                      <w:sz w:val="20"/>
                      <w:szCs w:val="20"/>
                    </w:rPr>
                    <w:t>Богданчук</w:t>
                  </w:r>
                  <w:proofErr w:type="spellEnd"/>
                  <w:proofErr w:type="gramEnd"/>
                  <w:r w:rsidRPr="008C7461">
                    <w:rPr>
                      <w:color w:val="FFFFFF" w:themeColor="background1"/>
                      <w:sz w:val="20"/>
                      <w:szCs w:val="20"/>
                    </w:rPr>
                    <w:t xml:space="preserve"> О.В.</w:t>
                  </w:r>
                </w:p>
                <w:p w:rsidR="00823D06" w:rsidRPr="00A47D77" w:rsidRDefault="00823D06" w:rsidP="00823D06">
                  <w:pPr>
                    <w:rPr>
                      <w:sz w:val="20"/>
                      <w:szCs w:val="20"/>
                      <w:lang w:val="uk-UA"/>
                    </w:rPr>
                  </w:pPr>
                  <w:r w:rsidRPr="00A47D77">
                    <w:rPr>
                      <w:sz w:val="20"/>
                      <w:szCs w:val="20"/>
                    </w:rPr>
                    <w:t xml:space="preserve">тел.: </w:t>
                  </w:r>
                  <w:r w:rsidRPr="00A47D77">
                    <w:rPr>
                      <w:sz w:val="20"/>
                      <w:szCs w:val="20"/>
                      <w:lang w:val="uk-UA"/>
                    </w:rPr>
                    <w:t>2</w:t>
                  </w:r>
                  <w:r w:rsidRPr="00A47D77">
                    <w:rPr>
                      <w:sz w:val="20"/>
                      <w:szCs w:val="20"/>
                    </w:rPr>
                    <w:t>-</w:t>
                  </w:r>
                  <w:r w:rsidRPr="00A47D77">
                    <w:rPr>
                      <w:sz w:val="20"/>
                      <w:szCs w:val="20"/>
                      <w:lang w:val="uk-UA"/>
                    </w:rPr>
                    <w:t>4</w:t>
                  </w:r>
                  <w:r w:rsidRPr="00A47D77">
                    <w:rPr>
                      <w:sz w:val="20"/>
                      <w:szCs w:val="20"/>
                    </w:rPr>
                    <w:t>2-</w:t>
                  </w:r>
                  <w:r w:rsidRPr="00A47D77">
                    <w:rPr>
                      <w:sz w:val="20"/>
                      <w:szCs w:val="20"/>
                      <w:lang w:val="uk-UA"/>
                    </w:rPr>
                    <w:t>41</w:t>
                  </w:r>
                </w:p>
                <w:p w:rsidR="00823D06" w:rsidRPr="001602F4" w:rsidRDefault="00823D06" w:rsidP="00823D06">
                  <w:pPr>
                    <w:rPr>
                      <w:lang w:val="uk-UA"/>
                    </w:rPr>
                  </w:pPr>
                </w:p>
              </w:txbxContent>
            </v:textbox>
          </v:shape>
        </w:pict>
      </w:r>
      <w:r w:rsidR="00823D06" w:rsidRPr="00A81C9C">
        <w:rPr>
          <w:b/>
          <w:noProof/>
          <w:sz w:val="28"/>
          <w:szCs w:val="28"/>
          <w:lang w:val="uk-UA" w:eastAsia="uk-UA"/>
        </w:rPr>
        <w:drawing>
          <wp:inline distT="0" distB="0" distL="0" distR="0">
            <wp:extent cx="4286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a:ln>
                      <a:noFill/>
                    </a:ln>
                  </pic:spPr>
                </pic:pic>
              </a:graphicData>
            </a:graphic>
          </wp:inline>
        </w:drawing>
      </w:r>
    </w:p>
    <w:p w:rsidR="00823D06" w:rsidRPr="00A81C9C" w:rsidRDefault="00823D06" w:rsidP="00823D06">
      <w:pPr>
        <w:pStyle w:val="a3"/>
        <w:tabs>
          <w:tab w:val="left" w:pos="1985"/>
        </w:tabs>
        <w:spacing w:before="0" w:beforeAutospacing="0" w:after="0" w:afterAutospacing="0"/>
        <w:ind w:right="-284"/>
        <w:jc w:val="center"/>
        <w:rPr>
          <w:lang w:val="uk-UA"/>
        </w:rPr>
      </w:pPr>
      <w:r w:rsidRPr="00A81C9C">
        <w:rPr>
          <w:color w:val="000000"/>
          <w:sz w:val="28"/>
          <w:szCs w:val="28"/>
          <w:lang w:val="uk-UA"/>
        </w:rPr>
        <w:t>УКРАЇНА</w:t>
      </w:r>
    </w:p>
    <w:p w:rsidR="00823D06" w:rsidRPr="00A81C9C" w:rsidRDefault="00823D06" w:rsidP="00823D06">
      <w:pPr>
        <w:pStyle w:val="a3"/>
        <w:spacing w:before="0" w:beforeAutospacing="0" w:after="0" w:afterAutospacing="0"/>
        <w:ind w:right="-284"/>
        <w:jc w:val="center"/>
        <w:rPr>
          <w:lang w:val="uk-UA"/>
        </w:rPr>
      </w:pPr>
      <w:r w:rsidRPr="00A81C9C">
        <w:rPr>
          <w:color w:val="000000"/>
          <w:sz w:val="28"/>
          <w:szCs w:val="28"/>
          <w:lang w:val="uk-UA"/>
        </w:rPr>
        <w:t xml:space="preserve">НОВОГРАД-ВОЛИНСЬКА МІСЬКА РАДА </w:t>
      </w:r>
    </w:p>
    <w:p w:rsidR="00823D06" w:rsidRPr="00A81C9C" w:rsidRDefault="00823D06" w:rsidP="00823D06">
      <w:pPr>
        <w:pStyle w:val="a3"/>
        <w:spacing w:before="0" w:beforeAutospacing="0" w:after="0" w:afterAutospacing="0"/>
        <w:ind w:right="-284"/>
        <w:jc w:val="center"/>
        <w:rPr>
          <w:lang w:val="uk-UA"/>
        </w:rPr>
      </w:pPr>
      <w:r w:rsidRPr="00A81C9C">
        <w:rPr>
          <w:color w:val="000000"/>
          <w:sz w:val="28"/>
          <w:szCs w:val="28"/>
          <w:lang w:val="uk-UA"/>
        </w:rPr>
        <w:t>ЖИТОМИРСЬКОЇ ОБЛАСТІ</w:t>
      </w:r>
    </w:p>
    <w:p w:rsidR="00823D06" w:rsidRPr="00A81C9C" w:rsidRDefault="00823D06" w:rsidP="00823D06">
      <w:pPr>
        <w:pStyle w:val="a3"/>
        <w:spacing w:before="0" w:beforeAutospacing="0" w:after="0" w:afterAutospacing="0"/>
        <w:ind w:right="-284"/>
        <w:jc w:val="center"/>
        <w:rPr>
          <w:lang w:val="uk-UA"/>
        </w:rPr>
      </w:pPr>
      <w:r w:rsidRPr="00A81C9C">
        <w:rPr>
          <w:color w:val="000000"/>
          <w:sz w:val="28"/>
          <w:szCs w:val="28"/>
          <w:lang w:val="uk-UA"/>
        </w:rPr>
        <w:t>РІШЕННЯ</w:t>
      </w:r>
    </w:p>
    <w:p w:rsidR="00823D06" w:rsidRPr="00A81C9C" w:rsidRDefault="00823D06" w:rsidP="00823D06">
      <w:pPr>
        <w:pStyle w:val="a3"/>
        <w:spacing w:before="0" w:beforeAutospacing="0" w:after="0" w:afterAutospacing="0"/>
        <w:ind w:right="-284"/>
        <w:jc w:val="center"/>
        <w:rPr>
          <w:lang w:val="uk-UA"/>
        </w:rPr>
      </w:pPr>
      <w:r w:rsidRPr="00A81C9C">
        <w:rPr>
          <w:lang w:val="uk-UA"/>
        </w:rPr>
        <w:t> </w:t>
      </w:r>
    </w:p>
    <w:p w:rsidR="00823D06" w:rsidRPr="00A81C9C" w:rsidRDefault="00823D06" w:rsidP="00823D06">
      <w:pPr>
        <w:pStyle w:val="a3"/>
        <w:spacing w:before="0" w:beforeAutospacing="0" w:after="0" w:afterAutospacing="0"/>
        <w:ind w:right="-284"/>
        <w:jc w:val="both"/>
        <w:rPr>
          <w:lang w:val="uk-UA"/>
        </w:rPr>
      </w:pPr>
      <w:r w:rsidRPr="00A81C9C">
        <w:rPr>
          <w:sz w:val="28"/>
          <w:szCs w:val="28"/>
          <w:lang w:val="uk-UA"/>
        </w:rPr>
        <w:t xml:space="preserve">дев’ята </w:t>
      </w:r>
      <w:r w:rsidRPr="00A81C9C">
        <w:rPr>
          <w:color w:val="000000"/>
          <w:sz w:val="28"/>
          <w:szCs w:val="28"/>
          <w:lang w:val="uk-UA"/>
        </w:rPr>
        <w:t xml:space="preserve"> сесія  </w:t>
      </w:r>
      <w:r w:rsidRPr="00A81C9C">
        <w:rPr>
          <w:color w:val="000000"/>
          <w:sz w:val="28"/>
          <w:szCs w:val="28"/>
          <w:lang w:val="uk-UA"/>
        </w:rPr>
        <w:tab/>
      </w:r>
      <w:r w:rsidRPr="00A81C9C">
        <w:rPr>
          <w:color w:val="000000"/>
          <w:sz w:val="28"/>
          <w:szCs w:val="28"/>
          <w:lang w:val="uk-UA"/>
        </w:rPr>
        <w:tab/>
      </w:r>
      <w:r w:rsidRPr="00A81C9C">
        <w:rPr>
          <w:color w:val="000000"/>
          <w:sz w:val="28"/>
          <w:szCs w:val="28"/>
          <w:lang w:val="uk-UA"/>
        </w:rPr>
        <w:tab/>
      </w:r>
      <w:r w:rsidRPr="00A81C9C">
        <w:rPr>
          <w:color w:val="000000"/>
          <w:sz w:val="28"/>
          <w:szCs w:val="28"/>
          <w:lang w:val="uk-UA"/>
        </w:rPr>
        <w:tab/>
        <w:t xml:space="preserve">            </w:t>
      </w:r>
      <w:r w:rsidRPr="00A81C9C">
        <w:rPr>
          <w:color w:val="000000"/>
          <w:sz w:val="28"/>
          <w:szCs w:val="28"/>
          <w:lang w:val="uk-UA"/>
        </w:rPr>
        <w:tab/>
      </w:r>
      <w:r w:rsidRPr="00A81C9C">
        <w:rPr>
          <w:color w:val="000000"/>
          <w:sz w:val="28"/>
          <w:szCs w:val="28"/>
          <w:lang w:val="uk-UA"/>
        </w:rPr>
        <w:tab/>
      </w:r>
      <w:r w:rsidRPr="00A81C9C">
        <w:rPr>
          <w:color w:val="000000"/>
          <w:sz w:val="28"/>
          <w:szCs w:val="28"/>
          <w:lang w:val="uk-UA"/>
        </w:rPr>
        <w:tab/>
        <w:t>восьмого скликання</w:t>
      </w:r>
    </w:p>
    <w:p w:rsidR="00823D06" w:rsidRPr="00A81C9C" w:rsidRDefault="00823D06" w:rsidP="00823D06">
      <w:pPr>
        <w:pStyle w:val="a3"/>
        <w:tabs>
          <w:tab w:val="left" w:pos="426"/>
        </w:tabs>
        <w:spacing w:before="0" w:beforeAutospacing="0" w:after="0" w:afterAutospacing="0"/>
        <w:ind w:right="-284"/>
        <w:jc w:val="both"/>
        <w:rPr>
          <w:lang w:val="uk-UA"/>
        </w:rPr>
      </w:pPr>
      <w:r w:rsidRPr="00A81C9C">
        <w:rPr>
          <w:lang w:val="uk-UA"/>
        </w:rPr>
        <w:t> </w:t>
      </w:r>
    </w:p>
    <w:p w:rsidR="00823D06" w:rsidRPr="000C1192" w:rsidRDefault="00823D06" w:rsidP="00823D06">
      <w:pPr>
        <w:pStyle w:val="a3"/>
        <w:tabs>
          <w:tab w:val="left" w:pos="426"/>
        </w:tabs>
        <w:spacing w:before="0" w:beforeAutospacing="0" w:after="0" w:afterAutospacing="0"/>
        <w:ind w:right="-284"/>
        <w:jc w:val="both"/>
        <w:rPr>
          <w:lang w:val="uk-UA"/>
        </w:rPr>
      </w:pPr>
      <w:r w:rsidRPr="00A81C9C">
        <w:rPr>
          <w:color w:val="000000"/>
          <w:sz w:val="28"/>
          <w:szCs w:val="28"/>
          <w:lang w:val="uk-UA"/>
        </w:rPr>
        <w:t>від</w:t>
      </w:r>
      <w:r w:rsidRPr="00A81C9C">
        <w:rPr>
          <w:color w:val="000000"/>
          <w:sz w:val="28"/>
          <w:szCs w:val="28"/>
          <w:lang w:val="uk-UA"/>
        </w:rPr>
        <w:tab/>
      </w:r>
      <w:r w:rsidR="000C1192">
        <w:rPr>
          <w:color w:val="FF0000"/>
          <w:sz w:val="28"/>
          <w:szCs w:val="28"/>
          <w:lang w:val="uk-UA"/>
        </w:rPr>
        <w:t xml:space="preserve">                  </w:t>
      </w:r>
      <w:r w:rsidRPr="000C1192">
        <w:rPr>
          <w:sz w:val="28"/>
          <w:szCs w:val="28"/>
          <w:lang w:val="uk-UA"/>
        </w:rPr>
        <w:t>№</w:t>
      </w:r>
    </w:p>
    <w:p w:rsidR="00823D06" w:rsidRPr="00A81C9C" w:rsidRDefault="00823D06" w:rsidP="00823D06">
      <w:pPr>
        <w:pStyle w:val="a3"/>
        <w:spacing w:before="0" w:beforeAutospacing="0" w:after="0" w:afterAutospacing="0"/>
        <w:ind w:right="-284"/>
        <w:jc w:val="both"/>
        <w:rPr>
          <w:lang w:val="uk-UA"/>
        </w:rPr>
      </w:pPr>
      <w:r w:rsidRPr="00A81C9C">
        <w:rPr>
          <w:lang w:val="uk-UA"/>
        </w:rPr>
        <w:t> </w:t>
      </w:r>
    </w:p>
    <w:p w:rsidR="00823D06" w:rsidRPr="00A81C9C" w:rsidRDefault="00823D06" w:rsidP="00823D06">
      <w:pPr>
        <w:ind w:right="-284"/>
        <w:jc w:val="both"/>
        <w:rPr>
          <w:rFonts w:ascii="Times New Roman" w:hAnsi="Times New Roman" w:cs="Times New Roman"/>
          <w:sz w:val="16"/>
          <w:szCs w:val="16"/>
          <w:lang w:val="uk-UA"/>
        </w:rPr>
      </w:pPr>
    </w:p>
    <w:p w:rsidR="00A81C9C" w:rsidRPr="00F21F84" w:rsidRDefault="00823D06" w:rsidP="00F21F84">
      <w:pPr>
        <w:spacing w:after="0" w:line="240" w:lineRule="auto"/>
        <w:ind w:right="4677"/>
        <w:jc w:val="both"/>
        <w:rPr>
          <w:rFonts w:ascii="Times New Roman" w:hAnsi="Times New Roman" w:cs="Times New Roman"/>
          <w:sz w:val="28"/>
          <w:szCs w:val="28"/>
          <w:lang w:val="uk-UA"/>
        </w:rPr>
      </w:pPr>
      <w:r w:rsidRPr="00F21F84">
        <w:rPr>
          <w:rFonts w:ascii="Times New Roman" w:hAnsi="Times New Roman" w:cs="Times New Roman"/>
          <w:sz w:val="28"/>
          <w:szCs w:val="28"/>
          <w:lang w:val="uk-UA"/>
        </w:rPr>
        <w:t xml:space="preserve">Про внесення  змін </w:t>
      </w:r>
      <w:r w:rsidR="00915584">
        <w:rPr>
          <w:rFonts w:ascii="Times New Roman" w:hAnsi="Times New Roman" w:cs="Times New Roman"/>
          <w:sz w:val="28"/>
          <w:szCs w:val="28"/>
          <w:lang w:val="uk-UA"/>
        </w:rPr>
        <w:t xml:space="preserve">до </w:t>
      </w:r>
      <w:r w:rsidR="00915584" w:rsidRPr="00F21F84">
        <w:rPr>
          <w:rFonts w:ascii="Times New Roman" w:hAnsi="Times New Roman" w:cs="Times New Roman"/>
          <w:color w:val="000000"/>
          <w:sz w:val="28"/>
          <w:szCs w:val="28"/>
          <w:lang w:val="uk-UA"/>
        </w:rPr>
        <w:t xml:space="preserve">Положення </w:t>
      </w:r>
      <w:r w:rsidR="00915584">
        <w:rPr>
          <w:rFonts w:ascii="Times New Roman" w:hAnsi="Times New Roman" w:cs="Times New Roman"/>
          <w:color w:val="000000"/>
          <w:sz w:val="28"/>
          <w:szCs w:val="28"/>
          <w:lang w:val="uk-UA"/>
        </w:rPr>
        <w:t>про територіальний центр</w:t>
      </w:r>
      <w:r w:rsidR="00915584" w:rsidRPr="00F21F84">
        <w:rPr>
          <w:rFonts w:ascii="Times New Roman" w:hAnsi="Times New Roman" w:cs="Times New Roman"/>
          <w:color w:val="000000"/>
          <w:sz w:val="28"/>
          <w:szCs w:val="28"/>
          <w:lang w:val="uk-UA"/>
        </w:rPr>
        <w:t xml:space="preserve"> соціального обслуговування (надання соціальних послуг) Новоград-Волинської міської ради</w:t>
      </w:r>
    </w:p>
    <w:p w:rsidR="00823D06" w:rsidRPr="00A81C9C" w:rsidRDefault="00823D06" w:rsidP="00823D06">
      <w:pPr>
        <w:spacing w:after="0"/>
        <w:ind w:right="-284" w:firstLine="708"/>
        <w:jc w:val="both"/>
        <w:rPr>
          <w:rFonts w:ascii="Times New Roman" w:hAnsi="Times New Roman" w:cs="Times New Roman"/>
          <w:sz w:val="28"/>
          <w:szCs w:val="28"/>
          <w:lang w:val="uk-UA"/>
        </w:rPr>
      </w:pPr>
    </w:p>
    <w:p w:rsidR="00823D06" w:rsidRPr="00A81C9C" w:rsidRDefault="00823D06" w:rsidP="00A2523C">
      <w:pPr>
        <w:spacing w:line="240" w:lineRule="auto"/>
        <w:ind w:right="-284" w:firstLine="708"/>
        <w:jc w:val="both"/>
        <w:rPr>
          <w:rFonts w:ascii="Times New Roman" w:hAnsi="Times New Roman" w:cs="Times New Roman"/>
          <w:sz w:val="28"/>
          <w:szCs w:val="28"/>
          <w:lang w:val="uk-UA"/>
        </w:rPr>
      </w:pPr>
      <w:r w:rsidRPr="00A81C9C">
        <w:rPr>
          <w:rFonts w:ascii="Times New Roman" w:hAnsi="Times New Roman" w:cs="Times New Roman"/>
          <w:sz w:val="28"/>
          <w:szCs w:val="28"/>
          <w:lang w:val="uk-UA"/>
        </w:rPr>
        <w:t xml:space="preserve">Керуючись статтею 25 Закону України “Про місцеве самоврядування в Україні”, </w:t>
      </w:r>
      <w:r w:rsidR="00A2523C" w:rsidRPr="00A81C9C">
        <w:rPr>
          <w:rFonts w:ascii="Times New Roman" w:hAnsi="Times New Roman" w:cs="Times New Roman"/>
          <w:sz w:val="28"/>
          <w:szCs w:val="28"/>
          <w:lang w:val="uk-UA"/>
        </w:rPr>
        <w:t>статтею 13</w:t>
      </w:r>
      <w:r w:rsidRPr="00A81C9C">
        <w:rPr>
          <w:rFonts w:ascii="Times New Roman" w:hAnsi="Times New Roman" w:cs="Times New Roman"/>
          <w:sz w:val="28"/>
          <w:szCs w:val="28"/>
          <w:lang w:val="uk-UA"/>
        </w:rPr>
        <w:t xml:space="preserve"> Закону </w:t>
      </w:r>
      <w:r w:rsidRPr="00411BC9">
        <w:rPr>
          <w:rFonts w:ascii="Times New Roman" w:hAnsi="Times New Roman" w:cs="Times New Roman"/>
          <w:sz w:val="28"/>
          <w:szCs w:val="28"/>
          <w:lang w:val="uk-UA"/>
        </w:rPr>
        <w:t>України “</w:t>
      </w:r>
      <w:r w:rsidRPr="00411BC9">
        <w:rPr>
          <w:rFonts w:ascii="Times New Roman" w:hAnsi="Times New Roman" w:cs="Times New Roman"/>
          <w:color w:val="000000"/>
          <w:sz w:val="28"/>
          <w:szCs w:val="28"/>
          <w:shd w:val="clear" w:color="auto" w:fill="FFFFFF"/>
          <w:lang w:val="uk-UA"/>
        </w:rPr>
        <w:t>Про соціальн</w:t>
      </w:r>
      <w:r w:rsidR="00A2523C" w:rsidRPr="00411BC9">
        <w:rPr>
          <w:rFonts w:ascii="Times New Roman" w:hAnsi="Times New Roman" w:cs="Times New Roman"/>
          <w:color w:val="000000"/>
          <w:sz w:val="28"/>
          <w:szCs w:val="28"/>
          <w:shd w:val="clear" w:color="auto" w:fill="FFFFFF"/>
          <w:lang w:val="uk-UA"/>
        </w:rPr>
        <w:t>і послуги</w:t>
      </w:r>
      <w:r w:rsidRPr="00411BC9">
        <w:rPr>
          <w:rFonts w:ascii="Times New Roman" w:hAnsi="Times New Roman" w:cs="Times New Roman"/>
          <w:sz w:val="28"/>
          <w:szCs w:val="28"/>
          <w:lang w:val="uk-UA"/>
        </w:rPr>
        <w:t xml:space="preserve">”,  </w:t>
      </w:r>
      <w:r w:rsidR="00411BC9" w:rsidRPr="00411BC9">
        <w:rPr>
          <w:rFonts w:ascii="Times New Roman" w:hAnsi="Times New Roman" w:cs="Times New Roman"/>
          <w:sz w:val="28"/>
          <w:szCs w:val="28"/>
          <w:lang w:val="uk-UA"/>
        </w:rPr>
        <w:t xml:space="preserve">з метою </w:t>
      </w:r>
      <w:r w:rsidR="008B50F2">
        <w:rPr>
          <w:rFonts w:ascii="Times New Roman" w:hAnsi="Times New Roman" w:cs="Times New Roman"/>
          <w:sz w:val="28"/>
          <w:szCs w:val="28"/>
          <w:lang w:val="uk-UA"/>
        </w:rPr>
        <w:t xml:space="preserve">приведення </w:t>
      </w:r>
      <w:r w:rsidR="00411BC9" w:rsidRPr="00411BC9">
        <w:rPr>
          <w:rFonts w:ascii="Times New Roman" w:hAnsi="Times New Roman" w:cs="Times New Roman"/>
          <w:sz w:val="28"/>
          <w:szCs w:val="28"/>
          <w:lang w:val="uk-UA"/>
        </w:rPr>
        <w:t xml:space="preserve">нормативних актів міської ради </w:t>
      </w:r>
      <w:r w:rsidR="008B50F2">
        <w:rPr>
          <w:rFonts w:ascii="Times New Roman" w:hAnsi="Times New Roman" w:cs="Times New Roman"/>
          <w:sz w:val="28"/>
          <w:szCs w:val="28"/>
          <w:lang w:val="uk-UA"/>
        </w:rPr>
        <w:t xml:space="preserve">у відповідність </w:t>
      </w:r>
      <w:r w:rsidR="00411BC9" w:rsidRPr="00411BC9">
        <w:rPr>
          <w:rFonts w:ascii="Times New Roman" w:hAnsi="Times New Roman" w:cs="Times New Roman"/>
          <w:sz w:val="28"/>
          <w:szCs w:val="28"/>
          <w:lang w:val="uk-UA"/>
        </w:rPr>
        <w:t>до ч</w:t>
      </w:r>
      <w:r w:rsidR="008B50F2">
        <w:rPr>
          <w:rFonts w:ascii="Times New Roman" w:hAnsi="Times New Roman" w:cs="Times New Roman"/>
          <w:sz w:val="28"/>
          <w:szCs w:val="28"/>
          <w:lang w:val="uk-UA"/>
        </w:rPr>
        <w:t>инного законодавства України</w:t>
      </w:r>
      <w:bookmarkStart w:id="0" w:name="_GoBack"/>
      <w:bookmarkEnd w:id="0"/>
      <w:r w:rsidR="00411BC9" w:rsidRPr="00411BC9">
        <w:rPr>
          <w:rFonts w:ascii="Times New Roman" w:hAnsi="Times New Roman" w:cs="Times New Roman"/>
          <w:sz w:val="28"/>
          <w:szCs w:val="28"/>
          <w:lang w:val="uk-UA"/>
        </w:rPr>
        <w:t xml:space="preserve">, </w:t>
      </w:r>
      <w:r w:rsidRPr="00411BC9">
        <w:rPr>
          <w:rFonts w:ascii="Times New Roman" w:hAnsi="Times New Roman" w:cs="Times New Roman"/>
          <w:sz w:val="28"/>
          <w:szCs w:val="28"/>
          <w:lang w:val="uk-UA"/>
        </w:rPr>
        <w:t>міська</w:t>
      </w:r>
      <w:r w:rsidRPr="00A81C9C">
        <w:rPr>
          <w:rFonts w:ascii="Times New Roman" w:hAnsi="Times New Roman" w:cs="Times New Roman"/>
          <w:sz w:val="28"/>
          <w:szCs w:val="28"/>
          <w:lang w:val="uk-UA"/>
        </w:rPr>
        <w:t xml:space="preserve"> рада </w:t>
      </w:r>
    </w:p>
    <w:p w:rsidR="00823D06" w:rsidRPr="00A81C9C" w:rsidRDefault="00823D06" w:rsidP="00A2523C">
      <w:pPr>
        <w:ind w:right="-284"/>
        <w:jc w:val="both"/>
        <w:rPr>
          <w:rFonts w:ascii="Times New Roman" w:hAnsi="Times New Roman" w:cs="Times New Roman"/>
          <w:sz w:val="28"/>
          <w:szCs w:val="28"/>
          <w:lang w:val="uk-UA"/>
        </w:rPr>
      </w:pPr>
      <w:r w:rsidRPr="00A81C9C">
        <w:rPr>
          <w:rFonts w:ascii="Times New Roman" w:hAnsi="Times New Roman" w:cs="Times New Roman"/>
          <w:sz w:val="28"/>
          <w:szCs w:val="28"/>
          <w:lang w:val="uk-UA"/>
        </w:rPr>
        <w:t>ВИРІШИЛА:</w:t>
      </w:r>
    </w:p>
    <w:p w:rsidR="000C7FFC" w:rsidRDefault="00823D06" w:rsidP="00912680">
      <w:pPr>
        <w:pStyle w:val="20"/>
        <w:widowControl/>
        <w:shd w:val="clear" w:color="auto" w:fill="auto"/>
        <w:spacing w:line="240" w:lineRule="auto"/>
        <w:ind w:right="-284" w:firstLine="567"/>
        <w:rPr>
          <w:lang w:val="uk-UA"/>
        </w:rPr>
      </w:pPr>
      <w:r w:rsidRPr="00A81C9C">
        <w:rPr>
          <w:lang w:val="uk-UA"/>
        </w:rPr>
        <w:t>1.</w:t>
      </w:r>
      <w:r w:rsidR="00A2523C" w:rsidRPr="00A81C9C">
        <w:rPr>
          <w:lang w:val="uk-UA"/>
        </w:rPr>
        <w:t xml:space="preserve"> </w:t>
      </w:r>
      <w:proofErr w:type="spellStart"/>
      <w:r w:rsidR="00915584">
        <w:rPr>
          <w:lang w:val="uk-UA"/>
        </w:rPr>
        <w:t>Внести</w:t>
      </w:r>
      <w:proofErr w:type="spellEnd"/>
      <w:r w:rsidR="000C7FFC">
        <w:rPr>
          <w:lang w:val="uk-UA"/>
        </w:rPr>
        <w:t xml:space="preserve"> </w:t>
      </w:r>
      <w:r w:rsidR="000C7FFC" w:rsidRPr="006D6A36">
        <w:rPr>
          <w:lang w:val="uk-UA"/>
        </w:rPr>
        <w:t>зміни до</w:t>
      </w:r>
      <w:r w:rsidR="00915584">
        <w:rPr>
          <w:lang w:val="uk-UA"/>
        </w:rPr>
        <w:t xml:space="preserve"> П</w:t>
      </w:r>
      <w:r w:rsidR="000C7FFC" w:rsidRPr="006D6A36">
        <w:rPr>
          <w:lang w:val="uk-UA"/>
        </w:rPr>
        <w:t xml:space="preserve">оложення </w:t>
      </w:r>
      <w:r w:rsidR="000C7FFC" w:rsidRPr="00A81C9C">
        <w:rPr>
          <w:lang w:val="uk-UA"/>
        </w:rPr>
        <w:t xml:space="preserve">про Територіальний </w:t>
      </w:r>
      <w:r w:rsidR="000C7FFC" w:rsidRPr="00A81C9C">
        <w:rPr>
          <w:color w:val="000000"/>
          <w:lang w:val="uk-UA"/>
        </w:rPr>
        <w:t>центр соціального обслуговування (надання соціальних послуг) Новоград-Волинської міської ради</w:t>
      </w:r>
      <w:r w:rsidR="000B4DF9">
        <w:rPr>
          <w:lang w:val="uk-UA"/>
        </w:rPr>
        <w:t>, затвердженого</w:t>
      </w:r>
      <w:r w:rsidR="000C7FFC" w:rsidRPr="006D6A36">
        <w:rPr>
          <w:lang w:val="uk-UA"/>
        </w:rPr>
        <w:t xml:space="preserve"> рішенням </w:t>
      </w:r>
      <w:r w:rsidR="000C7FFC">
        <w:rPr>
          <w:lang w:val="uk-UA"/>
        </w:rPr>
        <w:t>міської ради</w:t>
      </w:r>
      <w:r w:rsidR="000C7FFC" w:rsidRPr="006D6A36">
        <w:rPr>
          <w:lang w:val="uk-UA"/>
        </w:rPr>
        <w:t xml:space="preserve"> </w:t>
      </w:r>
      <w:r w:rsidR="000C7FFC">
        <w:rPr>
          <w:lang w:val="uk-UA"/>
        </w:rPr>
        <w:t xml:space="preserve"> </w:t>
      </w:r>
      <w:r w:rsidR="000C7FFC" w:rsidRPr="006D6A36">
        <w:rPr>
          <w:lang w:val="uk-UA"/>
        </w:rPr>
        <w:t>від</w:t>
      </w:r>
      <w:r w:rsidR="000C7FFC">
        <w:rPr>
          <w:lang w:val="uk-UA"/>
        </w:rPr>
        <w:t xml:space="preserve"> </w:t>
      </w:r>
      <w:r w:rsidR="000C7FFC" w:rsidRPr="006D6A36">
        <w:rPr>
          <w:lang w:val="uk-UA"/>
        </w:rPr>
        <w:t xml:space="preserve"> 0</w:t>
      </w:r>
      <w:r w:rsidR="000C7FFC">
        <w:rPr>
          <w:lang w:val="uk-UA"/>
        </w:rPr>
        <w:t xml:space="preserve">7.04.2016  </w:t>
      </w:r>
      <w:r w:rsidR="000C7FFC" w:rsidRPr="006D6A36">
        <w:rPr>
          <w:lang w:val="uk-UA"/>
        </w:rPr>
        <w:t>№</w:t>
      </w:r>
      <w:r w:rsidR="000C7FFC">
        <w:rPr>
          <w:lang w:val="uk-UA"/>
        </w:rPr>
        <w:t xml:space="preserve"> 75</w:t>
      </w:r>
      <w:r w:rsidR="00F54F11">
        <w:rPr>
          <w:lang w:val="uk-UA"/>
        </w:rPr>
        <w:t xml:space="preserve"> (далі – Положення)</w:t>
      </w:r>
      <w:r w:rsidR="00CB7CD8">
        <w:rPr>
          <w:lang w:val="uk-UA"/>
        </w:rPr>
        <w:t>, а саме</w:t>
      </w:r>
      <w:r w:rsidR="000C7FFC">
        <w:rPr>
          <w:lang w:val="uk-UA"/>
        </w:rPr>
        <w:t>:</w:t>
      </w:r>
    </w:p>
    <w:p w:rsidR="0016755D" w:rsidRDefault="007916DF" w:rsidP="00912680">
      <w:pPr>
        <w:pStyle w:val="a7"/>
        <w:spacing w:before="0"/>
        <w:ind w:right="-284"/>
        <w:jc w:val="both"/>
        <w:rPr>
          <w:rFonts w:ascii="Times New Roman" w:hAnsi="Times New Roman"/>
          <w:sz w:val="28"/>
          <w:szCs w:val="28"/>
        </w:rPr>
      </w:pPr>
      <w:r>
        <w:rPr>
          <w:rFonts w:ascii="Times New Roman" w:hAnsi="Times New Roman"/>
          <w:sz w:val="28"/>
          <w:szCs w:val="28"/>
        </w:rPr>
        <w:t>Пункт 1</w:t>
      </w:r>
      <w:r w:rsidR="00F54F11">
        <w:rPr>
          <w:rFonts w:ascii="Times New Roman" w:hAnsi="Times New Roman"/>
          <w:sz w:val="28"/>
          <w:szCs w:val="28"/>
        </w:rPr>
        <w:t>0 П</w:t>
      </w:r>
      <w:r w:rsidR="00ED320F">
        <w:rPr>
          <w:rFonts w:ascii="Times New Roman" w:hAnsi="Times New Roman"/>
          <w:sz w:val="28"/>
          <w:szCs w:val="28"/>
        </w:rPr>
        <w:t>оложення викласти в такій</w:t>
      </w:r>
      <w:r>
        <w:rPr>
          <w:rFonts w:ascii="Times New Roman" w:hAnsi="Times New Roman"/>
          <w:sz w:val="28"/>
          <w:szCs w:val="28"/>
        </w:rPr>
        <w:t xml:space="preserve"> редакції: </w:t>
      </w:r>
    </w:p>
    <w:p w:rsidR="00090C55" w:rsidRDefault="004F2A77" w:rsidP="00912680">
      <w:pPr>
        <w:pStyle w:val="a7"/>
        <w:spacing w:before="0"/>
        <w:ind w:right="-284"/>
        <w:jc w:val="both"/>
        <w:rPr>
          <w:rFonts w:ascii="Times New Roman" w:hAnsi="Times New Roman"/>
          <w:sz w:val="28"/>
          <w:szCs w:val="28"/>
        </w:rPr>
      </w:pPr>
      <w:r w:rsidRPr="004F2A77">
        <w:rPr>
          <w:rFonts w:ascii="Times New Roman" w:hAnsi="Times New Roman"/>
          <w:sz w:val="28"/>
          <w:szCs w:val="28"/>
          <w:lang w:val="ru-RU"/>
        </w:rPr>
        <w:t>“</w:t>
      </w:r>
      <w:r w:rsidR="00723FCA">
        <w:rPr>
          <w:rFonts w:ascii="Times New Roman" w:hAnsi="Times New Roman"/>
          <w:sz w:val="28"/>
          <w:szCs w:val="28"/>
          <w:lang w:val="ru-RU"/>
        </w:rPr>
        <w:t xml:space="preserve">10. </w:t>
      </w:r>
      <w:r w:rsidR="007916DF">
        <w:rPr>
          <w:rFonts w:ascii="Times New Roman" w:hAnsi="Times New Roman"/>
          <w:sz w:val="28"/>
          <w:szCs w:val="28"/>
        </w:rPr>
        <w:t>Територіальний центр</w:t>
      </w:r>
      <w:r w:rsidR="007916DF" w:rsidRPr="00B502E1">
        <w:rPr>
          <w:rFonts w:ascii="Times New Roman" w:hAnsi="Times New Roman"/>
          <w:sz w:val="28"/>
          <w:szCs w:val="28"/>
        </w:rPr>
        <w:t xml:space="preserve"> очолює директор, якого призначає на посаду та звільняє з посади в установленому законодавством порядку за контрактом міський голова.</w:t>
      </w:r>
      <w:r w:rsidR="007916DF">
        <w:rPr>
          <w:rFonts w:ascii="Times New Roman" w:hAnsi="Times New Roman"/>
          <w:sz w:val="28"/>
          <w:szCs w:val="28"/>
        </w:rPr>
        <w:t xml:space="preserve"> </w:t>
      </w:r>
      <w:r w:rsidR="007916DF" w:rsidRPr="00B502E1">
        <w:rPr>
          <w:rFonts w:ascii="Times New Roman" w:hAnsi="Times New Roman"/>
          <w:sz w:val="28"/>
          <w:szCs w:val="28"/>
        </w:rPr>
        <w:t>Контракт укладається на строк від одного до п’яти років, шляхом конкурсного відбору. Конкурс на зайняття посади директора оголошується розпорядженням міського голови. Конкурсна комісія для проведення конкурсу створюється розпорядженням міського голови</w:t>
      </w:r>
      <w:r w:rsidR="00090C55">
        <w:rPr>
          <w:rFonts w:ascii="Times New Roman" w:hAnsi="Times New Roman"/>
          <w:sz w:val="28"/>
          <w:szCs w:val="28"/>
        </w:rPr>
        <w:t>.</w:t>
      </w:r>
    </w:p>
    <w:p w:rsidR="007916DF" w:rsidRPr="00B502E1" w:rsidRDefault="00090C55" w:rsidP="00912680">
      <w:pPr>
        <w:pStyle w:val="a7"/>
        <w:spacing w:before="0"/>
        <w:ind w:right="-284"/>
        <w:jc w:val="both"/>
        <w:rPr>
          <w:rFonts w:ascii="Times New Roman" w:hAnsi="Times New Roman"/>
          <w:sz w:val="28"/>
          <w:szCs w:val="28"/>
          <w:u w:val="single"/>
        </w:rPr>
      </w:pPr>
      <w:r w:rsidRPr="00090C55">
        <w:rPr>
          <w:rFonts w:ascii="Times New Roman" w:hAnsi="Times New Roman"/>
          <w:sz w:val="28"/>
          <w:szCs w:val="28"/>
        </w:rPr>
        <w:t>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 як п'ять років.</w:t>
      </w:r>
      <w:r w:rsidR="004F2A77" w:rsidRPr="00090C55">
        <w:rPr>
          <w:rFonts w:ascii="Times New Roman" w:hAnsi="Times New Roman"/>
          <w:sz w:val="28"/>
          <w:szCs w:val="28"/>
        </w:rPr>
        <w:t>”</w:t>
      </w:r>
      <w:r w:rsidR="007916DF" w:rsidRPr="00B502E1">
        <w:rPr>
          <w:rFonts w:ascii="Times New Roman" w:hAnsi="Times New Roman"/>
          <w:sz w:val="28"/>
          <w:szCs w:val="28"/>
        </w:rPr>
        <w:t>.</w:t>
      </w:r>
    </w:p>
    <w:p w:rsidR="00823D06" w:rsidRDefault="00212EA3" w:rsidP="00D14674">
      <w:pPr>
        <w:tabs>
          <w:tab w:val="left" w:pos="851"/>
        </w:tabs>
        <w:spacing w:line="240" w:lineRule="auto"/>
        <w:ind w:right="-284" w:firstLine="567"/>
        <w:jc w:val="both"/>
        <w:outlineLvl w:val="3"/>
        <w:rPr>
          <w:rFonts w:ascii="Times New Roman" w:hAnsi="Times New Roman" w:cs="Times New Roman"/>
          <w:sz w:val="32"/>
          <w:szCs w:val="32"/>
          <w:lang w:val="uk-UA"/>
        </w:rPr>
      </w:pPr>
      <w:r w:rsidRPr="0048109F">
        <w:rPr>
          <w:rFonts w:ascii="Times New Roman" w:hAnsi="Times New Roman" w:cs="Times New Roman"/>
          <w:color w:val="000000" w:themeColor="text1"/>
          <w:sz w:val="28"/>
          <w:szCs w:val="28"/>
          <w:lang w:val="uk-UA"/>
        </w:rPr>
        <w:t>2</w:t>
      </w:r>
      <w:r w:rsidR="00823D06" w:rsidRPr="0048109F">
        <w:rPr>
          <w:rFonts w:ascii="Times New Roman" w:hAnsi="Times New Roman" w:cs="Times New Roman"/>
          <w:color w:val="000000" w:themeColor="text1"/>
          <w:sz w:val="28"/>
          <w:szCs w:val="28"/>
          <w:lang w:val="uk-UA"/>
        </w:rPr>
        <w:t>. Контроль за виконанням цього рішення покласти на</w:t>
      </w:r>
      <w:r w:rsidR="009E1E40" w:rsidRPr="0048109F">
        <w:rPr>
          <w:rFonts w:ascii="Times New Roman" w:hAnsi="Times New Roman" w:cs="Times New Roman"/>
          <w:color w:val="000000" w:themeColor="text1"/>
          <w:sz w:val="28"/>
          <w:szCs w:val="28"/>
          <w:lang w:val="uk-UA"/>
        </w:rPr>
        <w:t xml:space="preserve"> </w:t>
      </w:r>
      <w:r w:rsidR="00823D06" w:rsidRPr="0048109F">
        <w:rPr>
          <w:rFonts w:ascii="Times New Roman" w:hAnsi="Times New Roman" w:cs="Times New Roman"/>
          <w:color w:val="000000" w:themeColor="text1"/>
          <w:sz w:val="28"/>
          <w:szCs w:val="28"/>
          <w:lang w:val="uk-UA"/>
        </w:rPr>
        <w:t>постійну комісію міської ради з питань соціальної</w:t>
      </w:r>
      <w:r w:rsidR="00823D06" w:rsidRPr="00A81C9C">
        <w:rPr>
          <w:rFonts w:ascii="Times New Roman" w:hAnsi="Times New Roman" w:cs="Times New Roman"/>
          <w:sz w:val="28"/>
          <w:szCs w:val="28"/>
          <w:lang w:val="uk-UA"/>
        </w:rPr>
        <w:t xml:space="preserve"> політики, охорони здоров’я, освіти, культури та спорту</w:t>
      </w:r>
      <w:r w:rsidR="005B7A2B">
        <w:rPr>
          <w:rFonts w:ascii="Times New Roman" w:hAnsi="Times New Roman" w:cs="Times New Roman"/>
          <w:sz w:val="28"/>
          <w:szCs w:val="28"/>
          <w:lang w:val="uk-UA"/>
        </w:rPr>
        <w:t xml:space="preserve"> </w:t>
      </w:r>
      <w:r w:rsidR="00823D06" w:rsidRPr="00A81C9C">
        <w:rPr>
          <w:rFonts w:ascii="Times New Roman" w:hAnsi="Times New Roman" w:cs="Times New Roman"/>
          <w:sz w:val="28"/>
          <w:szCs w:val="28"/>
          <w:lang w:val="uk-UA"/>
        </w:rPr>
        <w:t>(</w:t>
      </w:r>
      <w:proofErr w:type="spellStart"/>
      <w:r w:rsidR="00823D06" w:rsidRPr="00A81C9C">
        <w:rPr>
          <w:rFonts w:ascii="Times New Roman" w:hAnsi="Times New Roman" w:cs="Times New Roman"/>
          <w:sz w:val="28"/>
          <w:szCs w:val="28"/>
          <w:lang w:val="uk-UA"/>
        </w:rPr>
        <w:t>Широкопояс</w:t>
      </w:r>
      <w:proofErr w:type="spellEnd"/>
      <w:r w:rsidR="00823D06" w:rsidRPr="00A81C9C">
        <w:rPr>
          <w:rFonts w:ascii="Times New Roman" w:hAnsi="Times New Roman" w:cs="Times New Roman"/>
          <w:sz w:val="28"/>
          <w:szCs w:val="28"/>
          <w:lang w:val="uk-UA"/>
        </w:rPr>
        <w:t xml:space="preserve"> О.Ю.) та заступника міського голови </w:t>
      </w:r>
      <w:proofErr w:type="spellStart"/>
      <w:r w:rsidR="00B7328B">
        <w:rPr>
          <w:rFonts w:ascii="Times New Roman" w:hAnsi="Times New Roman" w:cs="Times New Roman"/>
          <w:sz w:val="28"/>
          <w:szCs w:val="28"/>
          <w:lang w:val="uk-UA"/>
        </w:rPr>
        <w:t>Гудзь</w:t>
      </w:r>
      <w:proofErr w:type="spellEnd"/>
      <w:r w:rsidR="00B7328B">
        <w:rPr>
          <w:rFonts w:ascii="Times New Roman" w:hAnsi="Times New Roman" w:cs="Times New Roman"/>
          <w:sz w:val="28"/>
          <w:szCs w:val="28"/>
          <w:lang w:val="uk-UA"/>
        </w:rPr>
        <w:t xml:space="preserve"> І.Л.</w:t>
      </w:r>
    </w:p>
    <w:p w:rsidR="00D14674" w:rsidRPr="00A81C9C" w:rsidRDefault="00D14674" w:rsidP="00D14674">
      <w:pPr>
        <w:tabs>
          <w:tab w:val="left" w:pos="851"/>
        </w:tabs>
        <w:spacing w:line="240" w:lineRule="auto"/>
        <w:ind w:right="-284" w:firstLine="567"/>
        <w:jc w:val="both"/>
        <w:outlineLvl w:val="3"/>
        <w:rPr>
          <w:rFonts w:ascii="Times New Roman" w:hAnsi="Times New Roman" w:cs="Times New Roman"/>
          <w:sz w:val="32"/>
          <w:szCs w:val="32"/>
          <w:lang w:val="uk-UA"/>
        </w:rPr>
      </w:pPr>
    </w:p>
    <w:p w:rsidR="00823D06" w:rsidRPr="00A81C9C" w:rsidRDefault="00823D06" w:rsidP="00A2523C">
      <w:pPr>
        <w:spacing w:line="240" w:lineRule="auto"/>
        <w:ind w:right="-284"/>
        <w:rPr>
          <w:rFonts w:ascii="Times New Roman" w:hAnsi="Times New Roman" w:cs="Times New Roman"/>
          <w:sz w:val="28"/>
          <w:szCs w:val="28"/>
          <w:lang w:val="uk-UA"/>
        </w:rPr>
      </w:pPr>
      <w:r w:rsidRPr="00A81C9C">
        <w:rPr>
          <w:rFonts w:ascii="Times New Roman" w:hAnsi="Times New Roman" w:cs="Times New Roman"/>
          <w:sz w:val="28"/>
          <w:szCs w:val="28"/>
          <w:lang w:val="uk-UA"/>
        </w:rPr>
        <w:t xml:space="preserve">Міський голова                                                         </w:t>
      </w:r>
      <w:r w:rsidR="00B7328B">
        <w:rPr>
          <w:rFonts w:ascii="Times New Roman" w:hAnsi="Times New Roman" w:cs="Times New Roman"/>
          <w:sz w:val="28"/>
          <w:szCs w:val="28"/>
          <w:lang w:val="uk-UA"/>
        </w:rPr>
        <w:t xml:space="preserve">                           </w:t>
      </w:r>
      <w:r w:rsidRPr="00A81C9C">
        <w:rPr>
          <w:rFonts w:ascii="Times New Roman" w:hAnsi="Times New Roman" w:cs="Times New Roman"/>
          <w:sz w:val="28"/>
          <w:szCs w:val="28"/>
          <w:lang w:val="uk-UA"/>
        </w:rPr>
        <w:t xml:space="preserve">М.П. </w:t>
      </w:r>
      <w:proofErr w:type="spellStart"/>
      <w:r w:rsidRPr="00A81C9C">
        <w:rPr>
          <w:rFonts w:ascii="Times New Roman" w:hAnsi="Times New Roman" w:cs="Times New Roman"/>
          <w:sz w:val="28"/>
          <w:szCs w:val="28"/>
          <w:lang w:val="uk-UA"/>
        </w:rPr>
        <w:t>Боровець</w:t>
      </w:r>
      <w:proofErr w:type="spellEnd"/>
    </w:p>
    <w:p w:rsidR="000B4DF9" w:rsidRPr="000B4DF9" w:rsidRDefault="000B4DF9" w:rsidP="000B4DF9">
      <w:pPr>
        <w:tabs>
          <w:tab w:val="left" w:pos="3969"/>
        </w:tabs>
        <w:spacing w:after="0" w:line="240" w:lineRule="auto"/>
        <w:ind w:right="-1"/>
        <w:jc w:val="center"/>
        <w:rPr>
          <w:rFonts w:ascii="Times New Roman" w:hAnsi="Times New Roman" w:cs="Times New Roman"/>
          <w:bCs/>
          <w:color w:val="000000"/>
          <w:sz w:val="28"/>
          <w:szCs w:val="28"/>
          <w:lang w:val="uk-UA"/>
        </w:rPr>
      </w:pPr>
      <w:r w:rsidRPr="000B4DF9">
        <w:rPr>
          <w:rFonts w:ascii="Times New Roman" w:hAnsi="Times New Roman" w:cs="Times New Roman"/>
          <w:bCs/>
          <w:color w:val="000000"/>
          <w:sz w:val="28"/>
          <w:szCs w:val="28"/>
          <w:lang w:val="uk-UA"/>
        </w:rPr>
        <w:lastRenderedPageBreak/>
        <w:t>Порівняльна таблиця до проекту рішення дев’ятої сесії міської ради восьмого скликання ,,</w:t>
      </w:r>
      <w:r w:rsidR="007D2A08" w:rsidRPr="00F21F84">
        <w:rPr>
          <w:rFonts w:ascii="Times New Roman" w:hAnsi="Times New Roman" w:cs="Times New Roman"/>
          <w:sz w:val="28"/>
          <w:szCs w:val="28"/>
          <w:lang w:val="uk-UA"/>
        </w:rPr>
        <w:t xml:space="preserve">Про внесення  змін </w:t>
      </w:r>
      <w:r w:rsidR="007D2A08">
        <w:rPr>
          <w:rFonts w:ascii="Times New Roman" w:hAnsi="Times New Roman" w:cs="Times New Roman"/>
          <w:sz w:val="28"/>
          <w:szCs w:val="28"/>
          <w:lang w:val="uk-UA"/>
        </w:rPr>
        <w:t xml:space="preserve">до </w:t>
      </w:r>
      <w:r w:rsidR="007D2A08" w:rsidRPr="00F21F84">
        <w:rPr>
          <w:rFonts w:ascii="Times New Roman" w:hAnsi="Times New Roman" w:cs="Times New Roman"/>
          <w:color w:val="000000"/>
          <w:sz w:val="28"/>
          <w:szCs w:val="28"/>
          <w:lang w:val="uk-UA"/>
        </w:rPr>
        <w:t xml:space="preserve">Положення </w:t>
      </w:r>
      <w:r w:rsidR="007D2A08">
        <w:rPr>
          <w:rFonts w:ascii="Times New Roman" w:hAnsi="Times New Roman" w:cs="Times New Roman"/>
          <w:color w:val="000000"/>
          <w:sz w:val="28"/>
          <w:szCs w:val="28"/>
          <w:lang w:val="uk-UA"/>
        </w:rPr>
        <w:t>про територіальний центр</w:t>
      </w:r>
      <w:r w:rsidR="007D2A08" w:rsidRPr="00F21F84">
        <w:rPr>
          <w:rFonts w:ascii="Times New Roman" w:hAnsi="Times New Roman" w:cs="Times New Roman"/>
          <w:color w:val="000000"/>
          <w:sz w:val="28"/>
          <w:szCs w:val="28"/>
          <w:lang w:val="uk-UA"/>
        </w:rPr>
        <w:t xml:space="preserve"> соціального обслуговування (надання соціальних послуг) Новоград-Волинської міської ради</w:t>
      </w:r>
      <w:r w:rsidR="007D2A08">
        <w:rPr>
          <w:rFonts w:ascii="Times New Roman" w:hAnsi="Times New Roman" w:cs="Times New Roman"/>
          <w:sz w:val="28"/>
          <w:szCs w:val="28"/>
          <w:lang w:val="uk-UA"/>
        </w:rPr>
        <w:t>, затвердженого</w:t>
      </w:r>
      <w:r w:rsidR="007D2A08" w:rsidRPr="00F21F84">
        <w:rPr>
          <w:rFonts w:ascii="Times New Roman" w:hAnsi="Times New Roman" w:cs="Times New Roman"/>
          <w:sz w:val="28"/>
          <w:szCs w:val="28"/>
          <w:lang w:val="uk-UA"/>
        </w:rPr>
        <w:t xml:space="preserve"> рішення</w:t>
      </w:r>
      <w:r w:rsidR="007D2A08">
        <w:rPr>
          <w:rFonts w:ascii="Times New Roman" w:hAnsi="Times New Roman" w:cs="Times New Roman"/>
          <w:sz w:val="28"/>
          <w:szCs w:val="28"/>
          <w:lang w:val="uk-UA"/>
        </w:rPr>
        <w:t>м</w:t>
      </w:r>
      <w:r w:rsidR="007D2A08" w:rsidRPr="00F21F84">
        <w:rPr>
          <w:rFonts w:ascii="Times New Roman" w:hAnsi="Times New Roman" w:cs="Times New Roman"/>
          <w:sz w:val="28"/>
          <w:szCs w:val="28"/>
          <w:lang w:val="uk-UA"/>
        </w:rPr>
        <w:t xml:space="preserve"> міської ради від 07.04.2016 </w:t>
      </w:r>
      <w:r w:rsidR="007D2A08">
        <w:rPr>
          <w:rFonts w:ascii="Times New Roman" w:hAnsi="Times New Roman" w:cs="Times New Roman"/>
          <w:sz w:val="28"/>
          <w:szCs w:val="28"/>
          <w:lang w:val="uk-UA"/>
        </w:rPr>
        <w:t>№ 75</w:t>
      </w:r>
      <w:r w:rsidRPr="000B4DF9">
        <w:rPr>
          <w:rFonts w:ascii="Times New Roman" w:hAnsi="Times New Roman" w:cs="Times New Roman"/>
          <w:color w:val="000000"/>
          <w:sz w:val="28"/>
          <w:szCs w:val="28"/>
          <w:shd w:val="clear" w:color="auto" w:fill="FFFFFF"/>
          <w:lang w:val="uk-UA"/>
        </w:rPr>
        <w:t>“</w:t>
      </w:r>
    </w:p>
    <w:p w:rsidR="000B4DF9" w:rsidRPr="007D2A08" w:rsidRDefault="000B4DF9" w:rsidP="000B4DF9">
      <w:pPr>
        <w:spacing w:after="0" w:line="240" w:lineRule="auto"/>
        <w:ind w:firstLine="540"/>
        <w:jc w:val="both"/>
        <w:rPr>
          <w:rFonts w:ascii="Times New Roman" w:hAnsi="Times New Roman" w:cs="Times New Roman"/>
          <w:color w:val="000000"/>
          <w:szCs w:val="28"/>
          <w:lang w:val="uk-UA"/>
        </w:rPr>
      </w:pPr>
    </w:p>
    <w:tbl>
      <w:tblPr>
        <w:tblW w:w="9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828"/>
        <w:gridCol w:w="3829"/>
      </w:tblGrid>
      <w:tr w:rsidR="000B4DF9" w:rsidRPr="000B4DF9" w:rsidTr="00E350CE">
        <w:trPr>
          <w:trHeight w:val="1076"/>
        </w:trPr>
        <w:tc>
          <w:tcPr>
            <w:tcW w:w="1701" w:type="dxa"/>
            <w:tcBorders>
              <w:top w:val="single" w:sz="4" w:space="0" w:color="000000"/>
              <w:left w:val="single" w:sz="4" w:space="0" w:color="000000"/>
              <w:bottom w:val="single" w:sz="4" w:space="0" w:color="000000"/>
              <w:right w:val="single" w:sz="4" w:space="0" w:color="000000"/>
            </w:tcBorders>
            <w:hideMark/>
          </w:tcPr>
          <w:p w:rsidR="000B4DF9" w:rsidRPr="00E13EF9" w:rsidRDefault="000B4DF9" w:rsidP="000B4DF9">
            <w:pPr>
              <w:spacing w:after="0" w:line="240" w:lineRule="auto"/>
              <w:jc w:val="both"/>
              <w:rPr>
                <w:rFonts w:ascii="Times New Roman" w:hAnsi="Times New Roman" w:cs="Times New Roman"/>
                <w:color w:val="000000"/>
                <w:sz w:val="24"/>
                <w:szCs w:val="24"/>
                <w:lang w:val="uk-UA"/>
              </w:rPr>
            </w:pPr>
            <w:r w:rsidRPr="00E13EF9">
              <w:rPr>
                <w:rFonts w:ascii="Times New Roman" w:hAnsi="Times New Roman" w:cs="Times New Roman"/>
                <w:color w:val="000000"/>
                <w:sz w:val="24"/>
                <w:szCs w:val="24"/>
                <w:lang w:val="uk-UA"/>
              </w:rPr>
              <w:t>Пункт проекту  рішення</w:t>
            </w:r>
          </w:p>
        </w:tc>
        <w:tc>
          <w:tcPr>
            <w:tcW w:w="3828" w:type="dxa"/>
            <w:tcBorders>
              <w:top w:val="single" w:sz="4" w:space="0" w:color="000000"/>
              <w:left w:val="single" w:sz="4" w:space="0" w:color="000000"/>
              <w:bottom w:val="single" w:sz="4" w:space="0" w:color="000000"/>
              <w:right w:val="single" w:sz="4" w:space="0" w:color="000000"/>
            </w:tcBorders>
            <w:hideMark/>
          </w:tcPr>
          <w:p w:rsidR="000B4DF9" w:rsidRPr="00E13EF9" w:rsidRDefault="000B4DF9" w:rsidP="000B4DF9">
            <w:pPr>
              <w:spacing w:after="0" w:line="240" w:lineRule="auto"/>
              <w:jc w:val="both"/>
              <w:rPr>
                <w:rFonts w:ascii="Times New Roman" w:hAnsi="Times New Roman" w:cs="Times New Roman"/>
                <w:color w:val="000000"/>
                <w:sz w:val="24"/>
                <w:szCs w:val="24"/>
                <w:lang w:val="uk-UA"/>
              </w:rPr>
            </w:pPr>
            <w:r w:rsidRPr="00E13EF9">
              <w:rPr>
                <w:rFonts w:ascii="Times New Roman" w:hAnsi="Times New Roman" w:cs="Times New Roman"/>
                <w:color w:val="000000"/>
                <w:sz w:val="24"/>
                <w:szCs w:val="24"/>
                <w:lang w:val="uk-UA"/>
              </w:rPr>
              <w:t>До змін</w:t>
            </w:r>
          </w:p>
        </w:tc>
        <w:tc>
          <w:tcPr>
            <w:tcW w:w="3829" w:type="dxa"/>
            <w:tcBorders>
              <w:top w:val="single" w:sz="4" w:space="0" w:color="000000"/>
              <w:left w:val="single" w:sz="4" w:space="0" w:color="000000"/>
              <w:bottom w:val="single" w:sz="4" w:space="0" w:color="000000"/>
              <w:right w:val="single" w:sz="4" w:space="0" w:color="000000"/>
            </w:tcBorders>
            <w:hideMark/>
          </w:tcPr>
          <w:p w:rsidR="000B4DF9" w:rsidRPr="00E13EF9" w:rsidRDefault="000B4DF9" w:rsidP="000B4DF9">
            <w:pPr>
              <w:spacing w:after="0" w:line="240" w:lineRule="auto"/>
              <w:jc w:val="both"/>
              <w:rPr>
                <w:rFonts w:ascii="Times New Roman" w:hAnsi="Times New Roman" w:cs="Times New Roman"/>
                <w:color w:val="000000"/>
                <w:sz w:val="24"/>
                <w:szCs w:val="24"/>
                <w:lang w:val="uk-UA"/>
              </w:rPr>
            </w:pPr>
            <w:r w:rsidRPr="00E13EF9">
              <w:rPr>
                <w:rFonts w:ascii="Times New Roman" w:hAnsi="Times New Roman" w:cs="Times New Roman"/>
                <w:color w:val="000000"/>
                <w:sz w:val="24"/>
                <w:szCs w:val="24"/>
                <w:lang w:val="uk-UA"/>
              </w:rPr>
              <w:t>Після змін</w:t>
            </w:r>
          </w:p>
        </w:tc>
      </w:tr>
      <w:tr w:rsidR="000B4DF9" w:rsidRPr="00411BC9" w:rsidTr="00E350CE">
        <w:tc>
          <w:tcPr>
            <w:tcW w:w="1701" w:type="dxa"/>
            <w:tcBorders>
              <w:top w:val="single" w:sz="4" w:space="0" w:color="000000"/>
              <w:left w:val="single" w:sz="4" w:space="0" w:color="000000"/>
              <w:bottom w:val="single" w:sz="4" w:space="0" w:color="000000"/>
              <w:right w:val="single" w:sz="4" w:space="0" w:color="000000"/>
            </w:tcBorders>
          </w:tcPr>
          <w:p w:rsidR="000B4DF9" w:rsidRPr="00B61C13" w:rsidRDefault="00B61C13" w:rsidP="000B4DF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Пункт 1.</w:t>
            </w:r>
          </w:p>
        </w:tc>
        <w:tc>
          <w:tcPr>
            <w:tcW w:w="3828" w:type="dxa"/>
            <w:tcBorders>
              <w:top w:val="single" w:sz="4" w:space="0" w:color="000000"/>
              <w:left w:val="single" w:sz="4" w:space="0" w:color="000000"/>
              <w:bottom w:val="single" w:sz="4" w:space="0" w:color="000000"/>
              <w:right w:val="single" w:sz="4" w:space="0" w:color="000000"/>
            </w:tcBorders>
          </w:tcPr>
          <w:p w:rsidR="005F32D3" w:rsidRPr="00E13EF9" w:rsidRDefault="005F32D3" w:rsidP="005F3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lang w:val="uk-UA"/>
              </w:rPr>
            </w:pPr>
            <w:r w:rsidRPr="00E13EF9">
              <w:rPr>
                <w:rFonts w:ascii="Times New Roman" w:hAnsi="Times New Roman" w:cs="Times New Roman"/>
                <w:sz w:val="24"/>
                <w:szCs w:val="24"/>
                <w:lang w:val="uk-UA"/>
              </w:rPr>
              <w:t xml:space="preserve">         10. Територіальний центр очолює директор, який призначається на посаду та звільняється з посади в установленому порядку розпорядженням міського голови  за пропозицією структурного підрозділу з питань соціального захисту населення Новоград-Волинської міської ради, погодженою відповідно з структурним підрозділом з питань соціального захисту населення облдержадміністрації. </w:t>
            </w:r>
          </w:p>
          <w:p w:rsidR="005F32D3" w:rsidRPr="00E13EF9" w:rsidRDefault="005F32D3" w:rsidP="005F3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lang w:val="uk-UA"/>
              </w:rPr>
            </w:pPr>
            <w:bookmarkStart w:id="1" w:name="o51"/>
            <w:bookmarkEnd w:id="1"/>
            <w:r w:rsidRPr="00E13EF9">
              <w:rPr>
                <w:rFonts w:ascii="Times New Roman" w:hAnsi="Times New Roman" w:cs="Times New Roman"/>
                <w:sz w:val="24"/>
                <w:szCs w:val="24"/>
                <w:lang w:val="uk-UA"/>
              </w:rPr>
              <w:t xml:space="preserve"> 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 як п'ять років. </w:t>
            </w:r>
          </w:p>
          <w:p w:rsidR="000B4DF9" w:rsidRPr="00E13EF9" w:rsidRDefault="000B4DF9" w:rsidP="000B4DF9">
            <w:pPr>
              <w:pStyle w:val="a8"/>
              <w:jc w:val="both"/>
              <w:rPr>
                <w:lang w:val="uk-UA"/>
              </w:rPr>
            </w:pPr>
          </w:p>
        </w:tc>
        <w:tc>
          <w:tcPr>
            <w:tcW w:w="3829" w:type="dxa"/>
            <w:tcBorders>
              <w:top w:val="single" w:sz="4" w:space="0" w:color="000000"/>
              <w:left w:val="single" w:sz="4" w:space="0" w:color="000000"/>
              <w:bottom w:val="single" w:sz="4" w:space="0" w:color="000000"/>
              <w:right w:val="single" w:sz="4" w:space="0" w:color="000000"/>
            </w:tcBorders>
          </w:tcPr>
          <w:p w:rsidR="00723FCA" w:rsidRPr="00130F48" w:rsidRDefault="00D34E41" w:rsidP="00130F48">
            <w:pPr>
              <w:pStyle w:val="a7"/>
              <w:spacing w:before="0"/>
              <w:ind w:right="42"/>
              <w:jc w:val="both"/>
              <w:rPr>
                <w:rFonts w:ascii="Times New Roman" w:hAnsi="Times New Roman"/>
                <w:b/>
                <w:sz w:val="24"/>
                <w:szCs w:val="24"/>
              </w:rPr>
            </w:pPr>
            <w:r w:rsidRPr="00D34E41">
              <w:rPr>
                <w:rFonts w:ascii="Times New Roman" w:hAnsi="Times New Roman"/>
                <w:sz w:val="24"/>
                <w:szCs w:val="24"/>
              </w:rPr>
              <w:t xml:space="preserve">10. </w:t>
            </w:r>
            <w:r w:rsidR="00723FCA" w:rsidRPr="00130F48">
              <w:rPr>
                <w:rFonts w:ascii="Times New Roman" w:hAnsi="Times New Roman"/>
                <w:b/>
                <w:sz w:val="24"/>
                <w:szCs w:val="24"/>
              </w:rPr>
              <w:t>Територіальний центр очолює директор, якого призначає на посаду та звільняє з посади в установленому законодавством порядку за контрактом міський голова. Контракт укладається на строк від одного до п’яти років, шляхом конкурсного відбору. Конкурс на зайняття посади директора оголошується розпорядженням міського голови. Конкурсна комісія для проведення конкурсу створюється розпорядженням міського голови.</w:t>
            </w:r>
          </w:p>
          <w:p w:rsidR="000B4DF9" w:rsidRPr="00D34E41" w:rsidRDefault="00723FCA" w:rsidP="00723FCA">
            <w:pPr>
              <w:pStyle w:val="a8"/>
              <w:jc w:val="both"/>
              <w:rPr>
                <w:lang w:val="uk-UA"/>
              </w:rPr>
            </w:pPr>
            <w:r w:rsidRPr="00D34E41">
              <w:rPr>
                <w:lang w:val="uk-UA"/>
              </w:rPr>
              <w:t>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 як п'ять років.</w:t>
            </w:r>
          </w:p>
        </w:tc>
      </w:tr>
    </w:tbl>
    <w:p w:rsidR="000B4DF9" w:rsidRPr="000B4DF9" w:rsidRDefault="000B4DF9" w:rsidP="000B4DF9">
      <w:pPr>
        <w:spacing w:after="0" w:line="240" w:lineRule="auto"/>
        <w:ind w:firstLine="540"/>
        <w:jc w:val="both"/>
        <w:rPr>
          <w:rFonts w:ascii="Times New Roman" w:hAnsi="Times New Roman" w:cs="Times New Roman"/>
          <w:color w:val="000000"/>
          <w:szCs w:val="28"/>
          <w:lang w:val="uk-UA"/>
        </w:rPr>
      </w:pPr>
    </w:p>
    <w:p w:rsidR="000B4DF9" w:rsidRPr="000B4DF9" w:rsidRDefault="000B4DF9" w:rsidP="000B4DF9">
      <w:pPr>
        <w:spacing w:after="0" w:line="240" w:lineRule="auto"/>
        <w:ind w:firstLine="540"/>
        <w:jc w:val="both"/>
        <w:rPr>
          <w:rFonts w:ascii="Times New Roman" w:hAnsi="Times New Roman" w:cs="Times New Roman"/>
          <w:color w:val="000000"/>
          <w:szCs w:val="28"/>
          <w:lang w:val="uk-UA"/>
        </w:rPr>
      </w:pPr>
    </w:p>
    <w:p w:rsidR="000B4DF9" w:rsidRPr="000B4DF9" w:rsidRDefault="000B4DF9" w:rsidP="000B4DF9">
      <w:pPr>
        <w:spacing w:after="0" w:line="240" w:lineRule="auto"/>
        <w:rPr>
          <w:rFonts w:ascii="Times New Roman" w:hAnsi="Times New Roman" w:cs="Times New Roman"/>
          <w:color w:val="000000"/>
          <w:sz w:val="28"/>
          <w:lang w:val="uk-UA"/>
        </w:rPr>
      </w:pPr>
    </w:p>
    <w:p w:rsidR="000B4DF9" w:rsidRPr="000B4DF9" w:rsidRDefault="000B4DF9" w:rsidP="000B4DF9">
      <w:pPr>
        <w:spacing w:after="0" w:line="240" w:lineRule="auto"/>
        <w:rPr>
          <w:rFonts w:ascii="Times New Roman" w:hAnsi="Times New Roman" w:cs="Times New Roman"/>
          <w:color w:val="000000"/>
          <w:sz w:val="28"/>
          <w:lang w:val="uk-UA"/>
        </w:rPr>
      </w:pPr>
      <w:r w:rsidRPr="000B4DF9">
        <w:rPr>
          <w:rFonts w:ascii="Times New Roman" w:hAnsi="Times New Roman" w:cs="Times New Roman"/>
          <w:color w:val="000000"/>
          <w:sz w:val="28"/>
          <w:lang w:val="uk-UA"/>
        </w:rPr>
        <w:t>Начальник УСЗН                                                                      Л.В. Хрущ</w:t>
      </w:r>
    </w:p>
    <w:p w:rsidR="000B4DF9" w:rsidRPr="000B4DF9" w:rsidRDefault="000B4DF9" w:rsidP="00823D06">
      <w:pPr>
        <w:ind w:right="-284"/>
        <w:rPr>
          <w:rFonts w:ascii="Times New Roman" w:hAnsi="Times New Roman" w:cs="Times New Roman"/>
          <w:lang w:val="uk-UA"/>
        </w:rPr>
      </w:pPr>
    </w:p>
    <w:p w:rsidR="000B4DF9" w:rsidRPr="000B4DF9" w:rsidRDefault="000B4DF9" w:rsidP="00823D06">
      <w:pPr>
        <w:ind w:right="-284"/>
        <w:rPr>
          <w:rFonts w:ascii="Times New Roman" w:hAnsi="Times New Roman" w:cs="Times New Roman"/>
          <w:lang w:val="uk-UA"/>
        </w:rPr>
      </w:pPr>
    </w:p>
    <w:sectPr w:rsidR="000B4DF9" w:rsidRPr="000B4DF9" w:rsidSect="00411BC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ntiqua">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23D06"/>
    <w:rsid w:val="00090C55"/>
    <w:rsid w:val="000B4DF9"/>
    <w:rsid w:val="000C1192"/>
    <w:rsid w:val="000C7FFC"/>
    <w:rsid w:val="00104117"/>
    <w:rsid w:val="00130F48"/>
    <w:rsid w:val="0016755D"/>
    <w:rsid w:val="00212EA3"/>
    <w:rsid w:val="0022104F"/>
    <w:rsid w:val="002916CF"/>
    <w:rsid w:val="00323EB5"/>
    <w:rsid w:val="00343AE2"/>
    <w:rsid w:val="00354D7D"/>
    <w:rsid w:val="00396770"/>
    <w:rsid w:val="00411BC9"/>
    <w:rsid w:val="0048109F"/>
    <w:rsid w:val="004F01B1"/>
    <w:rsid w:val="004F2A77"/>
    <w:rsid w:val="005B7A2B"/>
    <w:rsid w:val="005F32D3"/>
    <w:rsid w:val="00693DB2"/>
    <w:rsid w:val="006C6CC5"/>
    <w:rsid w:val="00723FCA"/>
    <w:rsid w:val="007916DF"/>
    <w:rsid w:val="007D2A08"/>
    <w:rsid w:val="00823D06"/>
    <w:rsid w:val="008B50F2"/>
    <w:rsid w:val="008C4A66"/>
    <w:rsid w:val="008D633C"/>
    <w:rsid w:val="00912680"/>
    <w:rsid w:val="00915584"/>
    <w:rsid w:val="00991D03"/>
    <w:rsid w:val="009E1E40"/>
    <w:rsid w:val="009E722B"/>
    <w:rsid w:val="00A2523C"/>
    <w:rsid w:val="00A40170"/>
    <w:rsid w:val="00A81C9C"/>
    <w:rsid w:val="00AB233F"/>
    <w:rsid w:val="00B22D7E"/>
    <w:rsid w:val="00B61C13"/>
    <w:rsid w:val="00B66C36"/>
    <w:rsid w:val="00B7328B"/>
    <w:rsid w:val="00BF4B64"/>
    <w:rsid w:val="00C4302D"/>
    <w:rsid w:val="00C66102"/>
    <w:rsid w:val="00C756DE"/>
    <w:rsid w:val="00CB7CD8"/>
    <w:rsid w:val="00D14674"/>
    <w:rsid w:val="00D34E41"/>
    <w:rsid w:val="00D468B6"/>
    <w:rsid w:val="00DF1FCA"/>
    <w:rsid w:val="00E13EF9"/>
    <w:rsid w:val="00EB4C03"/>
    <w:rsid w:val="00ED320F"/>
    <w:rsid w:val="00F21F84"/>
    <w:rsid w:val="00F5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C43361"/>
  <w15:docId w15:val="{908D778D-7F08-4FB9-B04E-25DA63FE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1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2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7234,baiaagaaboqcaaaduxuaaaxjfqaaaaaaaaaaaaaaaaaaaaaaaaaaaaaaaaaaaaaaaaaaaaaaaaaaaaaaaaaaaaaaaaaaaaaaaaaaaaaaaaaaaaaaaaaaaaaaaaaaaaaaaaaaaaaaaaaaaaaaaaaaaaaaaaaaaaaaaaaaaaaaaaaaaaaaaaaaaaaaaaaaaaaaaaaaaaaaaaaaaaaaaaaaaaaaaaaaaaaaaaaaaaaa"/>
    <w:basedOn w:val="a"/>
    <w:rsid w:val="00823D0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23D06"/>
    <w:pPr>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23D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3D06"/>
    <w:rPr>
      <w:rFonts w:ascii="Tahoma" w:hAnsi="Tahoma" w:cs="Tahoma"/>
      <w:sz w:val="16"/>
      <w:szCs w:val="16"/>
    </w:rPr>
  </w:style>
  <w:style w:type="character" w:customStyle="1" w:styleId="2">
    <w:name w:val="Основной текст (2)_"/>
    <w:link w:val="20"/>
    <w:uiPriority w:val="99"/>
    <w:locked/>
    <w:rsid w:val="00A81C9C"/>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A81C9C"/>
    <w:pPr>
      <w:widowControl w:val="0"/>
      <w:shd w:val="clear" w:color="auto" w:fill="FFFFFF"/>
      <w:spacing w:after="0" w:line="542" w:lineRule="exact"/>
      <w:jc w:val="both"/>
    </w:pPr>
    <w:rPr>
      <w:rFonts w:ascii="Times New Roman" w:hAnsi="Times New Roman" w:cs="Times New Roman"/>
      <w:sz w:val="28"/>
      <w:szCs w:val="28"/>
    </w:rPr>
  </w:style>
  <w:style w:type="paragraph" w:customStyle="1" w:styleId="a7">
    <w:name w:val="Нормальний текст"/>
    <w:basedOn w:val="a"/>
    <w:rsid w:val="007916DF"/>
    <w:pPr>
      <w:spacing w:before="120" w:after="0" w:line="240" w:lineRule="auto"/>
      <w:ind w:firstLine="567"/>
    </w:pPr>
    <w:rPr>
      <w:rFonts w:ascii="Antiqua" w:eastAsia="Times New Roman" w:hAnsi="Antiqua" w:cs="Times New Roman"/>
      <w:sz w:val="26"/>
      <w:szCs w:val="20"/>
      <w:lang w:val="uk-UA"/>
    </w:rPr>
  </w:style>
  <w:style w:type="paragraph" w:styleId="a8">
    <w:name w:val="No Spacing"/>
    <w:qFormat/>
    <w:rsid w:val="000B4DF9"/>
    <w:pPr>
      <w:suppressAutoHyphens/>
      <w:spacing w:after="0" w:line="240" w:lineRule="auto"/>
    </w:pPr>
    <w:rPr>
      <w:rFonts w:ascii="Times New Roman" w:eastAsia="Arial"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53727-797E-4C02-8256-DE22A7B1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2157</Words>
  <Characters>1231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аскания</dc:creator>
  <cp:keywords/>
  <dc:description/>
  <cp:lastModifiedBy>Володя Правило</cp:lastModifiedBy>
  <cp:revision>40</cp:revision>
  <dcterms:created xsi:type="dcterms:W3CDTF">2021-06-09T08:14:00Z</dcterms:created>
  <dcterms:modified xsi:type="dcterms:W3CDTF">2021-07-01T06:46:00Z</dcterms:modified>
</cp:coreProperties>
</file>