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06" w:rsidRDefault="00CF4606" w:rsidP="00CF4606">
      <w:pPr>
        <w:widowControl w:val="0"/>
        <w:autoSpaceDE w:val="0"/>
        <w:autoSpaceDN w:val="0"/>
        <w:adjustRightInd w:val="0"/>
        <w:ind w:right="-164"/>
        <w:rPr>
          <w:lang w:val="uk-UA"/>
        </w:rPr>
      </w:pPr>
    </w:p>
    <w:p w:rsidR="00CF4606" w:rsidRDefault="00CF4606" w:rsidP="00CF4606">
      <w:pPr>
        <w:widowControl w:val="0"/>
        <w:autoSpaceDE w:val="0"/>
        <w:autoSpaceDN w:val="0"/>
        <w:adjustRightInd w:val="0"/>
        <w:ind w:left="-284" w:right="-164"/>
        <w:jc w:val="center"/>
        <w:rPr>
          <w:lang w:val="uk-UA"/>
        </w:rPr>
      </w:pPr>
      <w:r w:rsidRPr="00C23483">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43.5pt" o:ole="" fillcolor="window">
            <v:imagedata r:id="rId8" o:title=""/>
          </v:shape>
          <o:OLEObject Type="Embed" ProgID="MSDraw" ShapeID="_x0000_i1025" DrawAspect="Content" ObjectID="_1687087467" r:id="rId9"/>
        </w:objec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УКРАЇНА</w:t>
      </w:r>
    </w:p>
    <w:p w:rsidR="00CF4606" w:rsidRDefault="00CF4606" w:rsidP="00CF4606">
      <w:pPr>
        <w:widowControl w:val="0"/>
        <w:autoSpaceDE w:val="0"/>
        <w:autoSpaceDN w:val="0"/>
        <w:adjustRightInd w:val="0"/>
        <w:ind w:left="-284" w:right="-164"/>
        <w:jc w:val="center"/>
        <w:rPr>
          <w:sz w:val="28"/>
        </w:rPr>
      </w:pPr>
      <w:r>
        <w:rPr>
          <w:sz w:val="28"/>
          <w:lang w:val="uk-UA"/>
        </w:rPr>
        <w:t>ЖИТОМИРСЬКА ОБЛАСТЬ</w:t>
      </w:r>
    </w:p>
    <w:p w:rsidR="00CF4606" w:rsidRDefault="00CF4606" w:rsidP="00CF4606">
      <w:pPr>
        <w:widowControl w:val="0"/>
        <w:autoSpaceDE w:val="0"/>
        <w:autoSpaceDN w:val="0"/>
        <w:adjustRightInd w:val="0"/>
        <w:ind w:left="-284" w:right="-164"/>
        <w:jc w:val="center"/>
      </w:pPr>
      <w:r>
        <w:rPr>
          <w:sz w:val="28"/>
          <w:lang w:val="uk-UA"/>
        </w:rPr>
        <w:t>НОВОГРАД-ВОЛИНСЬКА МІСЬКА РАДА</w: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РІШЕННЯ</w:t>
      </w:r>
    </w:p>
    <w:p w:rsidR="00CF4606" w:rsidRDefault="00CF4606" w:rsidP="00CF4606">
      <w:pPr>
        <w:widowControl w:val="0"/>
        <w:autoSpaceDE w:val="0"/>
        <w:autoSpaceDN w:val="0"/>
        <w:adjustRightInd w:val="0"/>
        <w:ind w:left="-284" w:right="-164"/>
        <w:rPr>
          <w:lang w:val="uk-UA"/>
        </w:rPr>
      </w:pPr>
    </w:p>
    <w:p w:rsidR="00CF4606" w:rsidRDefault="00F84005" w:rsidP="00CF4606">
      <w:pPr>
        <w:widowControl w:val="0"/>
        <w:autoSpaceDE w:val="0"/>
        <w:autoSpaceDN w:val="0"/>
        <w:adjustRightInd w:val="0"/>
        <w:ind w:right="-164"/>
        <w:rPr>
          <w:sz w:val="28"/>
          <w:szCs w:val="28"/>
          <w:lang w:val="uk-UA"/>
        </w:rPr>
      </w:pPr>
      <w:r>
        <w:rPr>
          <w:bCs/>
          <w:sz w:val="28"/>
          <w:lang w:val="uk-UA"/>
        </w:rPr>
        <w:t>дев</w:t>
      </w:r>
      <w:r w:rsidR="00171520">
        <w:rPr>
          <w:bCs/>
          <w:sz w:val="28"/>
          <w:lang w:val="uk-UA"/>
        </w:rPr>
        <w:t>’ята</w:t>
      </w:r>
      <w:r w:rsidR="00CF4606">
        <w:rPr>
          <w:bCs/>
          <w:sz w:val="28"/>
          <w:lang w:val="uk-UA"/>
        </w:rPr>
        <w:t xml:space="preserve"> сесія                                              </w:t>
      </w:r>
      <w:r w:rsidR="00A94365">
        <w:rPr>
          <w:bCs/>
          <w:sz w:val="28"/>
          <w:lang w:val="uk-UA"/>
        </w:rPr>
        <w:t xml:space="preserve">                         </w:t>
      </w:r>
      <w:r>
        <w:rPr>
          <w:bCs/>
          <w:sz w:val="28"/>
          <w:lang w:val="uk-UA"/>
        </w:rPr>
        <w:t xml:space="preserve">             </w:t>
      </w:r>
      <w:r w:rsidR="00A94365">
        <w:rPr>
          <w:bCs/>
          <w:sz w:val="28"/>
          <w:lang w:val="uk-UA"/>
        </w:rPr>
        <w:t>восьмого</w:t>
      </w:r>
      <w:r w:rsidR="00CF4606">
        <w:rPr>
          <w:bCs/>
          <w:sz w:val="28"/>
          <w:lang w:val="uk-UA"/>
        </w:rPr>
        <w:t xml:space="preserve"> скликання</w:t>
      </w:r>
    </w:p>
    <w:p w:rsidR="00CF4606" w:rsidRDefault="00CF4606" w:rsidP="00CF4606">
      <w:pPr>
        <w:widowControl w:val="0"/>
        <w:autoSpaceDE w:val="0"/>
        <w:autoSpaceDN w:val="0"/>
        <w:adjustRightInd w:val="0"/>
        <w:ind w:right="-164"/>
        <w:rPr>
          <w:sz w:val="28"/>
          <w:szCs w:val="28"/>
          <w:lang w:val="uk-UA"/>
        </w:rPr>
      </w:pPr>
    </w:p>
    <w:p w:rsidR="00CF4606" w:rsidRDefault="00F84005" w:rsidP="00CF4606">
      <w:pPr>
        <w:widowControl w:val="0"/>
        <w:autoSpaceDE w:val="0"/>
        <w:autoSpaceDN w:val="0"/>
        <w:adjustRightInd w:val="0"/>
        <w:ind w:right="-164"/>
        <w:rPr>
          <w:sz w:val="28"/>
          <w:szCs w:val="28"/>
          <w:lang w:val="uk-UA"/>
        </w:rPr>
      </w:pPr>
      <w:r>
        <w:rPr>
          <w:sz w:val="28"/>
          <w:szCs w:val="28"/>
          <w:lang w:val="uk-UA"/>
        </w:rPr>
        <w:t xml:space="preserve">від                            </w:t>
      </w:r>
      <w:r w:rsidR="002A3749">
        <w:rPr>
          <w:sz w:val="28"/>
          <w:szCs w:val="28"/>
          <w:lang w:val="uk-UA"/>
        </w:rPr>
        <w:t xml:space="preserve">  </w:t>
      </w:r>
      <w:r w:rsidR="00CF4606">
        <w:rPr>
          <w:sz w:val="28"/>
          <w:szCs w:val="28"/>
          <w:lang w:val="uk-UA"/>
        </w:rPr>
        <w:t xml:space="preserve"> №</w:t>
      </w:r>
    </w:p>
    <w:p w:rsidR="00CF4606" w:rsidRDefault="00CF4606" w:rsidP="00CF4606">
      <w:pPr>
        <w:widowControl w:val="0"/>
        <w:autoSpaceDE w:val="0"/>
        <w:autoSpaceDN w:val="0"/>
        <w:adjustRightInd w:val="0"/>
        <w:ind w:left="-284" w:right="-164"/>
        <w:rPr>
          <w:lang w:val="uk-UA"/>
        </w:rPr>
      </w:pPr>
    </w:p>
    <w:p w:rsidR="00CF4606" w:rsidRDefault="00CF4606" w:rsidP="00CF4606">
      <w:pPr>
        <w:pStyle w:val="4"/>
        <w:ind w:right="5528"/>
        <w:rPr>
          <w:rFonts w:ascii="Times New Roman" w:hAnsi="Times New Roman"/>
          <w:b w:val="0"/>
          <w:i w:val="0"/>
          <w:color w:val="auto"/>
          <w:sz w:val="28"/>
          <w:szCs w:val="28"/>
          <w:lang w:val="uk-UA"/>
        </w:rPr>
      </w:pPr>
      <w:r>
        <w:rPr>
          <w:rFonts w:ascii="Times New Roman" w:hAnsi="Times New Roman"/>
          <w:b w:val="0"/>
          <w:i w:val="0"/>
          <w:color w:val="auto"/>
          <w:sz w:val="28"/>
          <w:szCs w:val="28"/>
        </w:rPr>
        <w:t xml:space="preserve">Про </w:t>
      </w:r>
      <w:r>
        <w:rPr>
          <w:rFonts w:ascii="Times New Roman" w:hAnsi="Times New Roman"/>
          <w:b w:val="0"/>
          <w:i w:val="0"/>
          <w:color w:val="auto"/>
          <w:sz w:val="28"/>
          <w:szCs w:val="28"/>
          <w:lang w:val="uk-UA"/>
        </w:rPr>
        <w:t>затвердження  Статуту</w:t>
      </w:r>
    </w:p>
    <w:p w:rsidR="00CF4606" w:rsidRDefault="00CF4606" w:rsidP="00CF4606">
      <w:pPr>
        <w:jc w:val="both"/>
        <w:rPr>
          <w:sz w:val="28"/>
          <w:szCs w:val="28"/>
          <w:lang w:val="uk-UA"/>
        </w:rPr>
      </w:pPr>
      <w:r>
        <w:rPr>
          <w:sz w:val="28"/>
          <w:szCs w:val="28"/>
          <w:lang w:val="uk-UA"/>
        </w:rPr>
        <w:t>Новоград – Волинського</w:t>
      </w:r>
    </w:p>
    <w:p w:rsidR="00CF4606" w:rsidRDefault="00CF4606" w:rsidP="00F84005">
      <w:pPr>
        <w:jc w:val="both"/>
        <w:rPr>
          <w:sz w:val="28"/>
          <w:szCs w:val="28"/>
          <w:lang w:val="uk-UA"/>
        </w:rPr>
      </w:pPr>
      <w:r>
        <w:rPr>
          <w:sz w:val="28"/>
          <w:szCs w:val="28"/>
          <w:lang w:val="uk-UA"/>
        </w:rPr>
        <w:t>краєзнавчого музею</w:t>
      </w:r>
      <w:r w:rsidR="004408CE">
        <w:rPr>
          <w:sz w:val="28"/>
          <w:szCs w:val="28"/>
          <w:lang w:val="uk-UA"/>
        </w:rPr>
        <w:t xml:space="preserve"> </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CF4606" w:rsidRDefault="00CF4606" w:rsidP="00A94365">
      <w:pPr>
        <w:ind w:firstLine="708"/>
        <w:jc w:val="both"/>
        <w:rPr>
          <w:color w:val="FF00FF"/>
          <w:sz w:val="28"/>
          <w:szCs w:val="28"/>
          <w:lang w:val="uk-UA"/>
        </w:rPr>
      </w:pPr>
      <w:r>
        <w:rPr>
          <w:sz w:val="28"/>
          <w:szCs w:val="28"/>
          <w:lang w:val="uk-UA"/>
        </w:rPr>
        <w:t>Керуючись статтею 25</w:t>
      </w:r>
      <w:r w:rsidR="004408CE">
        <w:rPr>
          <w:sz w:val="28"/>
          <w:szCs w:val="28"/>
          <w:lang w:val="uk-UA"/>
        </w:rPr>
        <w:t>, пунктом 30 частини першої статті 26,частиною другою статті 42</w:t>
      </w:r>
      <w:r>
        <w:rPr>
          <w:sz w:val="28"/>
          <w:szCs w:val="28"/>
          <w:lang w:val="uk-UA"/>
        </w:rPr>
        <w:t xml:space="preserve"> Закону України „Про місцеве самоврядування в Україні“, Законами України  „Про культуру“, „Про  музеї та музейну справу“, Цивільним кодексом України та Господарським кодексом України, </w:t>
      </w:r>
      <w:r w:rsidR="004408CE">
        <w:rPr>
          <w:sz w:val="28"/>
          <w:szCs w:val="28"/>
          <w:lang w:val="uk-UA"/>
        </w:rPr>
        <w:t>врахов</w:t>
      </w:r>
      <w:r w:rsidR="00B564AF">
        <w:rPr>
          <w:sz w:val="28"/>
          <w:szCs w:val="28"/>
          <w:lang w:val="uk-UA"/>
        </w:rPr>
        <w:t>уючи рішення міської ради від 22.04.2021 № 166</w:t>
      </w:r>
      <w:r w:rsidR="00F84005">
        <w:rPr>
          <w:sz w:val="28"/>
          <w:szCs w:val="28"/>
          <w:lang w:val="uk-UA"/>
        </w:rPr>
        <w:t xml:space="preserve"> </w:t>
      </w:r>
      <w:r w:rsidR="004408CE">
        <w:rPr>
          <w:sz w:val="28"/>
          <w:szCs w:val="28"/>
          <w:lang w:val="uk-UA"/>
        </w:rPr>
        <w:t>„</w:t>
      </w:r>
      <w:r w:rsidR="00B564AF">
        <w:rPr>
          <w:sz w:val="28"/>
          <w:szCs w:val="28"/>
          <w:lang w:val="uk-UA"/>
        </w:rPr>
        <w:t>Про внесення змін до структури виконавчих органів  Н</w:t>
      </w:r>
      <w:r w:rsidR="00F84005">
        <w:rPr>
          <w:sz w:val="28"/>
          <w:szCs w:val="28"/>
          <w:lang w:val="uk-UA"/>
        </w:rPr>
        <w:t>овоград-Волинської міської ради</w:t>
      </w:r>
      <w:r w:rsidR="004408CE">
        <w:rPr>
          <w:sz w:val="28"/>
          <w:szCs w:val="28"/>
          <w:lang w:val="uk-UA"/>
        </w:rPr>
        <w:t xml:space="preserve">“, </w:t>
      </w:r>
      <w:r w:rsidR="00507297">
        <w:rPr>
          <w:sz w:val="28"/>
          <w:szCs w:val="28"/>
          <w:lang w:val="uk-UA"/>
        </w:rPr>
        <w:t>з метою приведенн</w:t>
      </w:r>
      <w:r w:rsidR="00F84005">
        <w:rPr>
          <w:sz w:val="28"/>
          <w:szCs w:val="28"/>
          <w:lang w:val="uk-UA"/>
        </w:rPr>
        <w:t>я</w:t>
      </w:r>
      <w:r w:rsidR="00B564AF">
        <w:rPr>
          <w:sz w:val="28"/>
          <w:szCs w:val="28"/>
          <w:lang w:val="uk-UA"/>
        </w:rPr>
        <w:t xml:space="preserve"> у  відповідність </w:t>
      </w:r>
      <w:r w:rsidR="002A79C5">
        <w:rPr>
          <w:sz w:val="28"/>
          <w:szCs w:val="28"/>
          <w:lang w:val="uk-UA"/>
        </w:rPr>
        <w:t xml:space="preserve"> С</w:t>
      </w:r>
      <w:r w:rsidR="00507297">
        <w:rPr>
          <w:sz w:val="28"/>
          <w:szCs w:val="28"/>
          <w:lang w:val="uk-UA"/>
        </w:rPr>
        <w:t xml:space="preserve">татуту Новоград-Волинського краєзнавчого  музею, </w:t>
      </w:r>
      <w:r>
        <w:rPr>
          <w:sz w:val="28"/>
          <w:szCs w:val="28"/>
          <w:lang w:val="uk-UA"/>
        </w:rPr>
        <w:t>міська рада</w:t>
      </w:r>
    </w:p>
    <w:p w:rsidR="00CF4606" w:rsidRDefault="00CF4606" w:rsidP="00CF4606">
      <w:pPr>
        <w:spacing w:before="120"/>
        <w:jc w:val="both"/>
        <w:rPr>
          <w:sz w:val="28"/>
          <w:szCs w:val="28"/>
          <w:lang w:val="uk-UA"/>
        </w:rPr>
      </w:pPr>
    </w:p>
    <w:p w:rsidR="00CF4606" w:rsidRDefault="00CF4606" w:rsidP="00CF4606">
      <w:pPr>
        <w:spacing w:before="120"/>
        <w:jc w:val="both"/>
        <w:rPr>
          <w:sz w:val="28"/>
          <w:szCs w:val="28"/>
          <w:lang w:val="uk-UA"/>
        </w:rPr>
      </w:pPr>
      <w:r>
        <w:rPr>
          <w:sz w:val="28"/>
          <w:szCs w:val="28"/>
          <w:lang w:val="uk-UA"/>
        </w:rPr>
        <w:t>ВИРІШИЛА:</w:t>
      </w:r>
    </w:p>
    <w:p w:rsidR="00CF4606" w:rsidRDefault="00CF4606" w:rsidP="00CF4606">
      <w:pPr>
        <w:jc w:val="both"/>
        <w:rPr>
          <w:sz w:val="28"/>
          <w:szCs w:val="28"/>
          <w:lang w:val="uk-UA"/>
        </w:rPr>
      </w:pPr>
    </w:p>
    <w:p w:rsidR="00CF4606" w:rsidRDefault="00CF4606" w:rsidP="00CF4606">
      <w:pPr>
        <w:jc w:val="both"/>
        <w:rPr>
          <w:sz w:val="28"/>
          <w:szCs w:val="28"/>
          <w:lang w:val="uk-UA"/>
        </w:rPr>
      </w:pPr>
      <w:r>
        <w:rPr>
          <w:sz w:val="28"/>
          <w:szCs w:val="28"/>
          <w:lang w:val="uk-UA"/>
        </w:rPr>
        <w:t xml:space="preserve">     1. Затвердити Статут Новоград-Волинського краєзнавчого музею </w:t>
      </w:r>
      <w:r w:rsidRPr="00507297">
        <w:rPr>
          <w:sz w:val="28"/>
          <w:szCs w:val="28"/>
          <w:lang w:val="uk-UA"/>
        </w:rPr>
        <w:t>(</w:t>
      </w:r>
      <w:r>
        <w:rPr>
          <w:sz w:val="28"/>
          <w:szCs w:val="28"/>
          <w:lang w:val="uk-UA"/>
        </w:rPr>
        <w:t>далі - Статут</w:t>
      </w:r>
      <w:r w:rsidRPr="00507297">
        <w:rPr>
          <w:sz w:val="28"/>
          <w:szCs w:val="28"/>
          <w:lang w:val="uk-UA"/>
        </w:rPr>
        <w:t>)</w:t>
      </w:r>
      <w:r>
        <w:rPr>
          <w:sz w:val="28"/>
          <w:szCs w:val="28"/>
          <w:lang w:val="uk-UA"/>
        </w:rPr>
        <w:t xml:space="preserve"> в новій редакції згідно з додатком.</w:t>
      </w:r>
    </w:p>
    <w:p w:rsidR="00A94365" w:rsidRDefault="00CF4606" w:rsidP="00A94365">
      <w:pPr>
        <w:jc w:val="both"/>
        <w:rPr>
          <w:sz w:val="28"/>
          <w:szCs w:val="28"/>
          <w:lang w:val="uk-UA"/>
        </w:rPr>
      </w:pPr>
      <w:r>
        <w:rPr>
          <w:sz w:val="28"/>
          <w:szCs w:val="28"/>
          <w:lang w:val="uk-UA"/>
        </w:rPr>
        <w:t xml:space="preserve">     2. Директору Новоград-Волинського краєзнавчого музею Жовтюк О.М. забезпечити державну реєстрацію Статуту в новій редакції згідно вимог  чинного  законодавства України.</w:t>
      </w:r>
    </w:p>
    <w:p w:rsidR="00A94365" w:rsidRDefault="00A94365" w:rsidP="00A94365">
      <w:pPr>
        <w:jc w:val="both"/>
        <w:rPr>
          <w:color w:val="000000"/>
          <w:sz w:val="28"/>
          <w:szCs w:val="28"/>
          <w:lang w:val="uk-UA"/>
        </w:rPr>
      </w:pPr>
      <w:r>
        <w:rPr>
          <w:sz w:val="28"/>
          <w:szCs w:val="28"/>
          <w:lang w:val="uk-UA"/>
        </w:rPr>
        <w:t xml:space="preserve">     </w:t>
      </w:r>
      <w:r w:rsidR="00CF4606">
        <w:rPr>
          <w:sz w:val="28"/>
          <w:szCs w:val="28"/>
          <w:lang w:val="uk-UA"/>
        </w:rPr>
        <w:t>3</w:t>
      </w:r>
      <w:r w:rsidRPr="00D60DA1">
        <w:rPr>
          <w:color w:val="000000"/>
          <w:sz w:val="28"/>
          <w:szCs w:val="28"/>
          <w:lang w:val="uk-UA"/>
        </w:rPr>
        <w:t>. Контроль за виконанням цього рішення покласти</w:t>
      </w:r>
      <w:r>
        <w:rPr>
          <w:color w:val="000000"/>
          <w:sz w:val="28"/>
          <w:szCs w:val="28"/>
          <w:lang w:val="uk-UA"/>
        </w:rPr>
        <w:t xml:space="preserve"> </w:t>
      </w:r>
      <w:r>
        <w:rPr>
          <w:bCs/>
          <w:kern w:val="32"/>
          <w:sz w:val="28"/>
          <w:szCs w:val="28"/>
          <w:lang w:val="uk-UA"/>
        </w:rPr>
        <w:t xml:space="preserve">на </w:t>
      </w:r>
      <w:r w:rsidRPr="00C24A1A">
        <w:rPr>
          <w:bCs/>
          <w:kern w:val="32"/>
          <w:sz w:val="28"/>
          <w:szCs w:val="28"/>
        </w:rPr>
        <w:t>постійну</w:t>
      </w:r>
      <w:r>
        <w:rPr>
          <w:bCs/>
          <w:kern w:val="32"/>
          <w:sz w:val="28"/>
          <w:szCs w:val="28"/>
          <w:lang w:val="uk-UA"/>
        </w:rPr>
        <w:t xml:space="preserve"> </w:t>
      </w:r>
      <w:r w:rsidRPr="00C24A1A">
        <w:rPr>
          <w:bCs/>
          <w:kern w:val="32"/>
          <w:sz w:val="28"/>
          <w:szCs w:val="28"/>
        </w:rPr>
        <w:t>комісію</w:t>
      </w:r>
      <w:r>
        <w:rPr>
          <w:bCs/>
          <w:kern w:val="32"/>
          <w:sz w:val="28"/>
          <w:szCs w:val="28"/>
          <w:lang w:val="uk-UA"/>
        </w:rPr>
        <w:t xml:space="preserve"> </w:t>
      </w:r>
      <w:r w:rsidRPr="00C24A1A">
        <w:rPr>
          <w:bCs/>
          <w:kern w:val="32"/>
          <w:sz w:val="28"/>
          <w:szCs w:val="28"/>
        </w:rPr>
        <w:t>міської ради з питань</w:t>
      </w:r>
      <w:r>
        <w:rPr>
          <w:bCs/>
          <w:kern w:val="32"/>
          <w:sz w:val="28"/>
          <w:szCs w:val="28"/>
          <w:lang w:val="uk-UA"/>
        </w:rPr>
        <w:t xml:space="preserve"> </w:t>
      </w:r>
      <w:r w:rsidRPr="00C24A1A">
        <w:rPr>
          <w:bCs/>
          <w:kern w:val="32"/>
          <w:sz w:val="28"/>
          <w:szCs w:val="28"/>
        </w:rPr>
        <w:t>соціальної</w:t>
      </w:r>
      <w:r>
        <w:rPr>
          <w:bCs/>
          <w:kern w:val="32"/>
          <w:sz w:val="28"/>
          <w:szCs w:val="28"/>
          <w:lang w:val="uk-UA"/>
        </w:rPr>
        <w:t xml:space="preserve"> </w:t>
      </w:r>
      <w:r w:rsidRPr="00C24A1A">
        <w:rPr>
          <w:bCs/>
          <w:kern w:val="32"/>
          <w:sz w:val="28"/>
          <w:szCs w:val="28"/>
        </w:rPr>
        <w:t>політики, охорони</w:t>
      </w:r>
      <w:r>
        <w:rPr>
          <w:bCs/>
          <w:kern w:val="32"/>
          <w:sz w:val="28"/>
          <w:szCs w:val="28"/>
          <w:lang w:val="uk-UA"/>
        </w:rPr>
        <w:t xml:space="preserve"> </w:t>
      </w:r>
      <w:r w:rsidRPr="00C24A1A">
        <w:rPr>
          <w:bCs/>
          <w:kern w:val="32"/>
          <w:sz w:val="28"/>
          <w:szCs w:val="28"/>
        </w:rPr>
        <w:t>здоров’я, освіти, культури та спорту (Широкопояс</w:t>
      </w:r>
      <w:r>
        <w:rPr>
          <w:bCs/>
          <w:kern w:val="32"/>
          <w:sz w:val="28"/>
          <w:szCs w:val="28"/>
          <w:lang w:val="uk-UA"/>
        </w:rPr>
        <w:t xml:space="preserve"> </w:t>
      </w:r>
      <w:r w:rsidRPr="00C24A1A">
        <w:rPr>
          <w:bCs/>
          <w:kern w:val="32"/>
          <w:sz w:val="28"/>
          <w:szCs w:val="28"/>
        </w:rPr>
        <w:t>О. Ю.)</w:t>
      </w:r>
      <w:r>
        <w:rPr>
          <w:bCs/>
          <w:kern w:val="32"/>
          <w:sz w:val="28"/>
          <w:szCs w:val="28"/>
          <w:lang w:val="uk-UA"/>
        </w:rPr>
        <w:t xml:space="preserve">, </w:t>
      </w:r>
      <w:r w:rsidRPr="00D60DA1">
        <w:rPr>
          <w:color w:val="000000"/>
          <w:sz w:val="28"/>
          <w:szCs w:val="28"/>
          <w:lang w:val="uk-UA"/>
        </w:rPr>
        <w:t xml:space="preserve"> заступника міського голови Борис Н.П. </w:t>
      </w:r>
    </w:p>
    <w:p w:rsidR="00A94365" w:rsidRDefault="00A94365" w:rsidP="00A94365">
      <w:pPr>
        <w:jc w:val="both"/>
        <w:rPr>
          <w:color w:val="000000"/>
          <w:sz w:val="28"/>
          <w:szCs w:val="28"/>
          <w:lang w:val="uk-UA"/>
        </w:rPr>
      </w:pPr>
    </w:p>
    <w:p w:rsidR="00A94365" w:rsidRPr="00A94365" w:rsidRDefault="00A94365" w:rsidP="00A94365">
      <w:pPr>
        <w:jc w:val="both"/>
        <w:rPr>
          <w:sz w:val="28"/>
          <w:szCs w:val="28"/>
          <w:lang w:val="uk-UA"/>
        </w:rPr>
      </w:pPr>
    </w:p>
    <w:p w:rsidR="00A94365" w:rsidRDefault="00A94365" w:rsidP="00A94365">
      <w:pPr>
        <w:widowControl w:val="0"/>
        <w:autoSpaceDE w:val="0"/>
        <w:autoSpaceDN w:val="0"/>
        <w:adjustRightInd w:val="0"/>
        <w:ind w:right="-1"/>
        <w:jc w:val="both"/>
        <w:rPr>
          <w:sz w:val="28"/>
          <w:szCs w:val="28"/>
          <w:lang w:val="uk-UA"/>
        </w:rPr>
      </w:pPr>
      <w:r w:rsidRPr="00D60DA1">
        <w:rPr>
          <w:sz w:val="28"/>
          <w:szCs w:val="28"/>
          <w:lang w:val="uk-UA"/>
        </w:rPr>
        <w:t xml:space="preserve">Міський голова                                                                        </w:t>
      </w:r>
      <w:r>
        <w:rPr>
          <w:sz w:val="28"/>
          <w:szCs w:val="28"/>
          <w:lang w:val="uk-UA"/>
        </w:rPr>
        <w:t xml:space="preserve">              </w:t>
      </w:r>
      <w:r w:rsidRPr="00D60DA1">
        <w:rPr>
          <w:sz w:val="28"/>
          <w:szCs w:val="28"/>
          <w:lang w:val="uk-UA"/>
        </w:rPr>
        <w:t>М.П.Боровець</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AA2949" w:rsidRDefault="00AA2949" w:rsidP="00CF4606">
      <w:pPr>
        <w:jc w:val="both"/>
        <w:rPr>
          <w:sz w:val="28"/>
          <w:szCs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1D739E" w:rsidRDefault="001D739E" w:rsidP="00390624">
      <w:pPr>
        <w:jc w:val="both"/>
        <w:rPr>
          <w:sz w:val="28"/>
          <w:lang w:val="uk-UA"/>
        </w:rPr>
      </w:pPr>
    </w:p>
    <w:p w:rsidR="00342D75" w:rsidRDefault="00342D75" w:rsidP="00390624">
      <w:pPr>
        <w:jc w:val="both"/>
        <w:rPr>
          <w:sz w:val="28"/>
          <w:lang w:val="uk-UA"/>
        </w:rPr>
      </w:pPr>
    </w:p>
    <w:p w:rsidR="001D739E" w:rsidRDefault="001D739E" w:rsidP="00390624">
      <w:pPr>
        <w:jc w:val="both"/>
        <w:rPr>
          <w:sz w:val="28"/>
          <w:lang w:val="uk-UA"/>
        </w:rPr>
      </w:pPr>
    </w:p>
    <w:p w:rsidR="00F84005" w:rsidRDefault="00F84005" w:rsidP="00390624">
      <w:pPr>
        <w:jc w:val="both"/>
        <w:rPr>
          <w:sz w:val="28"/>
          <w:lang w:val="uk-UA"/>
        </w:rPr>
      </w:pPr>
    </w:p>
    <w:p w:rsidR="002A3749" w:rsidRDefault="002A3749" w:rsidP="00390624">
      <w:pPr>
        <w:jc w:val="both"/>
        <w:rPr>
          <w:sz w:val="28"/>
          <w:lang w:val="uk-UA"/>
        </w:rPr>
      </w:pPr>
    </w:p>
    <w:p w:rsidR="002A3749" w:rsidRDefault="002A3749" w:rsidP="00390624">
      <w:pPr>
        <w:jc w:val="both"/>
        <w:rPr>
          <w:sz w:val="28"/>
          <w:lang w:val="uk-UA"/>
        </w:rPr>
      </w:pPr>
    </w:p>
    <w:p w:rsidR="00390624" w:rsidRPr="00390624" w:rsidRDefault="00A51A32" w:rsidP="00A51A32">
      <w:pPr>
        <w:jc w:val="center"/>
        <w:rPr>
          <w:sz w:val="28"/>
          <w:lang w:val="uk-UA"/>
        </w:rPr>
      </w:pPr>
      <w:r>
        <w:rPr>
          <w:sz w:val="28"/>
          <w:lang w:val="uk-UA"/>
        </w:rPr>
        <w:t xml:space="preserve">                                                                   </w:t>
      </w:r>
      <w:r w:rsidR="00390624" w:rsidRPr="00390624">
        <w:rPr>
          <w:sz w:val="28"/>
          <w:lang w:val="uk-UA"/>
        </w:rPr>
        <w:t xml:space="preserve">Додаток             </w:t>
      </w:r>
    </w:p>
    <w:p w:rsidR="00390624" w:rsidRPr="00390624" w:rsidRDefault="00DF0E28" w:rsidP="002A3749">
      <w:pPr>
        <w:jc w:val="right"/>
        <w:rPr>
          <w:sz w:val="28"/>
          <w:lang w:val="uk-UA"/>
        </w:rPr>
      </w:pPr>
      <w:r>
        <w:rPr>
          <w:sz w:val="28"/>
          <w:lang w:val="uk-UA"/>
        </w:rPr>
        <w:t xml:space="preserve">                 до рішення</w:t>
      </w:r>
      <w:r w:rsidR="00390624" w:rsidRPr="00390624">
        <w:rPr>
          <w:sz w:val="28"/>
          <w:lang w:val="uk-UA"/>
        </w:rPr>
        <w:t xml:space="preserve"> міської ради                                                                                                                              </w:t>
      </w:r>
    </w:p>
    <w:p w:rsidR="00390624" w:rsidRPr="00390624" w:rsidRDefault="00A51A32" w:rsidP="00A51A32">
      <w:pPr>
        <w:jc w:val="center"/>
        <w:rPr>
          <w:sz w:val="28"/>
          <w:lang w:val="uk-UA"/>
        </w:rPr>
      </w:pPr>
      <w:r>
        <w:rPr>
          <w:sz w:val="28"/>
          <w:lang w:val="uk-UA"/>
        </w:rPr>
        <w:t xml:space="preserve">                                                                                        від   </w:t>
      </w:r>
      <w:r w:rsidR="002A3749">
        <w:rPr>
          <w:sz w:val="28"/>
          <w:lang w:val="uk-UA"/>
        </w:rPr>
        <w:t xml:space="preserve">   </w:t>
      </w:r>
      <w:r w:rsidR="00390624" w:rsidRPr="00390624">
        <w:rPr>
          <w:sz w:val="28"/>
          <w:lang w:val="uk-UA"/>
        </w:rPr>
        <w:t xml:space="preserve"> </w:t>
      </w:r>
      <w:r>
        <w:rPr>
          <w:sz w:val="28"/>
          <w:lang w:val="uk-UA"/>
        </w:rPr>
        <w:t xml:space="preserve">                  </w:t>
      </w:r>
      <w:r w:rsidR="00390624" w:rsidRPr="00390624">
        <w:rPr>
          <w:sz w:val="28"/>
          <w:lang w:val="uk-UA"/>
        </w:rPr>
        <w:t>№</w:t>
      </w:r>
      <w:r>
        <w:rPr>
          <w:sz w:val="28"/>
          <w:lang w:val="uk-UA"/>
        </w:rPr>
        <w:t xml:space="preserve"> </w:t>
      </w: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СТАТУТ</w:t>
      </w:r>
    </w:p>
    <w:p w:rsidR="00390624" w:rsidRPr="00390624" w:rsidRDefault="00390624" w:rsidP="00390624">
      <w:pPr>
        <w:jc w:val="center"/>
        <w:rPr>
          <w:sz w:val="28"/>
          <w:lang w:val="uk-UA"/>
        </w:rPr>
      </w:pPr>
      <w:r w:rsidRPr="00390624">
        <w:rPr>
          <w:sz w:val="28"/>
          <w:lang w:val="uk-UA"/>
        </w:rPr>
        <w:t>НОВОГРАД-ВОЛИНСЬКОГО  КРАЄЗНАВЧОГО МУЗЕЮ</w:t>
      </w:r>
    </w:p>
    <w:p w:rsidR="00390624" w:rsidRPr="00390624" w:rsidRDefault="00390624" w:rsidP="00390624">
      <w:pPr>
        <w:jc w:val="center"/>
        <w:rPr>
          <w:sz w:val="28"/>
          <w:lang w:val="uk-UA"/>
        </w:rPr>
      </w:pPr>
      <w:r w:rsidRPr="00390624">
        <w:rPr>
          <w:sz w:val="28"/>
          <w:lang w:val="uk-UA"/>
        </w:rPr>
        <w:t>(нова редакція)</w:t>
      </w:r>
    </w:p>
    <w:p w:rsidR="00390624" w:rsidRPr="00390624" w:rsidRDefault="00390624" w:rsidP="00390624">
      <w:pPr>
        <w:jc w:val="center"/>
        <w:rPr>
          <w:sz w:val="28"/>
          <w:lang w:val="uk-UA"/>
        </w:rPr>
      </w:pPr>
    </w:p>
    <w:p w:rsidR="00390624" w:rsidRPr="00390624" w:rsidRDefault="00390624" w:rsidP="00390624">
      <w:pPr>
        <w:jc w:val="center"/>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1574AA" w:rsidRDefault="001574AA" w:rsidP="00390624">
      <w:pPr>
        <w:jc w:val="both"/>
        <w:rPr>
          <w:sz w:val="28"/>
          <w:lang w:val="uk-UA"/>
        </w:rPr>
      </w:pPr>
    </w:p>
    <w:p w:rsidR="001574AA" w:rsidRDefault="001574AA" w:rsidP="00390624">
      <w:pPr>
        <w:jc w:val="both"/>
        <w:rPr>
          <w:sz w:val="28"/>
          <w:lang w:val="uk-UA"/>
        </w:rPr>
      </w:pPr>
    </w:p>
    <w:p w:rsidR="001574AA" w:rsidRDefault="001574AA" w:rsidP="00390624">
      <w:pPr>
        <w:jc w:val="both"/>
        <w:rPr>
          <w:sz w:val="28"/>
          <w:lang w:val="uk-UA"/>
        </w:rPr>
      </w:pPr>
    </w:p>
    <w:p w:rsidR="001574AA" w:rsidRDefault="001574AA"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м. Новоград-Волинський</w:t>
      </w:r>
    </w:p>
    <w:p w:rsidR="00390624" w:rsidRDefault="00A94365" w:rsidP="001574AA">
      <w:pPr>
        <w:jc w:val="center"/>
        <w:rPr>
          <w:sz w:val="28"/>
          <w:lang w:val="uk-UA"/>
        </w:rPr>
      </w:pPr>
      <w:r>
        <w:rPr>
          <w:sz w:val="28"/>
          <w:lang w:val="uk-UA"/>
        </w:rPr>
        <w:t>2021</w:t>
      </w:r>
      <w:r w:rsidR="00390624" w:rsidRPr="00390624">
        <w:rPr>
          <w:sz w:val="28"/>
          <w:lang w:val="uk-UA"/>
        </w:rPr>
        <w:t xml:space="preserve"> рік</w:t>
      </w: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B564AF">
      <w:pPr>
        <w:jc w:val="center"/>
        <w:rPr>
          <w:sz w:val="28"/>
          <w:lang w:val="uk-UA"/>
        </w:rPr>
      </w:pPr>
      <w:r w:rsidRPr="00390624">
        <w:rPr>
          <w:sz w:val="28"/>
          <w:lang w:val="uk-UA"/>
        </w:rPr>
        <w:t>1. Загальні положення</w:t>
      </w:r>
    </w:p>
    <w:p w:rsidR="00390624" w:rsidRPr="00390624" w:rsidRDefault="00390624" w:rsidP="00390624">
      <w:pPr>
        <w:jc w:val="both"/>
        <w:rPr>
          <w:sz w:val="28"/>
          <w:lang w:val="uk-UA"/>
        </w:rPr>
      </w:pPr>
    </w:p>
    <w:p w:rsidR="00390624" w:rsidRPr="00390624" w:rsidRDefault="00F84005" w:rsidP="00F84005">
      <w:pPr>
        <w:ind w:firstLine="708"/>
        <w:jc w:val="both"/>
        <w:rPr>
          <w:sz w:val="28"/>
          <w:lang w:val="uk-UA"/>
        </w:rPr>
      </w:pPr>
      <w:r>
        <w:rPr>
          <w:sz w:val="28"/>
          <w:lang w:val="uk-UA"/>
        </w:rPr>
        <w:t>1.1. </w:t>
      </w:r>
      <w:r w:rsidR="00390624" w:rsidRPr="00390624">
        <w:rPr>
          <w:sz w:val="28"/>
          <w:lang w:val="uk-UA"/>
        </w:rPr>
        <w:t>Новоград-Волинський краєзнавчий музей (далі-Музей) – комунальний заклад культури, заснований Новоград-Волинською міською радою Житомирської області (далі</w:t>
      </w:r>
      <w:r>
        <w:rPr>
          <w:sz w:val="28"/>
          <w:lang w:val="uk-UA"/>
        </w:rPr>
        <w:t> </w:t>
      </w:r>
      <w:r w:rsidR="00390624" w:rsidRPr="00390624">
        <w:rPr>
          <w:sz w:val="28"/>
          <w:lang w:val="uk-UA"/>
        </w:rPr>
        <w:t>-</w:t>
      </w:r>
      <w:r>
        <w:rPr>
          <w:sz w:val="28"/>
          <w:lang w:val="uk-UA"/>
        </w:rPr>
        <w:t> </w:t>
      </w:r>
      <w:r w:rsidR="00390624" w:rsidRPr="00390624">
        <w:rPr>
          <w:sz w:val="28"/>
          <w:lang w:val="uk-UA"/>
        </w:rPr>
        <w:t>Засновник), є підзвітним і підконтрольним міській раді та її виконавчому коміт</w:t>
      </w:r>
      <w:r w:rsidR="00B564AF">
        <w:rPr>
          <w:sz w:val="28"/>
          <w:lang w:val="uk-UA"/>
        </w:rPr>
        <w:t xml:space="preserve">ету, міському голові та управлінню </w:t>
      </w:r>
      <w:r w:rsidR="00390624" w:rsidRPr="00390624">
        <w:rPr>
          <w:sz w:val="28"/>
          <w:lang w:val="uk-UA"/>
        </w:rPr>
        <w:t>культури і туризму Новоград-Волинської міської ради.</w:t>
      </w:r>
    </w:p>
    <w:p w:rsidR="00390624" w:rsidRPr="00390624" w:rsidRDefault="00F84005" w:rsidP="00F84005">
      <w:pPr>
        <w:ind w:firstLine="708"/>
        <w:jc w:val="both"/>
        <w:rPr>
          <w:sz w:val="28"/>
          <w:lang w:val="uk-UA"/>
        </w:rPr>
      </w:pPr>
      <w:r>
        <w:rPr>
          <w:sz w:val="28"/>
          <w:lang w:val="uk-UA"/>
        </w:rPr>
        <w:t>1.2. </w:t>
      </w:r>
      <w:r w:rsidR="00390624" w:rsidRPr="00390624">
        <w:rPr>
          <w:sz w:val="28"/>
          <w:lang w:val="uk-UA"/>
        </w:rPr>
        <w:t>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390624" w:rsidRPr="00390624" w:rsidRDefault="00F84005" w:rsidP="00F84005">
      <w:pPr>
        <w:ind w:firstLine="708"/>
        <w:jc w:val="both"/>
        <w:rPr>
          <w:sz w:val="28"/>
          <w:lang w:val="uk-UA"/>
        </w:rPr>
      </w:pPr>
      <w:r>
        <w:rPr>
          <w:sz w:val="28"/>
          <w:lang w:val="uk-UA"/>
        </w:rPr>
        <w:t>1.3. </w:t>
      </w:r>
      <w:r w:rsidR="00390624" w:rsidRPr="00390624">
        <w:rPr>
          <w:sz w:val="28"/>
          <w:lang w:val="uk-UA"/>
        </w:rPr>
        <w:t>Власником майна  Музею є Нов</w:t>
      </w:r>
      <w:r w:rsidR="00B564AF">
        <w:rPr>
          <w:sz w:val="28"/>
          <w:lang w:val="uk-UA"/>
        </w:rPr>
        <w:t>оград-Волинська міська</w:t>
      </w:r>
      <w:r w:rsidR="00390624" w:rsidRPr="00390624">
        <w:rPr>
          <w:sz w:val="28"/>
          <w:lang w:val="uk-UA"/>
        </w:rPr>
        <w:t xml:space="preserve"> територіальна громада в особі Новоград-Волинської міської ради, яка забезпечує функціонування Музею.</w:t>
      </w:r>
    </w:p>
    <w:p w:rsidR="00390624" w:rsidRPr="00390624" w:rsidRDefault="00F84005" w:rsidP="00F84005">
      <w:pPr>
        <w:ind w:firstLine="708"/>
        <w:jc w:val="both"/>
        <w:rPr>
          <w:sz w:val="28"/>
          <w:lang w:val="uk-UA"/>
        </w:rPr>
      </w:pPr>
      <w:r>
        <w:rPr>
          <w:sz w:val="28"/>
          <w:lang w:val="uk-UA"/>
        </w:rPr>
        <w:t>1.4. </w:t>
      </w:r>
      <w:r w:rsidR="00390624" w:rsidRPr="00390624">
        <w:rPr>
          <w:sz w:val="28"/>
          <w:lang w:val="uk-UA"/>
        </w:rPr>
        <w:t>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w:t>
      </w:r>
      <w:r w:rsidR="00B564AF">
        <w:rPr>
          <w:sz w:val="28"/>
          <w:lang w:val="uk-UA"/>
        </w:rPr>
        <w:t>ського  голови, наказами управління</w:t>
      </w:r>
      <w:r w:rsidR="00390624" w:rsidRPr="00390624">
        <w:rPr>
          <w:sz w:val="28"/>
          <w:lang w:val="uk-UA"/>
        </w:rPr>
        <w:t xml:space="preserve"> культури і туризму Новоград-Волинської  міської ради, іншими нормативно-правовими актами та цим Статутом.</w:t>
      </w:r>
    </w:p>
    <w:p w:rsidR="00390624" w:rsidRPr="00390624" w:rsidRDefault="00F84005" w:rsidP="00F84005">
      <w:pPr>
        <w:jc w:val="both"/>
        <w:rPr>
          <w:sz w:val="28"/>
          <w:lang w:val="uk-UA"/>
        </w:rPr>
      </w:pPr>
      <w:r>
        <w:rPr>
          <w:sz w:val="28"/>
          <w:lang w:val="uk-UA"/>
        </w:rPr>
        <w:t xml:space="preserve">    </w:t>
      </w:r>
      <w:r>
        <w:rPr>
          <w:sz w:val="28"/>
          <w:lang w:val="uk-UA"/>
        </w:rPr>
        <w:tab/>
        <w:t xml:space="preserve"> </w:t>
      </w:r>
      <w:r w:rsidR="00171520">
        <w:rPr>
          <w:sz w:val="28"/>
          <w:lang w:val="uk-UA"/>
        </w:rPr>
        <w:t>1.5. </w:t>
      </w:r>
      <w:r w:rsidR="00390624" w:rsidRPr="00390624">
        <w:rPr>
          <w:sz w:val="28"/>
          <w:lang w:val="uk-UA"/>
        </w:rPr>
        <w:t xml:space="preserve">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390624" w:rsidRPr="00390624" w:rsidRDefault="00171520" w:rsidP="00390624">
      <w:pPr>
        <w:jc w:val="both"/>
        <w:rPr>
          <w:sz w:val="28"/>
          <w:lang w:val="uk-UA"/>
        </w:rPr>
      </w:pPr>
      <w:r>
        <w:rPr>
          <w:sz w:val="28"/>
          <w:lang w:val="uk-UA"/>
        </w:rPr>
        <w:t xml:space="preserve">    </w:t>
      </w:r>
      <w:r w:rsidR="00F84005">
        <w:rPr>
          <w:sz w:val="28"/>
          <w:lang w:val="uk-UA"/>
        </w:rPr>
        <w:tab/>
      </w:r>
      <w:r>
        <w:rPr>
          <w:sz w:val="28"/>
          <w:lang w:val="uk-UA"/>
        </w:rPr>
        <w:t xml:space="preserve"> 1.6. </w:t>
      </w:r>
      <w:r w:rsidR="00390624" w:rsidRPr="00390624">
        <w:rPr>
          <w:sz w:val="28"/>
          <w:lang w:val="uk-UA"/>
        </w:rPr>
        <w:t>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390624" w:rsidRPr="00390624" w:rsidRDefault="00171520" w:rsidP="00390624">
      <w:pPr>
        <w:jc w:val="both"/>
        <w:rPr>
          <w:sz w:val="28"/>
          <w:lang w:val="uk-UA"/>
        </w:rPr>
      </w:pPr>
      <w:r>
        <w:rPr>
          <w:sz w:val="28"/>
          <w:lang w:val="uk-UA"/>
        </w:rPr>
        <w:t xml:space="preserve">     </w:t>
      </w:r>
      <w:r w:rsidR="00F84005">
        <w:rPr>
          <w:sz w:val="28"/>
          <w:lang w:val="uk-UA"/>
        </w:rPr>
        <w:tab/>
        <w:t xml:space="preserve"> </w:t>
      </w:r>
      <w:r>
        <w:rPr>
          <w:sz w:val="28"/>
          <w:lang w:val="uk-UA"/>
        </w:rPr>
        <w:t>1.7. </w:t>
      </w:r>
      <w:r w:rsidR="00390624" w:rsidRPr="00390624">
        <w:rPr>
          <w:sz w:val="28"/>
          <w:lang w:val="uk-UA"/>
        </w:rPr>
        <w:t>Процес діяльності та ведення діловодства Музею проводиться державною мовою.</w:t>
      </w:r>
    </w:p>
    <w:p w:rsidR="00390624" w:rsidRPr="00390624" w:rsidRDefault="00390624" w:rsidP="00390624">
      <w:pPr>
        <w:jc w:val="both"/>
        <w:rPr>
          <w:sz w:val="28"/>
          <w:lang w:val="uk-UA"/>
        </w:rPr>
      </w:pPr>
      <w:r w:rsidRPr="00390624">
        <w:rPr>
          <w:sz w:val="28"/>
          <w:lang w:val="uk-UA"/>
        </w:rPr>
        <w:t xml:space="preserve">  </w:t>
      </w:r>
      <w:r w:rsidR="00F84005">
        <w:rPr>
          <w:sz w:val="28"/>
          <w:lang w:val="uk-UA"/>
        </w:rPr>
        <w:tab/>
        <w:t xml:space="preserve"> 1.8. </w:t>
      </w:r>
      <w:r w:rsidRPr="00390624">
        <w:rPr>
          <w:sz w:val="28"/>
          <w:lang w:val="uk-UA"/>
        </w:rPr>
        <w:t>Юридична адреса: вул. Соборності, 24, м. Новоград-Волинський, Житомирська область,11701.</w:t>
      </w:r>
    </w:p>
    <w:p w:rsidR="00390624" w:rsidRPr="00390624" w:rsidRDefault="00390624" w:rsidP="00390624">
      <w:pPr>
        <w:jc w:val="both"/>
        <w:rPr>
          <w:sz w:val="28"/>
          <w:lang w:val="uk-UA"/>
        </w:rPr>
      </w:pPr>
      <w:r w:rsidRPr="00390624">
        <w:rPr>
          <w:sz w:val="28"/>
          <w:lang w:val="uk-UA"/>
        </w:rPr>
        <w:t xml:space="preserve">     </w:t>
      </w:r>
      <w:r w:rsidR="00F84005">
        <w:rPr>
          <w:sz w:val="28"/>
          <w:lang w:val="uk-UA"/>
        </w:rPr>
        <w:tab/>
        <w:t xml:space="preserve"> </w:t>
      </w:r>
      <w:r w:rsidRPr="00390624">
        <w:rPr>
          <w:sz w:val="28"/>
          <w:lang w:val="uk-UA"/>
        </w:rPr>
        <w:t>1.9. Найменування:</w:t>
      </w:r>
    </w:p>
    <w:p w:rsidR="00390624" w:rsidRPr="00390624" w:rsidRDefault="00390624" w:rsidP="00390624">
      <w:pPr>
        <w:jc w:val="both"/>
        <w:rPr>
          <w:sz w:val="28"/>
          <w:lang w:val="uk-UA"/>
        </w:rPr>
      </w:pPr>
      <w:r w:rsidRPr="00390624">
        <w:rPr>
          <w:sz w:val="28"/>
          <w:lang w:val="uk-UA"/>
        </w:rPr>
        <w:t>Повне найменування: Новоград-Волинський краєзнавчий музей.</w:t>
      </w:r>
    </w:p>
    <w:p w:rsidR="00390624" w:rsidRPr="00390624" w:rsidRDefault="00390624" w:rsidP="00390624">
      <w:pPr>
        <w:jc w:val="both"/>
        <w:rPr>
          <w:sz w:val="28"/>
          <w:lang w:val="uk-UA"/>
        </w:rPr>
      </w:pPr>
      <w:r w:rsidRPr="00390624">
        <w:rPr>
          <w:sz w:val="28"/>
          <w:lang w:val="uk-UA"/>
        </w:rPr>
        <w:t>Скорочене найменування: Краєзнавчий музей.</w:t>
      </w:r>
    </w:p>
    <w:p w:rsidR="00390624" w:rsidRPr="00390624" w:rsidRDefault="00390624" w:rsidP="00390624">
      <w:pPr>
        <w:jc w:val="both"/>
        <w:rPr>
          <w:sz w:val="28"/>
          <w:lang w:val="uk-UA"/>
        </w:rPr>
      </w:pPr>
      <w:r w:rsidRPr="00390624">
        <w:rPr>
          <w:sz w:val="28"/>
          <w:lang w:val="uk-UA"/>
        </w:rPr>
        <w:t xml:space="preserve">     </w:t>
      </w:r>
      <w:r w:rsidR="00F84005">
        <w:rPr>
          <w:sz w:val="28"/>
          <w:lang w:val="uk-UA"/>
        </w:rPr>
        <w:tab/>
        <w:t xml:space="preserve"> </w:t>
      </w:r>
      <w:r w:rsidRPr="00390624">
        <w:rPr>
          <w:sz w:val="28"/>
          <w:lang w:val="uk-UA"/>
        </w:rPr>
        <w:t>1.10. Музей за  профілем є краєзнавчий, вид – місцевий.</w:t>
      </w:r>
    </w:p>
    <w:p w:rsidR="00390624" w:rsidRPr="00390624" w:rsidRDefault="00390624" w:rsidP="00390624">
      <w:pPr>
        <w:jc w:val="both"/>
        <w:rPr>
          <w:sz w:val="28"/>
          <w:lang w:val="uk-UA"/>
        </w:rPr>
      </w:pPr>
      <w:r w:rsidRPr="00390624">
        <w:rPr>
          <w:sz w:val="28"/>
          <w:lang w:val="uk-UA"/>
        </w:rPr>
        <w:t xml:space="preserve">    </w:t>
      </w:r>
      <w:r w:rsidR="00F84005">
        <w:rPr>
          <w:sz w:val="28"/>
          <w:lang w:val="uk-UA"/>
        </w:rPr>
        <w:t xml:space="preserve">       1.11. </w:t>
      </w:r>
      <w:r w:rsidRPr="00390624">
        <w:rPr>
          <w:sz w:val="28"/>
          <w:lang w:val="uk-UA"/>
        </w:rPr>
        <w:t>Музей не підлягає приватизації, перепрофілюванню або використанню не за призначенням.</w:t>
      </w:r>
    </w:p>
    <w:p w:rsidR="00390624" w:rsidRDefault="00390624" w:rsidP="00390624">
      <w:pPr>
        <w:jc w:val="both"/>
        <w:rPr>
          <w:sz w:val="28"/>
          <w:lang w:val="uk-UA"/>
        </w:rPr>
      </w:pPr>
    </w:p>
    <w:p w:rsidR="00B564AF" w:rsidRDefault="00B564AF" w:rsidP="00390624">
      <w:pPr>
        <w:jc w:val="both"/>
        <w:rPr>
          <w:sz w:val="28"/>
          <w:lang w:val="uk-UA"/>
        </w:rPr>
      </w:pPr>
    </w:p>
    <w:p w:rsidR="00B564AF" w:rsidRDefault="00B564AF" w:rsidP="00390624">
      <w:pPr>
        <w:jc w:val="both"/>
        <w:rPr>
          <w:sz w:val="28"/>
          <w:lang w:val="uk-UA"/>
        </w:rPr>
      </w:pPr>
    </w:p>
    <w:p w:rsidR="00B564AF" w:rsidRDefault="00B564AF" w:rsidP="00390624">
      <w:pPr>
        <w:jc w:val="both"/>
        <w:rPr>
          <w:sz w:val="28"/>
          <w:lang w:val="uk-UA"/>
        </w:rPr>
      </w:pPr>
    </w:p>
    <w:p w:rsidR="00B564AF" w:rsidRDefault="00B564AF" w:rsidP="00390624">
      <w:pPr>
        <w:jc w:val="both"/>
        <w:rPr>
          <w:sz w:val="28"/>
          <w:lang w:val="uk-UA"/>
        </w:rPr>
      </w:pPr>
    </w:p>
    <w:p w:rsidR="00B564AF" w:rsidRPr="00390624" w:rsidRDefault="00B564AF" w:rsidP="00390624">
      <w:pPr>
        <w:jc w:val="both"/>
        <w:rPr>
          <w:sz w:val="28"/>
          <w:lang w:val="uk-UA"/>
        </w:rPr>
      </w:pPr>
    </w:p>
    <w:p w:rsidR="00342D75" w:rsidRDefault="00390624" w:rsidP="00390624">
      <w:pPr>
        <w:jc w:val="both"/>
        <w:rPr>
          <w:sz w:val="28"/>
          <w:lang w:val="uk-UA"/>
        </w:rPr>
      </w:pPr>
      <w:r w:rsidRPr="00390624">
        <w:rPr>
          <w:sz w:val="28"/>
          <w:lang w:val="uk-UA"/>
        </w:rPr>
        <w:tab/>
        <w:t>ІІ. Мета, основні  завдання та  напрямки діяльності Музею</w:t>
      </w:r>
    </w:p>
    <w:p w:rsidR="00390624" w:rsidRPr="00390624" w:rsidRDefault="00171520" w:rsidP="00B564AF">
      <w:pPr>
        <w:ind w:firstLine="708"/>
        <w:jc w:val="both"/>
        <w:rPr>
          <w:sz w:val="28"/>
          <w:lang w:val="uk-UA"/>
        </w:rPr>
      </w:pPr>
      <w:r>
        <w:rPr>
          <w:sz w:val="28"/>
          <w:lang w:val="uk-UA"/>
        </w:rPr>
        <w:t>2.1. </w:t>
      </w:r>
      <w:r w:rsidR="00390624" w:rsidRPr="00390624">
        <w:rPr>
          <w:sz w:val="28"/>
          <w:lang w:val="uk-UA"/>
        </w:rPr>
        <w:t>Метою діяльності Музею є вивчення, збереження та використання пам’яток історії, матеріальної і духовної культури, залучення громадян до надбань національної і світової культурної спадщини.</w:t>
      </w:r>
    </w:p>
    <w:p w:rsidR="00390624" w:rsidRPr="00390624" w:rsidRDefault="00390624" w:rsidP="00B564AF">
      <w:pPr>
        <w:ind w:firstLine="708"/>
        <w:jc w:val="both"/>
        <w:rPr>
          <w:sz w:val="28"/>
          <w:lang w:val="uk-UA"/>
        </w:rPr>
      </w:pPr>
      <w:r w:rsidRPr="00390624">
        <w:rPr>
          <w:sz w:val="28"/>
          <w:lang w:val="uk-UA"/>
        </w:rPr>
        <w:t>2.2. Основними завданнями Музею є:</w:t>
      </w:r>
    </w:p>
    <w:p w:rsidR="00390624" w:rsidRPr="00390624" w:rsidRDefault="00390624" w:rsidP="00F84005">
      <w:pPr>
        <w:ind w:firstLine="708"/>
        <w:jc w:val="both"/>
        <w:rPr>
          <w:sz w:val="28"/>
          <w:lang w:val="uk-UA"/>
        </w:rPr>
      </w:pPr>
      <w:r w:rsidRPr="00390624">
        <w:rPr>
          <w:sz w:val="28"/>
          <w:lang w:val="uk-UA"/>
        </w:rPr>
        <w:t>- вивчення, збереження та використання пам’яток історії, матеріальної і духовної культури;</w:t>
      </w:r>
    </w:p>
    <w:p w:rsidR="00390624" w:rsidRPr="00390624" w:rsidRDefault="00390624" w:rsidP="00F84005">
      <w:pPr>
        <w:ind w:firstLine="708"/>
        <w:jc w:val="both"/>
        <w:rPr>
          <w:sz w:val="28"/>
          <w:lang w:val="uk-UA"/>
        </w:rPr>
      </w:pPr>
      <w:r w:rsidRPr="00390624">
        <w:rPr>
          <w:sz w:val="28"/>
          <w:lang w:val="uk-UA"/>
        </w:rPr>
        <w:t>- 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390624" w:rsidRPr="00390624" w:rsidRDefault="00171520" w:rsidP="00390624">
      <w:pPr>
        <w:jc w:val="both"/>
        <w:rPr>
          <w:sz w:val="28"/>
          <w:lang w:val="uk-UA"/>
        </w:rPr>
      </w:pPr>
      <w:r>
        <w:rPr>
          <w:sz w:val="28"/>
          <w:lang w:val="uk-UA"/>
        </w:rPr>
        <w:t xml:space="preserve"> </w:t>
      </w:r>
      <w:r w:rsidR="00F84005">
        <w:rPr>
          <w:sz w:val="28"/>
          <w:lang w:val="uk-UA"/>
        </w:rPr>
        <w:tab/>
      </w:r>
      <w:r>
        <w:rPr>
          <w:sz w:val="28"/>
          <w:lang w:val="uk-UA"/>
        </w:rPr>
        <w:t>- </w:t>
      </w:r>
      <w:r w:rsidR="00390624" w:rsidRPr="00390624">
        <w:rPr>
          <w:sz w:val="28"/>
          <w:lang w:val="uk-UA"/>
        </w:rPr>
        <w:t>реалізація прав громадян Новоград-Волинської міської об’єднаної територіальної громади (далі – НВМОТГ) на музейне обслуговування та долучення до надбань культурної спадщини;</w:t>
      </w:r>
    </w:p>
    <w:p w:rsidR="00390624" w:rsidRPr="00390624" w:rsidRDefault="00171520" w:rsidP="00F84005">
      <w:pPr>
        <w:ind w:firstLine="708"/>
        <w:jc w:val="both"/>
        <w:rPr>
          <w:sz w:val="28"/>
          <w:lang w:val="uk-UA"/>
        </w:rPr>
      </w:pPr>
      <w:r>
        <w:rPr>
          <w:sz w:val="28"/>
          <w:lang w:val="uk-UA"/>
        </w:rPr>
        <w:t xml:space="preserve"> - </w:t>
      </w:r>
      <w:r w:rsidR="00390624" w:rsidRPr="00390624">
        <w:rPr>
          <w:sz w:val="28"/>
          <w:lang w:val="uk-UA"/>
        </w:rPr>
        <w:t>планомірне комплектування, ведення обліку, зберігання музейних предметів та предметів музейного значення, які представляють духовну, історичну, наукову, художню цінність;</w:t>
      </w:r>
    </w:p>
    <w:p w:rsidR="00390624" w:rsidRPr="00390624" w:rsidRDefault="00390624" w:rsidP="00F84005">
      <w:pPr>
        <w:ind w:firstLine="708"/>
        <w:jc w:val="both"/>
        <w:rPr>
          <w:sz w:val="28"/>
          <w:lang w:val="uk-UA"/>
        </w:rPr>
      </w:pPr>
      <w:r w:rsidRPr="00390624">
        <w:rPr>
          <w:sz w:val="28"/>
          <w:lang w:val="uk-UA"/>
        </w:rPr>
        <w:t>- створення матеріальних умов і правових засад, за яких забезпечується збереження музейних фондів;</w:t>
      </w:r>
    </w:p>
    <w:p w:rsidR="00390624" w:rsidRPr="00390624" w:rsidRDefault="00390624" w:rsidP="00F84005">
      <w:pPr>
        <w:ind w:firstLine="708"/>
        <w:jc w:val="both"/>
        <w:rPr>
          <w:sz w:val="28"/>
          <w:lang w:val="uk-UA"/>
        </w:rPr>
      </w:pPr>
      <w:r w:rsidRPr="00390624">
        <w:rPr>
          <w:sz w:val="28"/>
          <w:lang w:val="uk-UA"/>
        </w:rPr>
        <w:t xml:space="preserve"> - забезпечення загальної доступності інформації і культурних цінностей, що збираються і зберігаються у Музеї;</w:t>
      </w:r>
    </w:p>
    <w:p w:rsidR="00390624" w:rsidRPr="00390624" w:rsidRDefault="00390624" w:rsidP="00F84005">
      <w:pPr>
        <w:ind w:firstLine="708"/>
        <w:jc w:val="both"/>
        <w:rPr>
          <w:sz w:val="28"/>
          <w:lang w:val="uk-UA"/>
        </w:rPr>
      </w:pPr>
      <w:r w:rsidRPr="00390624">
        <w:rPr>
          <w:sz w:val="28"/>
          <w:lang w:val="uk-UA"/>
        </w:rPr>
        <w:t>-</w:t>
      </w:r>
      <w:r w:rsidR="00171520">
        <w:rPr>
          <w:sz w:val="28"/>
          <w:lang w:val="uk-UA"/>
        </w:rPr>
        <w:t> </w:t>
      </w:r>
      <w:r w:rsidRPr="00390624">
        <w:rPr>
          <w:sz w:val="28"/>
          <w:lang w:val="uk-UA"/>
        </w:rPr>
        <w:t>формування культурних і духовних потреб населення та сприяння збереженню української національної культури та культур інших національностей, що мешкають на території НВМОТГ, та їх розвитку;</w:t>
      </w:r>
    </w:p>
    <w:p w:rsidR="00390624" w:rsidRPr="00390624" w:rsidRDefault="00171520" w:rsidP="00F84005">
      <w:pPr>
        <w:ind w:firstLine="708"/>
        <w:jc w:val="both"/>
        <w:rPr>
          <w:sz w:val="28"/>
          <w:lang w:val="uk-UA"/>
        </w:rPr>
      </w:pPr>
      <w:r>
        <w:rPr>
          <w:sz w:val="28"/>
          <w:lang w:val="uk-UA"/>
        </w:rPr>
        <w:t>- </w:t>
      </w:r>
      <w:r w:rsidR="00390624" w:rsidRPr="00390624">
        <w:rPr>
          <w:sz w:val="28"/>
          <w:lang w:val="uk-UA"/>
        </w:rPr>
        <w:t>популяризація культурної, історичної, художньої спадщини, загальнолюдських цінностей;</w:t>
      </w:r>
    </w:p>
    <w:p w:rsidR="00390624" w:rsidRPr="00390624" w:rsidRDefault="00390624" w:rsidP="00F84005">
      <w:pPr>
        <w:ind w:firstLine="708"/>
        <w:jc w:val="both"/>
        <w:rPr>
          <w:sz w:val="28"/>
          <w:lang w:val="uk-UA"/>
        </w:rPr>
      </w:pPr>
      <w:r w:rsidRPr="00390624">
        <w:rPr>
          <w:sz w:val="28"/>
          <w:lang w:val="uk-UA"/>
        </w:rPr>
        <w:t>- збереження та наукова популяризація пам’яток історії та культури, що розкриває історію краю.</w:t>
      </w:r>
    </w:p>
    <w:p w:rsidR="00390624" w:rsidRPr="00390624" w:rsidRDefault="00390624" w:rsidP="00B564AF">
      <w:pPr>
        <w:ind w:firstLine="708"/>
        <w:jc w:val="both"/>
        <w:rPr>
          <w:sz w:val="28"/>
          <w:lang w:val="uk-UA"/>
        </w:rPr>
      </w:pPr>
      <w:r w:rsidRPr="00390624">
        <w:rPr>
          <w:sz w:val="28"/>
          <w:lang w:val="uk-UA"/>
        </w:rPr>
        <w:t>2.3. Основними напрямами діяльності Музею є:</w:t>
      </w:r>
    </w:p>
    <w:p w:rsidR="00390624" w:rsidRPr="00390624" w:rsidRDefault="00F84005" w:rsidP="00B564AF">
      <w:pPr>
        <w:ind w:firstLine="708"/>
        <w:jc w:val="both"/>
        <w:rPr>
          <w:sz w:val="28"/>
          <w:lang w:val="uk-UA"/>
        </w:rPr>
      </w:pPr>
      <w:r>
        <w:rPr>
          <w:sz w:val="28"/>
          <w:lang w:val="uk-UA"/>
        </w:rPr>
        <w:t>2.3.1. </w:t>
      </w:r>
      <w:r w:rsidR="00390624" w:rsidRPr="00390624">
        <w:rPr>
          <w:sz w:val="28"/>
          <w:lang w:val="uk-UA"/>
        </w:rPr>
        <w:t xml:space="preserve">Науково-дослідний: наукове дослідження пам’яток історії та культури, вивчення музейних зібрань, процесів етнічного, соціально-економічного, культурного розвитку краю зі стародавніх часів до сьогодення, підтримка наукових та краєзнавчих досліджень, пов’язаних з вивченням історії та культурної спадщини НВМОТГ, організацію та проведення заходів з науково-дослідної, краєзнавчої, культурно-просвітницької тематики, вивчення культурних, наукових, дослідницьких запитів та потреб населення з урахуванням національних, професійних, ділових, освітніх та інших особливостей. </w:t>
      </w:r>
    </w:p>
    <w:p w:rsidR="00390624" w:rsidRPr="00390624" w:rsidRDefault="00171520" w:rsidP="00390624">
      <w:pPr>
        <w:jc w:val="both"/>
        <w:rPr>
          <w:sz w:val="28"/>
          <w:lang w:val="uk-UA"/>
        </w:rPr>
      </w:pPr>
      <w:r>
        <w:rPr>
          <w:sz w:val="28"/>
          <w:lang w:val="uk-UA"/>
        </w:rPr>
        <w:t xml:space="preserve">  </w:t>
      </w:r>
      <w:r w:rsidR="00B564AF">
        <w:rPr>
          <w:sz w:val="28"/>
          <w:lang w:val="uk-UA"/>
        </w:rPr>
        <w:tab/>
      </w:r>
      <w:r>
        <w:rPr>
          <w:sz w:val="28"/>
          <w:lang w:val="uk-UA"/>
        </w:rPr>
        <w:t xml:space="preserve"> 2.3.2. </w:t>
      </w:r>
      <w:r w:rsidR="00390624" w:rsidRPr="00390624">
        <w:rPr>
          <w:sz w:val="28"/>
          <w:lang w:val="uk-UA"/>
        </w:rPr>
        <w:t>Культурно-освітній: проведення екскурсійної роботи по експозиціях, виставках, історичних і пам’ятних місцях; лекцій, бесід, днів відкритих дверей, музейних свят та інших масових заходів, проведення тематичних та оглядових екскурсій, лекцій різноманітної тематики, виховання почуття патріотизму та національної гідності у населення НВМОТГ, участь у розробці і реалізації регіональних і місцевих програм розвитку музейної справи.</w:t>
      </w:r>
    </w:p>
    <w:p w:rsidR="00390624" w:rsidRPr="00390624" w:rsidRDefault="00390624" w:rsidP="00390624">
      <w:pPr>
        <w:jc w:val="both"/>
        <w:rPr>
          <w:sz w:val="28"/>
          <w:lang w:val="uk-UA"/>
        </w:rPr>
      </w:pPr>
      <w:r w:rsidRPr="00390624">
        <w:rPr>
          <w:sz w:val="28"/>
          <w:lang w:val="uk-UA"/>
        </w:rPr>
        <w:t xml:space="preserve">   </w:t>
      </w:r>
      <w:r w:rsidR="00B564AF">
        <w:rPr>
          <w:sz w:val="28"/>
          <w:lang w:val="uk-UA"/>
        </w:rPr>
        <w:tab/>
      </w:r>
      <w:r w:rsidRPr="00390624">
        <w:rPr>
          <w:sz w:val="28"/>
          <w:lang w:val="uk-UA"/>
        </w:rPr>
        <w:t>2.3.3. Комплектування музейних зібрань: збір пам’яток історії, культури та природи, організація їх обліку та зберігання.</w:t>
      </w:r>
    </w:p>
    <w:p w:rsidR="00390624" w:rsidRPr="00390624" w:rsidRDefault="00171520" w:rsidP="00390624">
      <w:pPr>
        <w:jc w:val="both"/>
        <w:rPr>
          <w:sz w:val="28"/>
          <w:lang w:val="uk-UA"/>
        </w:rPr>
      </w:pPr>
      <w:r>
        <w:rPr>
          <w:sz w:val="28"/>
          <w:lang w:val="uk-UA"/>
        </w:rPr>
        <w:lastRenderedPageBreak/>
        <w:t xml:space="preserve"> </w:t>
      </w:r>
      <w:r w:rsidR="00B564AF">
        <w:rPr>
          <w:sz w:val="28"/>
          <w:lang w:val="uk-UA"/>
        </w:rPr>
        <w:tab/>
      </w:r>
      <w:r>
        <w:rPr>
          <w:sz w:val="28"/>
          <w:lang w:val="uk-UA"/>
        </w:rPr>
        <w:t>2.3.4. </w:t>
      </w:r>
      <w:r w:rsidR="00390624" w:rsidRPr="00390624">
        <w:rPr>
          <w:sz w:val="28"/>
          <w:lang w:val="uk-UA"/>
        </w:rPr>
        <w:t>Експозиційний: створення експозицій, виставок, організація та проведення стаціонарних і пересувних виставок творів живопису, скульптури, графіки, декоративно-ужиткового мистецтва, інших тематичних виставок.</w:t>
      </w:r>
    </w:p>
    <w:p w:rsidR="00390624" w:rsidRPr="00390624" w:rsidRDefault="00171520" w:rsidP="00B564AF">
      <w:pPr>
        <w:ind w:firstLine="708"/>
        <w:jc w:val="both"/>
        <w:rPr>
          <w:sz w:val="28"/>
          <w:lang w:val="uk-UA"/>
        </w:rPr>
      </w:pPr>
      <w:r>
        <w:rPr>
          <w:sz w:val="28"/>
          <w:lang w:val="uk-UA"/>
        </w:rPr>
        <w:t>2.3.5. </w:t>
      </w:r>
      <w:r w:rsidR="00390624" w:rsidRPr="00390624">
        <w:rPr>
          <w:sz w:val="28"/>
          <w:lang w:val="uk-UA"/>
        </w:rPr>
        <w:t>Фондовий: здійснення обліку, інвентаризації, консервації, реставрації, організації збереження та охорони пам’яток природи, історії та культури, у тому числі із дорогоцінних  металів та каміння.</w:t>
      </w:r>
    </w:p>
    <w:p w:rsidR="00390624" w:rsidRPr="00390624" w:rsidRDefault="00171520" w:rsidP="00390624">
      <w:pPr>
        <w:jc w:val="both"/>
        <w:rPr>
          <w:sz w:val="28"/>
          <w:lang w:val="uk-UA"/>
        </w:rPr>
      </w:pPr>
      <w:r>
        <w:rPr>
          <w:sz w:val="28"/>
          <w:lang w:val="uk-UA"/>
        </w:rPr>
        <w:t xml:space="preserve">   </w:t>
      </w:r>
      <w:r w:rsidR="00B564AF">
        <w:rPr>
          <w:sz w:val="28"/>
          <w:lang w:val="uk-UA"/>
        </w:rPr>
        <w:tab/>
      </w:r>
      <w:r>
        <w:rPr>
          <w:sz w:val="28"/>
          <w:lang w:val="uk-UA"/>
        </w:rPr>
        <w:t>2.3.6. </w:t>
      </w:r>
      <w:r w:rsidR="00390624" w:rsidRPr="00390624">
        <w:rPr>
          <w:sz w:val="28"/>
          <w:lang w:val="uk-UA"/>
        </w:rPr>
        <w:t>Видавничий: видання та розповсюдження краєзнавчих наукових, популярних видань та ін.</w:t>
      </w:r>
    </w:p>
    <w:p w:rsidR="00390624" w:rsidRPr="00390624" w:rsidRDefault="00171520" w:rsidP="00390624">
      <w:pPr>
        <w:jc w:val="both"/>
        <w:rPr>
          <w:sz w:val="28"/>
          <w:lang w:val="uk-UA"/>
        </w:rPr>
      </w:pPr>
      <w:r>
        <w:rPr>
          <w:sz w:val="28"/>
          <w:lang w:val="uk-UA"/>
        </w:rPr>
        <w:t xml:space="preserve">   </w:t>
      </w:r>
      <w:r w:rsidR="00B564AF">
        <w:rPr>
          <w:sz w:val="28"/>
          <w:lang w:val="uk-UA"/>
        </w:rPr>
        <w:tab/>
      </w:r>
      <w:r>
        <w:rPr>
          <w:sz w:val="28"/>
          <w:lang w:val="uk-UA"/>
        </w:rPr>
        <w:t>2.3.7. </w:t>
      </w:r>
      <w:r w:rsidR="00390624" w:rsidRPr="00390624">
        <w:rPr>
          <w:sz w:val="28"/>
          <w:lang w:val="uk-UA"/>
        </w:rPr>
        <w:t>Реставраційний: консервація музейних експонатів та здійснення реставрації необхідних музейних експонатів.</w:t>
      </w:r>
    </w:p>
    <w:p w:rsidR="00B564AF" w:rsidRDefault="00390624" w:rsidP="00B564AF">
      <w:pPr>
        <w:jc w:val="both"/>
        <w:rPr>
          <w:sz w:val="28"/>
          <w:lang w:val="uk-UA"/>
        </w:rPr>
      </w:pPr>
      <w:r w:rsidRPr="00390624">
        <w:rPr>
          <w:sz w:val="28"/>
          <w:lang w:val="uk-UA"/>
        </w:rPr>
        <w:t xml:space="preserve">   </w:t>
      </w:r>
      <w:r w:rsidR="00B564AF">
        <w:rPr>
          <w:sz w:val="28"/>
          <w:lang w:val="uk-UA"/>
        </w:rPr>
        <w:tab/>
      </w:r>
      <w:r w:rsidRPr="00390624">
        <w:rPr>
          <w:sz w:val="28"/>
          <w:lang w:val="uk-UA"/>
        </w:rPr>
        <w:t>2.3.8. Виставковий: організація та проведення виставок і експозицій.</w:t>
      </w:r>
    </w:p>
    <w:p w:rsidR="00390624" w:rsidRPr="00390624" w:rsidRDefault="00B564AF" w:rsidP="00B564AF">
      <w:pPr>
        <w:jc w:val="both"/>
        <w:rPr>
          <w:sz w:val="28"/>
          <w:lang w:val="uk-UA"/>
        </w:rPr>
      </w:pPr>
      <w:r>
        <w:rPr>
          <w:sz w:val="28"/>
          <w:lang w:val="uk-UA"/>
        </w:rPr>
        <w:t xml:space="preserve">       </w:t>
      </w:r>
      <w:r w:rsidR="00171520">
        <w:rPr>
          <w:sz w:val="28"/>
          <w:lang w:val="uk-UA"/>
        </w:rPr>
        <w:t xml:space="preserve">   2.3.9. </w:t>
      </w:r>
      <w:r w:rsidR="00390624" w:rsidRPr="00390624">
        <w:rPr>
          <w:sz w:val="28"/>
          <w:lang w:val="uk-UA"/>
        </w:rPr>
        <w:t xml:space="preserve">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00B564AF">
        <w:rPr>
          <w:sz w:val="28"/>
          <w:lang w:val="uk-UA"/>
        </w:rPr>
        <w:tab/>
        <w:t xml:space="preserve"> </w:t>
      </w:r>
      <w:r w:rsidRPr="00390624">
        <w:rPr>
          <w:sz w:val="28"/>
          <w:lang w:val="uk-UA"/>
        </w:rPr>
        <w:t>2.3.10. Надання платних послуг згідно з чинним законодавством України.</w:t>
      </w:r>
    </w:p>
    <w:p w:rsidR="00390624" w:rsidRPr="00390624" w:rsidRDefault="00171520" w:rsidP="00390624">
      <w:pPr>
        <w:jc w:val="both"/>
        <w:rPr>
          <w:sz w:val="28"/>
          <w:lang w:val="uk-UA"/>
        </w:rPr>
      </w:pPr>
      <w:r>
        <w:rPr>
          <w:sz w:val="28"/>
          <w:lang w:val="uk-UA"/>
        </w:rPr>
        <w:t xml:space="preserve">  </w:t>
      </w:r>
      <w:r w:rsidR="00B564AF">
        <w:rPr>
          <w:sz w:val="28"/>
          <w:lang w:val="uk-UA"/>
        </w:rPr>
        <w:tab/>
      </w:r>
      <w:r>
        <w:rPr>
          <w:sz w:val="28"/>
          <w:lang w:val="uk-UA"/>
        </w:rPr>
        <w:t xml:space="preserve"> 2.4. </w:t>
      </w:r>
      <w:r w:rsidR="00390624" w:rsidRPr="00390624">
        <w:rPr>
          <w:sz w:val="28"/>
          <w:lang w:val="uk-UA"/>
        </w:rPr>
        <w:t>Надання в оренду приміщень закладу у порядку, передбаченому рішенням міської ради.</w:t>
      </w:r>
    </w:p>
    <w:p w:rsidR="00390624" w:rsidRPr="00390624" w:rsidRDefault="00390624" w:rsidP="00390624">
      <w:pPr>
        <w:jc w:val="both"/>
        <w:rPr>
          <w:sz w:val="28"/>
          <w:lang w:val="uk-UA"/>
        </w:rPr>
      </w:pPr>
      <w:r w:rsidRPr="00390624">
        <w:rPr>
          <w:sz w:val="28"/>
          <w:lang w:val="uk-UA"/>
        </w:rPr>
        <w:t xml:space="preserve">   </w:t>
      </w:r>
      <w:r w:rsidR="00B564AF">
        <w:rPr>
          <w:sz w:val="28"/>
          <w:lang w:val="uk-UA"/>
        </w:rPr>
        <w:tab/>
      </w:r>
      <w:r w:rsidRPr="00390624">
        <w:rPr>
          <w:sz w:val="28"/>
          <w:lang w:val="uk-UA"/>
        </w:rPr>
        <w:t>2.5.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w:t>
      </w:r>
      <w:r w:rsidR="00B564AF">
        <w:rPr>
          <w:sz w:val="28"/>
          <w:lang w:val="uk-UA"/>
        </w:rPr>
        <w:t>ії Музею, за погодженням управління</w:t>
      </w:r>
      <w:r w:rsidRPr="00390624">
        <w:rPr>
          <w:sz w:val="28"/>
          <w:lang w:val="uk-UA"/>
        </w:rPr>
        <w:t xml:space="preserve"> культури і туризму міської ради.</w:t>
      </w:r>
    </w:p>
    <w:p w:rsidR="00390624" w:rsidRPr="00390624" w:rsidRDefault="00171520" w:rsidP="00390624">
      <w:pPr>
        <w:jc w:val="both"/>
        <w:rPr>
          <w:sz w:val="28"/>
          <w:lang w:val="uk-UA"/>
        </w:rPr>
      </w:pPr>
      <w:r>
        <w:rPr>
          <w:sz w:val="28"/>
          <w:lang w:val="uk-UA"/>
        </w:rPr>
        <w:t xml:space="preserve">   </w:t>
      </w:r>
      <w:r w:rsidR="00B564AF">
        <w:rPr>
          <w:sz w:val="28"/>
          <w:lang w:val="uk-UA"/>
        </w:rPr>
        <w:tab/>
      </w:r>
      <w:r>
        <w:rPr>
          <w:sz w:val="28"/>
          <w:lang w:val="uk-UA"/>
        </w:rPr>
        <w:t>2.6. </w:t>
      </w:r>
      <w:r w:rsidR="00390624" w:rsidRPr="00390624">
        <w:rPr>
          <w:sz w:val="28"/>
          <w:lang w:val="uk-UA"/>
        </w:rPr>
        <w:t>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390624" w:rsidRPr="00390624" w:rsidRDefault="00390624" w:rsidP="00390624">
      <w:pPr>
        <w:jc w:val="both"/>
        <w:rPr>
          <w:sz w:val="28"/>
          <w:lang w:val="uk-UA"/>
        </w:rPr>
      </w:pPr>
    </w:p>
    <w:p w:rsidR="00390624" w:rsidRPr="00390624" w:rsidRDefault="00390624" w:rsidP="00B564AF">
      <w:pPr>
        <w:jc w:val="center"/>
        <w:rPr>
          <w:sz w:val="28"/>
          <w:lang w:val="uk-UA"/>
        </w:rPr>
      </w:pPr>
      <w:r w:rsidRPr="00390624">
        <w:rPr>
          <w:sz w:val="28"/>
          <w:lang w:val="uk-UA"/>
        </w:rPr>
        <w:t>ІІІ. Порядок управління та структура Музею</w:t>
      </w:r>
    </w:p>
    <w:p w:rsidR="00390624" w:rsidRPr="00390624" w:rsidRDefault="00390624" w:rsidP="00390624">
      <w:pPr>
        <w:jc w:val="both"/>
        <w:rPr>
          <w:sz w:val="28"/>
          <w:lang w:val="uk-UA"/>
        </w:rPr>
      </w:pPr>
    </w:p>
    <w:p w:rsidR="00390624" w:rsidRPr="00390624" w:rsidRDefault="00171520" w:rsidP="00B564AF">
      <w:pPr>
        <w:ind w:firstLine="708"/>
        <w:jc w:val="both"/>
        <w:rPr>
          <w:sz w:val="28"/>
          <w:lang w:val="uk-UA"/>
        </w:rPr>
      </w:pPr>
      <w:r>
        <w:rPr>
          <w:sz w:val="28"/>
          <w:lang w:val="uk-UA"/>
        </w:rPr>
        <w:t>3.1. </w:t>
      </w:r>
      <w:r w:rsidR="00390624" w:rsidRPr="00390624">
        <w:rPr>
          <w:sz w:val="28"/>
          <w:lang w:val="uk-UA"/>
        </w:rPr>
        <w:t>Музей підпор</w:t>
      </w:r>
      <w:r w:rsidR="00B564AF">
        <w:rPr>
          <w:sz w:val="28"/>
          <w:lang w:val="uk-UA"/>
        </w:rPr>
        <w:t>ядкований  безпосередньо управлінню</w:t>
      </w:r>
      <w:r w:rsidR="00390624" w:rsidRPr="00390624">
        <w:rPr>
          <w:sz w:val="28"/>
          <w:lang w:val="uk-UA"/>
        </w:rPr>
        <w:t xml:space="preserve"> культури і туризму Новоград-Волинської міської ради.</w:t>
      </w:r>
    </w:p>
    <w:p w:rsidR="00390624" w:rsidRPr="00390624" w:rsidRDefault="00390624" w:rsidP="00B564AF">
      <w:pPr>
        <w:ind w:firstLine="708"/>
        <w:jc w:val="both"/>
        <w:rPr>
          <w:sz w:val="28"/>
          <w:lang w:val="uk-UA"/>
        </w:rPr>
      </w:pPr>
      <w:r w:rsidRPr="00390624">
        <w:rPr>
          <w:sz w:val="28"/>
          <w:lang w:val="uk-UA"/>
        </w:rPr>
        <w:t>3.2. Керівництво роботою Музею здійснює директор, який має вищу фахову освіту і стаж роботи в галузі культури не менше трьох років.</w:t>
      </w:r>
    </w:p>
    <w:p w:rsidR="00390624" w:rsidRPr="00390624" w:rsidRDefault="00171520" w:rsidP="00B564AF">
      <w:pPr>
        <w:ind w:firstLine="708"/>
        <w:jc w:val="both"/>
        <w:rPr>
          <w:sz w:val="28"/>
          <w:lang w:val="uk-UA"/>
        </w:rPr>
      </w:pPr>
      <w:r>
        <w:rPr>
          <w:sz w:val="28"/>
          <w:lang w:val="uk-UA"/>
        </w:rPr>
        <w:t>3.3. </w:t>
      </w:r>
      <w:r w:rsidR="00390624" w:rsidRPr="00390624">
        <w:rPr>
          <w:sz w:val="28"/>
          <w:lang w:val="uk-UA"/>
        </w:rPr>
        <w:t>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390624" w:rsidRPr="00390624" w:rsidRDefault="00390624" w:rsidP="00B564AF">
      <w:pPr>
        <w:ind w:firstLine="708"/>
        <w:jc w:val="both"/>
        <w:rPr>
          <w:sz w:val="28"/>
          <w:lang w:val="uk-UA"/>
        </w:rPr>
      </w:pPr>
      <w:r w:rsidRPr="00390624">
        <w:rPr>
          <w:sz w:val="28"/>
          <w:lang w:val="uk-UA"/>
        </w:rPr>
        <w:t>3.4. Структуру Музею затверджує міська рада.</w:t>
      </w:r>
    </w:p>
    <w:p w:rsidR="00390624" w:rsidRPr="00390624" w:rsidRDefault="00390624" w:rsidP="00390624">
      <w:pPr>
        <w:jc w:val="both"/>
        <w:rPr>
          <w:sz w:val="28"/>
          <w:lang w:val="uk-UA"/>
        </w:rPr>
      </w:pPr>
      <w:r w:rsidRPr="00390624">
        <w:rPr>
          <w:sz w:val="28"/>
          <w:lang w:val="uk-UA"/>
        </w:rPr>
        <w:t>Штатний розпис та зміни до штатного розпису, графік роботи Му</w:t>
      </w:r>
      <w:r w:rsidR="00B564AF">
        <w:rPr>
          <w:sz w:val="28"/>
          <w:lang w:val="uk-UA"/>
        </w:rPr>
        <w:t>зею затверджує начальник управління</w:t>
      </w:r>
      <w:r w:rsidRPr="00390624">
        <w:rPr>
          <w:sz w:val="28"/>
          <w:lang w:val="uk-UA"/>
        </w:rPr>
        <w:t xml:space="preserve"> культури і туризму міської ради за поданням директора Музею.</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3.5. Директор Музею:</w:t>
      </w:r>
    </w:p>
    <w:p w:rsidR="00390624" w:rsidRPr="00390624" w:rsidRDefault="00F84005" w:rsidP="00F84005">
      <w:pPr>
        <w:jc w:val="both"/>
        <w:rPr>
          <w:sz w:val="28"/>
          <w:lang w:val="uk-UA"/>
        </w:rPr>
      </w:pPr>
      <w:r>
        <w:rPr>
          <w:sz w:val="28"/>
          <w:lang w:val="uk-UA"/>
        </w:rPr>
        <w:t xml:space="preserve">     </w:t>
      </w:r>
      <w:r w:rsidR="00390624" w:rsidRPr="00390624">
        <w:rPr>
          <w:sz w:val="28"/>
          <w:lang w:val="uk-UA"/>
        </w:rPr>
        <w:t>- визначає, планує, здійснює і координує всі види діяльності Музею та несе  відповідальність за його діяльність;</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забезпечує належний облік і збереження  музейного фонду;</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забезпечує відбір і розстановку кадрів, здійснює прийняття на роботу,  звільнення  з роботи та переміщення працівників;</w:t>
      </w:r>
    </w:p>
    <w:p w:rsidR="00390624" w:rsidRPr="00390624" w:rsidRDefault="00390624" w:rsidP="00390624">
      <w:pPr>
        <w:jc w:val="both"/>
        <w:rPr>
          <w:sz w:val="28"/>
          <w:lang w:val="uk-UA"/>
        </w:rPr>
      </w:pPr>
      <w:r w:rsidRPr="00390624">
        <w:rPr>
          <w:sz w:val="28"/>
          <w:lang w:val="uk-UA"/>
        </w:rPr>
        <w:lastRenderedPageBreak/>
        <w:t xml:space="preserve"> </w:t>
      </w:r>
      <w:r w:rsidR="00B564AF">
        <w:rPr>
          <w:sz w:val="28"/>
          <w:lang w:val="uk-UA"/>
        </w:rPr>
        <w:t xml:space="preserve"> </w:t>
      </w:r>
      <w:r w:rsidRPr="00390624">
        <w:rPr>
          <w:sz w:val="28"/>
          <w:lang w:val="uk-UA"/>
        </w:rPr>
        <w:t xml:space="preserve">   - видає накази, затверджує документи, які регламентують діяльність Музею, у межах своєї компетенції;</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розпоряджається коштами Музею  в  межах  бюджетних  асигнувань;</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несе відповідальність за дотримання фінансової дисципліни;</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створює належні умови для підвищення фахового рівня працівників;</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забезпечує додержання прав працівників, гарантованих законодавством про працю;</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 </w:t>
      </w:r>
      <w:r w:rsidRPr="00390624">
        <w:rPr>
          <w:sz w:val="28"/>
          <w:lang w:val="uk-UA"/>
        </w:rPr>
        <w:t>застосовує заходи заохочення і дисциплінарні стягнення до працівників Mузею, виходячи з аналізу ефективності та якості їх праці  у відповідності до чинного законодавства про працю;</w:t>
      </w:r>
    </w:p>
    <w:p w:rsidR="00390624" w:rsidRPr="00390624" w:rsidRDefault="00171520" w:rsidP="00390624">
      <w:pPr>
        <w:jc w:val="both"/>
        <w:rPr>
          <w:sz w:val="28"/>
          <w:lang w:val="uk-UA"/>
        </w:rPr>
      </w:pPr>
      <w:r>
        <w:rPr>
          <w:sz w:val="28"/>
          <w:lang w:val="uk-UA"/>
        </w:rPr>
        <w:t xml:space="preserve">    </w:t>
      </w:r>
      <w:r w:rsidR="00B564AF">
        <w:rPr>
          <w:sz w:val="28"/>
          <w:lang w:val="uk-UA"/>
        </w:rPr>
        <w:t xml:space="preserve"> </w:t>
      </w:r>
      <w:r>
        <w:rPr>
          <w:sz w:val="28"/>
          <w:lang w:val="uk-UA"/>
        </w:rPr>
        <w:t>- </w:t>
      </w:r>
      <w:r w:rsidR="00390624" w:rsidRPr="00390624">
        <w:rPr>
          <w:sz w:val="28"/>
          <w:lang w:val="uk-UA"/>
        </w:rPr>
        <w:t>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390624" w:rsidRPr="00390624" w:rsidRDefault="00B564AF" w:rsidP="00390624">
      <w:pPr>
        <w:jc w:val="both"/>
        <w:rPr>
          <w:sz w:val="28"/>
          <w:lang w:val="uk-UA"/>
        </w:rPr>
      </w:pPr>
      <w:r>
        <w:rPr>
          <w:sz w:val="28"/>
          <w:lang w:val="uk-UA"/>
        </w:rPr>
        <w:t xml:space="preserve">     </w:t>
      </w:r>
      <w:r w:rsidR="00390624" w:rsidRPr="00390624">
        <w:rPr>
          <w:sz w:val="28"/>
          <w:lang w:val="uk-UA"/>
        </w:rPr>
        <w:t>- вносить в установленому порядку подання про нагородження працівників Музею  нагородами, преміями, подяками та ін.;</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xml:space="preserve">  -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390624" w:rsidRPr="00390624" w:rsidRDefault="00171520" w:rsidP="00390624">
      <w:pPr>
        <w:jc w:val="both"/>
        <w:rPr>
          <w:sz w:val="28"/>
          <w:lang w:val="uk-UA"/>
        </w:rPr>
      </w:pPr>
      <w:r>
        <w:rPr>
          <w:sz w:val="28"/>
          <w:lang w:val="uk-UA"/>
        </w:rPr>
        <w:t xml:space="preserve">  </w:t>
      </w:r>
      <w:r w:rsidR="00B564AF">
        <w:rPr>
          <w:sz w:val="28"/>
          <w:lang w:val="uk-UA"/>
        </w:rPr>
        <w:t xml:space="preserve"> </w:t>
      </w:r>
      <w:r>
        <w:rPr>
          <w:sz w:val="28"/>
          <w:lang w:val="uk-UA"/>
        </w:rPr>
        <w:t xml:space="preserve">  - </w:t>
      </w:r>
      <w:r w:rsidR="00390624" w:rsidRPr="00390624">
        <w:rPr>
          <w:sz w:val="28"/>
          <w:lang w:val="uk-UA"/>
        </w:rPr>
        <w:t>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390624" w:rsidRPr="00390624" w:rsidRDefault="00390624" w:rsidP="00390624">
      <w:pPr>
        <w:jc w:val="both"/>
        <w:rPr>
          <w:sz w:val="28"/>
          <w:lang w:val="uk-UA"/>
        </w:rPr>
      </w:pPr>
      <w:r w:rsidRPr="00390624">
        <w:rPr>
          <w:sz w:val="28"/>
          <w:lang w:val="uk-UA"/>
        </w:rPr>
        <w:t xml:space="preserve">    </w:t>
      </w:r>
      <w:r w:rsidR="00B564AF">
        <w:rPr>
          <w:sz w:val="28"/>
          <w:lang w:val="uk-UA"/>
        </w:rPr>
        <w:t xml:space="preserve"> </w:t>
      </w:r>
      <w:r w:rsidRPr="00390624">
        <w:rPr>
          <w:sz w:val="28"/>
          <w:lang w:val="uk-UA"/>
        </w:rPr>
        <w:t>- представляє Музей в державних установах і громадських організаціях.</w:t>
      </w:r>
    </w:p>
    <w:p w:rsidR="00390624" w:rsidRPr="00390624" w:rsidRDefault="00390624" w:rsidP="00390624">
      <w:pPr>
        <w:jc w:val="both"/>
        <w:rPr>
          <w:sz w:val="28"/>
          <w:lang w:val="uk-UA"/>
        </w:rPr>
      </w:pPr>
    </w:p>
    <w:p w:rsidR="00390624" w:rsidRPr="00390624" w:rsidRDefault="00390624" w:rsidP="00B564AF">
      <w:pPr>
        <w:jc w:val="center"/>
        <w:rPr>
          <w:sz w:val="28"/>
          <w:lang w:val="uk-UA"/>
        </w:rPr>
      </w:pPr>
      <w:r w:rsidRPr="00390624">
        <w:rPr>
          <w:sz w:val="28"/>
          <w:lang w:val="uk-UA"/>
        </w:rPr>
        <w:t>ІV.  Повноваження трудового колективу</w:t>
      </w:r>
    </w:p>
    <w:p w:rsidR="00390624" w:rsidRPr="00390624" w:rsidRDefault="00390624" w:rsidP="00390624">
      <w:pPr>
        <w:jc w:val="both"/>
        <w:rPr>
          <w:sz w:val="28"/>
          <w:lang w:val="uk-UA"/>
        </w:rPr>
      </w:pPr>
    </w:p>
    <w:p w:rsidR="00390624" w:rsidRPr="00390624" w:rsidRDefault="00332F04" w:rsidP="00390624">
      <w:pPr>
        <w:jc w:val="both"/>
        <w:rPr>
          <w:sz w:val="28"/>
          <w:lang w:val="uk-UA"/>
        </w:rPr>
      </w:pPr>
      <w:r>
        <w:rPr>
          <w:sz w:val="28"/>
          <w:lang w:val="uk-UA"/>
        </w:rPr>
        <w:t xml:space="preserve"> </w:t>
      </w:r>
      <w:r>
        <w:rPr>
          <w:sz w:val="28"/>
          <w:lang w:val="uk-UA"/>
        </w:rPr>
        <w:tab/>
      </w:r>
      <w:r w:rsidR="00390624" w:rsidRPr="00390624">
        <w:rPr>
          <w:sz w:val="28"/>
          <w:lang w:val="uk-UA"/>
        </w:rPr>
        <w:t>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4.2. Основною формою  здійснення повноважень трудового колективу Музею є загальні збори.</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4.3. Соціальні гарантії працівників Музею:  </w:t>
      </w:r>
    </w:p>
    <w:p w:rsidR="00390624" w:rsidRPr="00390624" w:rsidRDefault="00390624" w:rsidP="00332F04">
      <w:pPr>
        <w:ind w:firstLine="708"/>
        <w:jc w:val="both"/>
        <w:rPr>
          <w:sz w:val="28"/>
          <w:lang w:val="uk-UA"/>
        </w:rPr>
      </w:pPr>
      <w:r w:rsidRPr="00390624">
        <w:rPr>
          <w:sz w:val="28"/>
          <w:lang w:val="uk-UA"/>
        </w:rPr>
        <w:t>- гарантії, встановлені законодавством про працю, соціальне страхування, пенсійне забезпечення;</w:t>
      </w:r>
    </w:p>
    <w:p w:rsidR="00390624" w:rsidRPr="00390624" w:rsidRDefault="00390624" w:rsidP="00332F04">
      <w:pPr>
        <w:ind w:firstLine="708"/>
        <w:jc w:val="both"/>
        <w:rPr>
          <w:sz w:val="28"/>
          <w:lang w:val="uk-UA"/>
        </w:rPr>
      </w:pPr>
      <w:r w:rsidRPr="00390624">
        <w:rPr>
          <w:sz w:val="28"/>
          <w:lang w:val="uk-UA"/>
        </w:rPr>
        <w:t xml:space="preserve">- встановлення ставок, посадових окладів та доплат і надбавок до них в межах кошторисних призначень; </w:t>
      </w:r>
    </w:p>
    <w:p w:rsidR="00390624" w:rsidRPr="00390624" w:rsidRDefault="00390624" w:rsidP="00332F04">
      <w:pPr>
        <w:ind w:firstLine="708"/>
        <w:jc w:val="both"/>
        <w:rPr>
          <w:sz w:val="28"/>
          <w:lang w:val="uk-UA"/>
        </w:rPr>
      </w:pPr>
      <w:r w:rsidRPr="00390624">
        <w:rPr>
          <w:sz w:val="28"/>
          <w:lang w:val="uk-UA"/>
        </w:rPr>
        <w:t>- дотримуватись встановленого чинним законодавством мінімального розміру заробітної плати для некваліфікованої категорії працівників;</w:t>
      </w:r>
    </w:p>
    <w:p w:rsidR="00390624" w:rsidRPr="00390624" w:rsidRDefault="00390624" w:rsidP="00332F04">
      <w:pPr>
        <w:ind w:firstLine="708"/>
        <w:jc w:val="both"/>
        <w:rPr>
          <w:sz w:val="28"/>
          <w:lang w:val="uk-UA"/>
        </w:rPr>
      </w:pPr>
      <w:r w:rsidRPr="00390624">
        <w:rPr>
          <w:sz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t xml:space="preserve"> 4.4. Члени трудового ко</w:t>
      </w:r>
      <w:r w:rsidRPr="00390624">
        <w:rPr>
          <w:sz w:val="28"/>
          <w:lang w:val="uk-UA"/>
        </w:rPr>
        <w:t>лективу Музею зобов’язані:</w:t>
      </w:r>
    </w:p>
    <w:p w:rsidR="00390624" w:rsidRPr="00390624" w:rsidRDefault="00390624" w:rsidP="00332F04">
      <w:pPr>
        <w:ind w:firstLine="708"/>
        <w:jc w:val="both"/>
        <w:rPr>
          <w:sz w:val="28"/>
          <w:lang w:val="uk-UA"/>
        </w:rPr>
      </w:pPr>
      <w:r w:rsidRPr="00390624">
        <w:rPr>
          <w:sz w:val="28"/>
          <w:lang w:val="uk-UA"/>
        </w:rPr>
        <w:t>- сумлінно виконувати свої обов’язки, оволодівати інноваційніми методами роботи та підвищувати свій професійний рівень;</w:t>
      </w:r>
    </w:p>
    <w:p w:rsidR="00390624" w:rsidRPr="00390624" w:rsidRDefault="00171520" w:rsidP="00332F04">
      <w:pPr>
        <w:ind w:firstLine="708"/>
        <w:jc w:val="both"/>
        <w:rPr>
          <w:sz w:val="28"/>
          <w:lang w:val="uk-UA"/>
        </w:rPr>
      </w:pPr>
      <w:r>
        <w:rPr>
          <w:sz w:val="28"/>
          <w:lang w:val="uk-UA"/>
        </w:rPr>
        <w:lastRenderedPageBreak/>
        <w:t>- </w:t>
      </w:r>
      <w:r w:rsidR="00390624" w:rsidRPr="00390624">
        <w:rPr>
          <w:sz w:val="28"/>
          <w:lang w:val="uk-UA"/>
        </w:rPr>
        <w:t>дотримуватись правил трудового розпорядку, охорони праці та техніки безпеки, систематично підвищувати професійну кваліфікацію;</w:t>
      </w:r>
    </w:p>
    <w:p w:rsidR="00390624" w:rsidRPr="00390624" w:rsidRDefault="00171520" w:rsidP="00332F04">
      <w:pPr>
        <w:ind w:firstLine="708"/>
        <w:jc w:val="both"/>
        <w:rPr>
          <w:sz w:val="28"/>
          <w:lang w:val="uk-UA"/>
        </w:rPr>
      </w:pPr>
      <w:r>
        <w:rPr>
          <w:sz w:val="28"/>
          <w:lang w:val="uk-UA"/>
        </w:rPr>
        <w:t>- </w:t>
      </w:r>
      <w:r w:rsidR="00390624" w:rsidRPr="00390624">
        <w:rPr>
          <w:sz w:val="28"/>
          <w:lang w:val="uk-UA"/>
        </w:rPr>
        <w:t>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4.5. Члени трудового колективу Музею мають право:</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на атестацію з метою отримання вищої кваліфікаційної категорії;</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на користування фондовою, довідково-інформаційною, архівною базою даних Музею;</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на внесення пропозицій щодо покращання умов праці під час обговорення та прийняття колективного договору;</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на внесення пропозицій щодо поліпшення роботи Музею та усунення недоліків у його роботі;</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вимогу до юридичних і фізичних осіб про припинення дій, що загрожують збереженню предметів музейного фонду.</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4.6. </w:t>
      </w:r>
      <w:r w:rsidR="00390624" w:rsidRPr="00390624">
        <w:rPr>
          <w:sz w:val="28"/>
          <w:lang w:val="uk-UA"/>
        </w:rPr>
        <w:t>Права і обов’язки працівників Музею визначаються посадовими інструкціями та правилами внутрішнього трудового розпорядку.</w:t>
      </w:r>
    </w:p>
    <w:p w:rsidR="00390624" w:rsidRPr="00390624" w:rsidRDefault="00390624" w:rsidP="00390624">
      <w:pPr>
        <w:jc w:val="both"/>
        <w:rPr>
          <w:sz w:val="28"/>
          <w:lang w:val="uk-UA"/>
        </w:rPr>
      </w:pPr>
    </w:p>
    <w:p w:rsidR="00390624" w:rsidRPr="00390624" w:rsidRDefault="00390624" w:rsidP="00332F04">
      <w:pPr>
        <w:jc w:val="center"/>
        <w:rPr>
          <w:sz w:val="28"/>
          <w:lang w:val="uk-UA"/>
        </w:rPr>
      </w:pPr>
      <w:r w:rsidRPr="00390624">
        <w:rPr>
          <w:sz w:val="28"/>
          <w:lang w:val="uk-UA"/>
        </w:rPr>
        <w:t>V. Майно, фінансово-господарська  ді</w:t>
      </w:r>
      <w:r w:rsidR="00332F04">
        <w:rPr>
          <w:sz w:val="28"/>
          <w:lang w:val="uk-UA"/>
        </w:rPr>
        <w:t>я</w:t>
      </w:r>
      <w:r w:rsidRPr="00390624">
        <w:rPr>
          <w:sz w:val="28"/>
          <w:lang w:val="uk-UA"/>
        </w:rPr>
        <w:t>льність Музею</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5.1.</w:t>
      </w:r>
      <w:r w:rsidR="00171520">
        <w:rPr>
          <w:sz w:val="28"/>
          <w:lang w:val="uk-UA"/>
        </w:rPr>
        <w:t> </w:t>
      </w:r>
      <w:r w:rsidRPr="00390624">
        <w:rPr>
          <w:sz w:val="28"/>
          <w:lang w:val="uk-UA"/>
        </w:rPr>
        <w:t xml:space="preserve">Майно закріплене  за Музеєм  на  праві </w:t>
      </w:r>
      <w:r w:rsidR="00F84005">
        <w:rPr>
          <w:sz w:val="28"/>
          <w:lang w:val="uk-UA"/>
        </w:rPr>
        <w:t xml:space="preserve">оперативного  управління. Свої </w:t>
      </w:r>
      <w:r w:rsidRPr="00390624">
        <w:rPr>
          <w:sz w:val="28"/>
          <w:lang w:val="uk-UA"/>
        </w:rPr>
        <w:t>повноваження  по  оперативному  управлінню майном Музей зобов’язаний здійснювати у  відповідності  до  мети та  завдань  його  діяльності.</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5.2. </w:t>
      </w:r>
      <w:r w:rsidR="00390624" w:rsidRPr="00390624">
        <w:rPr>
          <w:sz w:val="28"/>
          <w:lang w:val="uk-UA"/>
        </w:rPr>
        <w:t xml:space="preserve">Майно Музею складається з оборотних  та  необоротних  активів, основних фондів.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390624" w:rsidRPr="00390624" w:rsidRDefault="00390624" w:rsidP="00390624">
      <w:pPr>
        <w:jc w:val="both"/>
        <w:rPr>
          <w:sz w:val="28"/>
          <w:lang w:val="uk-UA"/>
        </w:rPr>
      </w:pPr>
      <w:r w:rsidRPr="00390624">
        <w:rPr>
          <w:sz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 xml:space="preserve"> 5.3. </w:t>
      </w:r>
      <w:r w:rsidR="00390624" w:rsidRPr="00390624">
        <w:rPr>
          <w:sz w:val="28"/>
          <w:lang w:val="uk-UA"/>
        </w:rPr>
        <w:t>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5.</w:t>
      </w:r>
      <w:r w:rsidR="00171520">
        <w:rPr>
          <w:sz w:val="28"/>
          <w:lang w:val="uk-UA"/>
        </w:rPr>
        <w:t>4. </w:t>
      </w:r>
      <w:r w:rsidR="008E4BA7">
        <w:rPr>
          <w:sz w:val="28"/>
          <w:lang w:val="uk-UA"/>
        </w:rPr>
        <w:t xml:space="preserve">Музей фінансується з </w:t>
      </w:r>
      <w:r w:rsidRPr="00390624">
        <w:rPr>
          <w:sz w:val="28"/>
          <w:lang w:val="uk-UA"/>
        </w:rPr>
        <w:t xml:space="preserve"> бюджету </w:t>
      </w:r>
      <w:r w:rsidR="00332F04">
        <w:rPr>
          <w:sz w:val="28"/>
          <w:lang w:val="uk-UA"/>
        </w:rPr>
        <w:t>міської територіальної громади</w:t>
      </w:r>
      <w:r w:rsidR="008E4BA7">
        <w:rPr>
          <w:sz w:val="28"/>
          <w:lang w:val="uk-UA"/>
        </w:rPr>
        <w:t xml:space="preserve"> </w:t>
      </w:r>
      <w:r w:rsidRPr="00390624">
        <w:rPr>
          <w:sz w:val="28"/>
          <w:lang w:val="uk-UA"/>
        </w:rPr>
        <w:t xml:space="preserve">у межах асигнувань, передбачених на утримання Музею. </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5.5. </w:t>
      </w:r>
      <w:r w:rsidR="00390624" w:rsidRPr="00390624">
        <w:rPr>
          <w:sz w:val="28"/>
          <w:lang w:val="uk-UA"/>
        </w:rPr>
        <w:t>Фінансування Музею може здійснюватися також за рахунок додаткових  джерел фінансування, не заборонених законодавством України:</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коштів, що надходять від надання платних послуг; </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доходів від надання в оренду приміщень; </w:t>
      </w:r>
    </w:p>
    <w:p w:rsidR="00390624" w:rsidRPr="00390624" w:rsidRDefault="00332F04" w:rsidP="00332F04">
      <w:pPr>
        <w:jc w:val="both"/>
        <w:rPr>
          <w:sz w:val="28"/>
          <w:lang w:val="uk-UA"/>
        </w:rPr>
      </w:pPr>
      <w:r>
        <w:rPr>
          <w:sz w:val="28"/>
          <w:lang w:val="uk-UA"/>
        </w:rPr>
        <w:t xml:space="preserve">       </w:t>
      </w:r>
      <w:r w:rsidR="00171520">
        <w:rPr>
          <w:sz w:val="28"/>
          <w:lang w:val="uk-UA"/>
        </w:rPr>
        <w:t xml:space="preserve">   - </w:t>
      </w:r>
      <w:r w:rsidR="00390624" w:rsidRPr="00390624">
        <w:rPr>
          <w:sz w:val="28"/>
          <w:lang w:val="uk-UA"/>
        </w:rPr>
        <w:t>благодійні (добровільні) внески, пожертви, гранти і дарунки, товари і послуги  від юридичних та фізичних осіб, інших надходжень, не заборонених чинним законодавством України.</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5.6. Кошти, що отримуються від платних послуг, надання приміщень в платну оренду, зараховуються у спец</w:t>
      </w:r>
      <w:r w:rsidR="008E4BA7">
        <w:rPr>
          <w:sz w:val="28"/>
          <w:lang w:val="uk-UA"/>
        </w:rPr>
        <w:t xml:space="preserve">іальний фонд, є коштами </w:t>
      </w:r>
      <w:r w:rsidRPr="00390624">
        <w:rPr>
          <w:sz w:val="28"/>
          <w:lang w:val="uk-UA"/>
        </w:rPr>
        <w:t xml:space="preserve"> бюджету</w:t>
      </w:r>
      <w:r w:rsidR="008E4BA7">
        <w:rPr>
          <w:sz w:val="28"/>
          <w:lang w:val="uk-UA"/>
        </w:rPr>
        <w:t xml:space="preserve"> міської </w:t>
      </w:r>
      <w:r w:rsidR="00332F04">
        <w:rPr>
          <w:sz w:val="28"/>
          <w:lang w:val="uk-UA"/>
        </w:rPr>
        <w:lastRenderedPageBreak/>
        <w:t>територіальної громади</w:t>
      </w:r>
      <w:r w:rsidRPr="00390624">
        <w:rPr>
          <w:sz w:val="28"/>
          <w:lang w:val="uk-UA"/>
        </w:rPr>
        <w:t xml:space="preserve"> і використовуються за призначенням відповідно вимог чинного законодавства України. </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5.7. На території музею можуть бути виділені зони:</w:t>
      </w:r>
    </w:p>
    <w:p w:rsidR="00390624" w:rsidRPr="00390624" w:rsidRDefault="00332F04" w:rsidP="00390624">
      <w:pPr>
        <w:jc w:val="both"/>
        <w:rPr>
          <w:sz w:val="28"/>
          <w:lang w:val="uk-UA"/>
        </w:rPr>
      </w:pPr>
      <w:r>
        <w:rPr>
          <w:sz w:val="28"/>
          <w:lang w:val="uk-UA"/>
        </w:rPr>
        <w:t xml:space="preserve">  </w:t>
      </w:r>
      <w:r>
        <w:rPr>
          <w:sz w:val="28"/>
          <w:lang w:val="uk-UA"/>
        </w:rPr>
        <w:tab/>
        <w:t>- </w:t>
      </w:r>
      <w:r w:rsidR="00390624" w:rsidRPr="00390624">
        <w:rPr>
          <w:sz w:val="28"/>
          <w:lang w:val="uk-UA"/>
        </w:rPr>
        <w:t>експозиційна – для демонстрування великогабаритних музейних предметів;</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рекреаційна – для відпочинку відвідувачів музею та їх обслуговування, проведення мистецьких та культурно-освітніх заходів;</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 господарська – для розміщення допоміжних господарських об'єктів або добудови приміщень Музею, місць для паркування транспортних засобів.</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 xml:space="preserve"> 5.8. </w:t>
      </w:r>
      <w:r w:rsidR="00390624" w:rsidRPr="00390624">
        <w:rPr>
          <w:sz w:val="28"/>
          <w:lang w:val="uk-UA"/>
        </w:rPr>
        <w:t>Ведення бухгалтерського обліку Музею здійснюється  цент</w:t>
      </w:r>
      <w:r w:rsidR="00332F04">
        <w:rPr>
          <w:sz w:val="28"/>
          <w:lang w:val="uk-UA"/>
        </w:rPr>
        <w:t>ралізованою бухгалтерією управління</w:t>
      </w:r>
      <w:r w:rsidR="00390624" w:rsidRPr="00390624">
        <w:rPr>
          <w:sz w:val="28"/>
          <w:lang w:val="uk-UA"/>
        </w:rPr>
        <w:t xml:space="preserve">  культури  і  туризму Новоград-Волинської  міської  ради.</w:t>
      </w:r>
    </w:p>
    <w:p w:rsidR="00390624" w:rsidRPr="00390624" w:rsidRDefault="00390624" w:rsidP="00390624">
      <w:pPr>
        <w:jc w:val="both"/>
        <w:rPr>
          <w:sz w:val="28"/>
          <w:lang w:val="uk-UA"/>
        </w:rPr>
      </w:pPr>
    </w:p>
    <w:p w:rsidR="00390624" w:rsidRPr="00390624" w:rsidRDefault="00390624" w:rsidP="00332F04">
      <w:pPr>
        <w:jc w:val="center"/>
        <w:rPr>
          <w:sz w:val="28"/>
          <w:lang w:val="uk-UA"/>
        </w:rPr>
      </w:pPr>
      <w:r w:rsidRPr="00390624">
        <w:rPr>
          <w:sz w:val="28"/>
          <w:lang w:val="uk-UA"/>
        </w:rPr>
        <w:t>VI. Формування, зберігання та облік музейного фонду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xml:space="preserve"> 6.1. Формування музейного фонду здійснюється шляхом:</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придбання музейних предметів, предметів музейного значення, витворів мистецтва та докум</w:t>
      </w:r>
      <w:r w:rsidR="008E4BA7">
        <w:rPr>
          <w:sz w:val="28"/>
          <w:lang w:val="uk-UA"/>
        </w:rPr>
        <w:t xml:space="preserve">ентів за рахунок коштів </w:t>
      </w:r>
      <w:r w:rsidRPr="00390624">
        <w:rPr>
          <w:sz w:val="28"/>
          <w:lang w:val="uk-UA"/>
        </w:rPr>
        <w:t xml:space="preserve"> бюджету</w:t>
      </w:r>
      <w:r w:rsidR="00332F04">
        <w:rPr>
          <w:sz w:val="28"/>
          <w:lang w:val="uk-UA"/>
        </w:rPr>
        <w:t xml:space="preserve"> міської територіальної громади</w:t>
      </w:r>
      <w:r w:rsidRPr="00390624">
        <w:rPr>
          <w:sz w:val="28"/>
          <w:lang w:val="uk-UA"/>
        </w:rPr>
        <w:t xml:space="preserve">; </w:t>
      </w:r>
    </w:p>
    <w:p w:rsidR="00390624" w:rsidRPr="00390624" w:rsidRDefault="00390624" w:rsidP="00390624">
      <w:pPr>
        <w:jc w:val="both"/>
        <w:rPr>
          <w:sz w:val="28"/>
          <w:lang w:val="uk-UA"/>
        </w:rPr>
      </w:pPr>
      <w:r w:rsidRPr="00390624">
        <w:rPr>
          <w:sz w:val="28"/>
          <w:lang w:val="uk-UA"/>
        </w:rPr>
        <w:t xml:space="preserve"> </w:t>
      </w:r>
      <w:r w:rsidR="00332F04">
        <w:rPr>
          <w:sz w:val="28"/>
          <w:lang w:val="uk-UA"/>
        </w:rPr>
        <w:t xml:space="preserve">       </w:t>
      </w:r>
      <w:r w:rsidRPr="00390624">
        <w:rPr>
          <w:sz w:val="28"/>
          <w:lang w:val="uk-UA"/>
        </w:rPr>
        <w:t xml:space="preserve">  - 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w:t>
      </w:r>
    </w:p>
    <w:p w:rsidR="00390624" w:rsidRPr="00390624" w:rsidRDefault="00390624" w:rsidP="00390624">
      <w:pPr>
        <w:jc w:val="both"/>
        <w:rPr>
          <w:sz w:val="28"/>
          <w:lang w:val="uk-UA"/>
        </w:rPr>
      </w:pPr>
      <w:r w:rsidRPr="00390624">
        <w:rPr>
          <w:sz w:val="28"/>
          <w:lang w:val="uk-UA"/>
        </w:rPr>
        <w:t xml:space="preserve"> </w:t>
      </w:r>
      <w:r w:rsidR="00332F04">
        <w:rPr>
          <w:sz w:val="28"/>
          <w:lang w:val="uk-UA"/>
        </w:rPr>
        <w:tab/>
      </w:r>
      <w:r w:rsidRPr="00390624">
        <w:rPr>
          <w:sz w:val="28"/>
          <w:lang w:val="uk-UA"/>
        </w:rPr>
        <w:t>- безкоштовної передачі Музею предметів, витворів мистецтва, приладів та документів підприємствами, установами, організаціями і громадянами;</w:t>
      </w:r>
    </w:p>
    <w:p w:rsidR="00390624" w:rsidRPr="00390624" w:rsidRDefault="00332F04" w:rsidP="00332F04">
      <w:pPr>
        <w:ind w:firstLine="708"/>
        <w:jc w:val="both"/>
        <w:rPr>
          <w:sz w:val="28"/>
          <w:lang w:val="uk-UA"/>
        </w:rPr>
      </w:pPr>
      <w:r>
        <w:rPr>
          <w:sz w:val="28"/>
          <w:lang w:val="uk-UA"/>
        </w:rPr>
        <w:t>- </w:t>
      </w:r>
      <w:r w:rsidR="00390624" w:rsidRPr="00390624">
        <w:rPr>
          <w:sz w:val="28"/>
          <w:lang w:val="uk-UA"/>
        </w:rPr>
        <w:t>передачі Музею предметів, витворів мистецтва та документів, конфіскованих згідно з чинним законодавством України;</w:t>
      </w:r>
    </w:p>
    <w:p w:rsidR="00390624" w:rsidRPr="00390624" w:rsidRDefault="00390624" w:rsidP="00332F04">
      <w:pPr>
        <w:ind w:firstLine="708"/>
        <w:jc w:val="both"/>
        <w:rPr>
          <w:sz w:val="28"/>
          <w:lang w:val="uk-UA"/>
        </w:rPr>
      </w:pPr>
      <w:r w:rsidRPr="00390624">
        <w:rPr>
          <w:sz w:val="28"/>
          <w:lang w:val="uk-UA"/>
        </w:rPr>
        <w:t>- поповнення музейного зібрання в інший спосіб, що не суперечить чинному законодавству України.</w:t>
      </w:r>
    </w:p>
    <w:p w:rsidR="00390624" w:rsidRPr="00390624" w:rsidRDefault="00171520" w:rsidP="00390624">
      <w:pPr>
        <w:jc w:val="both"/>
        <w:rPr>
          <w:sz w:val="28"/>
          <w:lang w:val="uk-UA"/>
        </w:rPr>
      </w:pPr>
      <w:r>
        <w:rPr>
          <w:sz w:val="28"/>
          <w:lang w:val="uk-UA"/>
        </w:rPr>
        <w:t xml:space="preserve">    </w:t>
      </w:r>
      <w:r w:rsidR="00332F04">
        <w:rPr>
          <w:sz w:val="28"/>
          <w:lang w:val="uk-UA"/>
        </w:rPr>
        <w:tab/>
      </w:r>
      <w:r>
        <w:rPr>
          <w:sz w:val="28"/>
          <w:lang w:val="uk-UA"/>
        </w:rPr>
        <w:t>6.2. </w:t>
      </w:r>
      <w:r w:rsidR="00390624" w:rsidRPr="00390624">
        <w:rPr>
          <w:sz w:val="28"/>
          <w:lang w:val="uk-UA"/>
        </w:rPr>
        <w:t>Музейний облік здійснюється шляхом ведення фондово-облікової документації (у тому числі в електронному вигляді).</w:t>
      </w:r>
    </w:p>
    <w:p w:rsidR="00390624" w:rsidRPr="00390624" w:rsidRDefault="00171520" w:rsidP="00332F04">
      <w:pPr>
        <w:ind w:firstLine="708"/>
        <w:jc w:val="both"/>
        <w:rPr>
          <w:sz w:val="28"/>
          <w:lang w:val="uk-UA"/>
        </w:rPr>
      </w:pPr>
      <w:r>
        <w:rPr>
          <w:sz w:val="28"/>
          <w:lang w:val="uk-UA"/>
        </w:rPr>
        <w:t xml:space="preserve"> 6.3. </w:t>
      </w:r>
      <w:r w:rsidR="00390624" w:rsidRPr="00390624">
        <w:rPr>
          <w:sz w:val="28"/>
          <w:lang w:val="uk-UA"/>
        </w:rPr>
        <w:t>Знищення музейних предметів, музейних колекцій та предметів музейного значення не допускається.</w:t>
      </w:r>
    </w:p>
    <w:p w:rsidR="00390624" w:rsidRPr="00390624" w:rsidRDefault="00171520" w:rsidP="00332F04">
      <w:pPr>
        <w:ind w:firstLine="708"/>
        <w:jc w:val="both"/>
        <w:rPr>
          <w:sz w:val="28"/>
          <w:lang w:val="uk-UA"/>
        </w:rPr>
      </w:pPr>
      <w:r>
        <w:rPr>
          <w:sz w:val="28"/>
          <w:lang w:val="uk-UA"/>
        </w:rPr>
        <w:t>6.4. </w:t>
      </w:r>
      <w:r w:rsidR="00390624" w:rsidRPr="00390624">
        <w:rPr>
          <w:sz w:val="28"/>
          <w:lang w:val="uk-UA"/>
        </w:rPr>
        <w:t xml:space="preserve">Музейні предмети, предмети музейного значення не підлягають приватизації та не можуть бути предметом застави. </w:t>
      </w:r>
    </w:p>
    <w:p w:rsidR="00390624" w:rsidRPr="00390624" w:rsidRDefault="00171520" w:rsidP="00332F04">
      <w:pPr>
        <w:ind w:firstLine="708"/>
        <w:jc w:val="both"/>
        <w:rPr>
          <w:sz w:val="28"/>
          <w:lang w:val="uk-UA"/>
        </w:rPr>
      </w:pPr>
      <w:r>
        <w:rPr>
          <w:sz w:val="28"/>
          <w:lang w:val="uk-UA"/>
        </w:rPr>
        <w:t>6.5. </w:t>
      </w:r>
      <w:r w:rsidR="00390624" w:rsidRPr="00390624">
        <w:rPr>
          <w:sz w:val="28"/>
          <w:lang w:val="uk-UA"/>
        </w:rPr>
        <w:t>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390624" w:rsidRPr="00390624" w:rsidRDefault="00390624" w:rsidP="00390624">
      <w:pPr>
        <w:jc w:val="both"/>
        <w:rPr>
          <w:sz w:val="28"/>
          <w:lang w:val="uk-UA"/>
        </w:rPr>
      </w:pPr>
    </w:p>
    <w:p w:rsidR="00390624" w:rsidRPr="00390624" w:rsidRDefault="00390624" w:rsidP="00742A8E">
      <w:pPr>
        <w:jc w:val="center"/>
        <w:rPr>
          <w:sz w:val="28"/>
          <w:lang w:val="uk-UA"/>
        </w:rPr>
      </w:pPr>
      <w:r w:rsidRPr="00390624">
        <w:rPr>
          <w:sz w:val="28"/>
          <w:lang w:val="uk-UA"/>
        </w:rPr>
        <w:t>VII. Заключні положення</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w:t>
      </w:r>
      <w:r w:rsidR="00742A8E">
        <w:rPr>
          <w:sz w:val="28"/>
          <w:lang w:val="uk-UA"/>
        </w:rPr>
        <w:tab/>
      </w:r>
      <w:r w:rsidRPr="00390624">
        <w:rPr>
          <w:sz w:val="28"/>
          <w:lang w:val="uk-UA"/>
        </w:rPr>
        <w:t>7.1. Створення, реорганізація та ліквідація Музею здійснюється  відповідно до чинного законодавства України.</w:t>
      </w:r>
    </w:p>
    <w:p w:rsidR="00390624" w:rsidRPr="00390624" w:rsidRDefault="00171520" w:rsidP="00390624">
      <w:pPr>
        <w:jc w:val="both"/>
        <w:rPr>
          <w:sz w:val="28"/>
          <w:lang w:val="uk-UA"/>
        </w:rPr>
      </w:pPr>
      <w:r>
        <w:rPr>
          <w:sz w:val="28"/>
          <w:lang w:val="uk-UA"/>
        </w:rPr>
        <w:t xml:space="preserve">  </w:t>
      </w:r>
      <w:r w:rsidR="00742A8E">
        <w:rPr>
          <w:sz w:val="28"/>
          <w:lang w:val="uk-UA"/>
        </w:rPr>
        <w:tab/>
      </w:r>
      <w:r>
        <w:rPr>
          <w:sz w:val="28"/>
          <w:lang w:val="uk-UA"/>
        </w:rPr>
        <w:t xml:space="preserve"> 7.2. </w:t>
      </w:r>
      <w:r w:rsidR="00390624" w:rsidRPr="00390624">
        <w:rPr>
          <w:sz w:val="28"/>
          <w:lang w:val="uk-UA"/>
        </w:rPr>
        <w:t>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390624" w:rsidRPr="00390624" w:rsidRDefault="00390624" w:rsidP="00390624">
      <w:pPr>
        <w:jc w:val="both"/>
        <w:rPr>
          <w:sz w:val="28"/>
          <w:lang w:val="uk-UA"/>
        </w:rPr>
      </w:pPr>
    </w:p>
    <w:p w:rsidR="00D063BA" w:rsidRDefault="00390624" w:rsidP="00390624">
      <w:pPr>
        <w:jc w:val="both"/>
        <w:rPr>
          <w:sz w:val="28"/>
          <w:lang w:val="uk-UA"/>
        </w:rPr>
      </w:pPr>
      <w:r w:rsidRPr="00390624">
        <w:rPr>
          <w:sz w:val="28"/>
          <w:lang w:val="uk-UA"/>
        </w:rPr>
        <w:t xml:space="preserve">Секретар міської ради                                                                  </w:t>
      </w:r>
      <w:r w:rsidR="00F84005">
        <w:rPr>
          <w:sz w:val="28"/>
          <w:lang w:val="uk-UA"/>
        </w:rPr>
        <w:t xml:space="preserve">       О.В. Гвозденко</w:t>
      </w:r>
    </w:p>
    <w:p w:rsidR="00837102" w:rsidRDefault="00837102" w:rsidP="00390624">
      <w:pPr>
        <w:jc w:val="both"/>
        <w:rPr>
          <w:sz w:val="28"/>
          <w:lang w:val="uk-UA"/>
        </w:rPr>
      </w:pPr>
    </w:p>
    <w:p w:rsidR="00837102" w:rsidRDefault="00837102" w:rsidP="00390624">
      <w:pPr>
        <w:jc w:val="both"/>
        <w:rPr>
          <w:sz w:val="28"/>
          <w:lang w:val="uk-UA"/>
        </w:rPr>
      </w:pPr>
    </w:p>
    <w:tbl>
      <w:tblPr>
        <w:tblStyle w:val="ae"/>
        <w:tblW w:w="0" w:type="auto"/>
        <w:tblLook w:val="04A0"/>
      </w:tblPr>
      <w:tblGrid>
        <w:gridCol w:w="4927"/>
        <w:gridCol w:w="4928"/>
      </w:tblGrid>
      <w:tr w:rsidR="00837102" w:rsidTr="00FB2AAE">
        <w:tc>
          <w:tcPr>
            <w:tcW w:w="9855" w:type="dxa"/>
            <w:gridSpan w:val="2"/>
          </w:tcPr>
          <w:p w:rsidR="00837102" w:rsidRDefault="00837102" w:rsidP="00FB2AAE">
            <w:pPr>
              <w:jc w:val="center"/>
            </w:pPr>
            <w:r w:rsidRPr="009B7FBC">
              <w:t>ПОРІВНЯЛЬНА ТАБЛИЦЯ</w:t>
            </w:r>
          </w:p>
          <w:p w:rsidR="00837102" w:rsidRPr="009B7FBC" w:rsidRDefault="00837102" w:rsidP="00FB2AAE">
            <w:pPr>
              <w:jc w:val="center"/>
            </w:pPr>
          </w:p>
        </w:tc>
      </w:tr>
      <w:tr w:rsidR="00837102" w:rsidRPr="009B7FBC" w:rsidTr="00FB2AAE">
        <w:tc>
          <w:tcPr>
            <w:tcW w:w="4927" w:type="dxa"/>
          </w:tcPr>
          <w:p w:rsidR="00837102" w:rsidRPr="009B7FBC" w:rsidRDefault="00837102" w:rsidP="00FB2AAE">
            <w:pPr>
              <w:rPr>
                <w:sz w:val="28"/>
                <w:szCs w:val="28"/>
              </w:rPr>
            </w:pPr>
            <w:r w:rsidRPr="009B7FBC">
              <w:rPr>
                <w:sz w:val="28"/>
                <w:szCs w:val="28"/>
              </w:rPr>
              <w:t>До змін</w:t>
            </w:r>
          </w:p>
        </w:tc>
        <w:tc>
          <w:tcPr>
            <w:tcW w:w="4928" w:type="dxa"/>
          </w:tcPr>
          <w:p w:rsidR="00837102" w:rsidRDefault="00837102" w:rsidP="00FB2AAE">
            <w:pPr>
              <w:rPr>
                <w:sz w:val="28"/>
                <w:szCs w:val="28"/>
              </w:rPr>
            </w:pPr>
            <w:r w:rsidRPr="009B7FBC">
              <w:rPr>
                <w:sz w:val="28"/>
                <w:szCs w:val="28"/>
              </w:rPr>
              <w:t>Після змін</w:t>
            </w:r>
          </w:p>
          <w:p w:rsidR="00837102" w:rsidRPr="009B7FBC" w:rsidRDefault="00837102" w:rsidP="00FB2AAE">
            <w:pPr>
              <w:rPr>
                <w:sz w:val="28"/>
                <w:szCs w:val="28"/>
              </w:rPr>
            </w:pPr>
          </w:p>
        </w:tc>
      </w:tr>
      <w:tr w:rsidR="00837102" w:rsidRPr="009B7FBC" w:rsidTr="00FB2AAE">
        <w:tc>
          <w:tcPr>
            <w:tcW w:w="4927" w:type="dxa"/>
          </w:tcPr>
          <w:p w:rsidR="00837102" w:rsidRPr="009B7FBC" w:rsidRDefault="00837102" w:rsidP="00FB2AAE">
            <w:pPr>
              <w:rPr>
                <w:sz w:val="28"/>
                <w:szCs w:val="28"/>
              </w:rPr>
            </w:pPr>
            <w:r w:rsidRPr="009B7FBC">
              <w:rPr>
                <w:sz w:val="28"/>
                <w:szCs w:val="28"/>
              </w:rPr>
              <w:t>Відділ культури і туризму Новоград-Волинської міської ради</w:t>
            </w:r>
          </w:p>
        </w:tc>
        <w:tc>
          <w:tcPr>
            <w:tcW w:w="4928" w:type="dxa"/>
          </w:tcPr>
          <w:p w:rsidR="00837102" w:rsidRPr="009B7FBC" w:rsidRDefault="00837102" w:rsidP="00FB2AAE">
            <w:pPr>
              <w:rPr>
                <w:b/>
                <w:sz w:val="28"/>
                <w:szCs w:val="28"/>
              </w:rPr>
            </w:pPr>
            <w:r w:rsidRPr="009B7FBC">
              <w:rPr>
                <w:b/>
                <w:sz w:val="28"/>
                <w:szCs w:val="28"/>
              </w:rPr>
              <w:t>Управління культури і туризму Новоград-Волинської міської ради</w:t>
            </w:r>
          </w:p>
        </w:tc>
      </w:tr>
    </w:tbl>
    <w:p w:rsidR="00837102" w:rsidRDefault="00837102" w:rsidP="00837102">
      <w:pPr>
        <w:rPr>
          <w:sz w:val="28"/>
          <w:szCs w:val="28"/>
        </w:rPr>
      </w:pPr>
    </w:p>
    <w:p w:rsidR="00837102" w:rsidRDefault="00837102" w:rsidP="00837102">
      <w:pPr>
        <w:rPr>
          <w:sz w:val="28"/>
          <w:szCs w:val="28"/>
        </w:rPr>
      </w:pPr>
    </w:p>
    <w:p w:rsidR="00837102" w:rsidRDefault="00837102" w:rsidP="00837102">
      <w:pPr>
        <w:rPr>
          <w:sz w:val="28"/>
          <w:szCs w:val="28"/>
        </w:rPr>
      </w:pPr>
    </w:p>
    <w:p w:rsidR="00837102" w:rsidRDefault="00837102" w:rsidP="00837102">
      <w:pPr>
        <w:rPr>
          <w:sz w:val="28"/>
          <w:szCs w:val="28"/>
        </w:rPr>
      </w:pPr>
      <w:r>
        <w:rPr>
          <w:sz w:val="28"/>
          <w:szCs w:val="28"/>
        </w:rPr>
        <w:t>Начальник управління культури</w:t>
      </w:r>
    </w:p>
    <w:p w:rsidR="00837102" w:rsidRDefault="00837102" w:rsidP="00837102">
      <w:pPr>
        <w:rPr>
          <w:sz w:val="28"/>
          <w:szCs w:val="28"/>
        </w:rPr>
      </w:pPr>
      <w:r>
        <w:rPr>
          <w:sz w:val="28"/>
          <w:szCs w:val="28"/>
        </w:rPr>
        <w:t>і туризму міської ради                                                                  О.Ю. Широкопояс</w:t>
      </w:r>
    </w:p>
    <w:p w:rsidR="00837102" w:rsidRDefault="00837102" w:rsidP="00837102">
      <w:pPr>
        <w:rPr>
          <w:sz w:val="28"/>
          <w:szCs w:val="28"/>
        </w:rPr>
      </w:pPr>
    </w:p>
    <w:p w:rsidR="00837102" w:rsidRDefault="00837102" w:rsidP="00837102">
      <w:pPr>
        <w:rPr>
          <w:sz w:val="28"/>
          <w:szCs w:val="28"/>
        </w:rPr>
      </w:pPr>
    </w:p>
    <w:p w:rsidR="00837102" w:rsidRDefault="00837102" w:rsidP="00837102">
      <w:pPr>
        <w:rPr>
          <w:sz w:val="28"/>
          <w:szCs w:val="28"/>
        </w:rPr>
      </w:pPr>
    </w:p>
    <w:p w:rsidR="00837102" w:rsidRPr="00837102" w:rsidRDefault="00837102" w:rsidP="00390624">
      <w:pPr>
        <w:jc w:val="both"/>
        <w:rPr>
          <w:sz w:val="28"/>
          <w:szCs w:val="28"/>
        </w:rPr>
      </w:pPr>
    </w:p>
    <w:sectPr w:rsidR="00837102" w:rsidRPr="00837102" w:rsidSect="007841C7">
      <w:footerReference w:type="even" r:id="rId10"/>
      <w:footerReference w:type="default" r:id="rId11"/>
      <w:pgSz w:w="11906" w:h="16838"/>
      <w:pgMar w:top="284" w:right="849" w:bottom="284" w:left="1418"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C2F" w:rsidRDefault="00651C2F" w:rsidP="00AF3F1D">
      <w:r>
        <w:separator/>
      </w:r>
    </w:p>
  </w:endnote>
  <w:endnote w:type="continuationSeparator" w:id="1">
    <w:p w:rsidR="00651C2F" w:rsidRDefault="00651C2F" w:rsidP="00AF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6C" w:rsidRDefault="0040439E"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651C2F" w:rsidP="00DD386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6C" w:rsidRDefault="0040439E"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A51A32">
      <w:rPr>
        <w:rStyle w:val="a7"/>
        <w:noProof/>
      </w:rPr>
      <w:t>1</w:t>
    </w:r>
    <w:r>
      <w:rPr>
        <w:rStyle w:val="a7"/>
      </w:rPr>
      <w:fldChar w:fldCharType="end"/>
    </w:r>
  </w:p>
  <w:p w:rsidR="00DD386C" w:rsidRDefault="00651C2F" w:rsidP="00DD386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C2F" w:rsidRDefault="00651C2F" w:rsidP="00AF3F1D">
      <w:r>
        <w:separator/>
      </w:r>
    </w:p>
  </w:footnote>
  <w:footnote w:type="continuationSeparator" w:id="1">
    <w:p w:rsidR="00651C2F" w:rsidRDefault="00651C2F" w:rsidP="00AF3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437CB3"/>
    <w:rsid w:val="000227B3"/>
    <w:rsid w:val="00040B94"/>
    <w:rsid w:val="00074169"/>
    <w:rsid w:val="000B7E8A"/>
    <w:rsid w:val="000F062F"/>
    <w:rsid w:val="00130664"/>
    <w:rsid w:val="00152A7D"/>
    <w:rsid w:val="001574AA"/>
    <w:rsid w:val="001639D2"/>
    <w:rsid w:val="00171520"/>
    <w:rsid w:val="0018551D"/>
    <w:rsid w:val="001A5B8A"/>
    <w:rsid w:val="001D739E"/>
    <w:rsid w:val="001E54AE"/>
    <w:rsid w:val="001F777F"/>
    <w:rsid w:val="001F788A"/>
    <w:rsid w:val="002168E9"/>
    <w:rsid w:val="00226A39"/>
    <w:rsid w:val="002650F7"/>
    <w:rsid w:val="00265CBD"/>
    <w:rsid w:val="0027481C"/>
    <w:rsid w:val="002872D5"/>
    <w:rsid w:val="00296985"/>
    <w:rsid w:val="002A3749"/>
    <w:rsid w:val="002A79C5"/>
    <w:rsid w:val="002B7595"/>
    <w:rsid w:val="002E0133"/>
    <w:rsid w:val="002E04E7"/>
    <w:rsid w:val="002E68EA"/>
    <w:rsid w:val="00304497"/>
    <w:rsid w:val="00321126"/>
    <w:rsid w:val="0033257C"/>
    <w:rsid w:val="00332F04"/>
    <w:rsid w:val="00342D75"/>
    <w:rsid w:val="00362513"/>
    <w:rsid w:val="003830EF"/>
    <w:rsid w:val="00383D05"/>
    <w:rsid w:val="00390624"/>
    <w:rsid w:val="003B0094"/>
    <w:rsid w:val="003B2B59"/>
    <w:rsid w:val="003B5086"/>
    <w:rsid w:val="003E1C87"/>
    <w:rsid w:val="003E2641"/>
    <w:rsid w:val="0040439E"/>
    <w:rsid w:val="004153D6"/>
    <w:rsid w:val="00437CB3"/>
    <w:rsid w:val="004408CE"/>
    <w:rsid w:val="00453615"/>
    <w:rsid w:val="004A752F"/>
    <w:rsid w:val="004D3FE8"/>
    <w:rsid w:val="004D40BD"/>
    <w:rsid w:val="005043C2"/>
    <w:rsid w:val="00507297"/>
    <w:rsid w:val="005432FD"/>
    <w:rsid w:val="00551778"/>
    <w:rsid w:val="005734EB"/>
    <w:rsid w:val="005928FE"/>
    <w:rsid w:val="00597D0D"/>
    <w:rsid w:val="005A0C16"/>
    <w:rsid w:val="005A2267"/>
    <w:rsid w:val="005C466C"/>
    <w:rsid w:val="005D5589"/>
    <w:rsid w:val="005E33EB"/>
    <w:rsid w:val="00603F9F"/>
    <w:rsid w:val="00621326"/>
    <w:rsid w:val="00651C2F"/>
    <w:rsid w:val="006549DE"/>
    <w:rsid w:val="00655BDE"/>
    <w:rsid w:val="0069538F"/>
    <w:rsid w:val="006A791B"/>
    <w:rsid w:val="0070774C"/>
    <w:rsid w:val="00722CE6"/>
    <w:rsid w:val="00742A8E"/>
    <w:rsid w:val="0076195B"/>
    <w:rsid w:val="007841C7"/>
    <w:rsid w:val="00812670"/>
    <w:rsid w:val="00830F16"/>
    <w:rsid w:val="00837102"/>
    <w:rsid w:val="00843D5A"/>
    <w:rsid w:val="00864DB4"/>
    <w:rsid w:val="00866CEF"/>
    <w:rsid w:val="008C2A6C"/>
    <w:rsid w:val="008D1029"/>
    <w:rsid w:val="008E4A4C"/>
    <w:rsid w:val="008E4BA7"/>
    <w:rsid w:val="008F2BFB"/>
    <w:rsid w:val="00944D5A"/>
    <w:rsid w:val="00961ECB"/>
    <w:rsid w:val="009B1DD4"/>
    <w:rsid w:val="009C485F"/>
    <w:rsid w:val="00A01C3D"/>
    <w:rsid w:val="00A1546E"/>
    <w:rsid w:val="00A215DE"/>
    <w:rsid w:val="00A26473"/>
    <w:rsid w:val="00A51A32"/>
    <w:rsid w:val="00A651FD"/>
    <w:rsid w:val="00A92430"/>
    <w:rsid w:val="00A94365"/>
    <w:rsid w:val="00AA0727"/>
    <w:rsid w:val="00AA2949"/>
    <w:rsid w:val="00AE6DCB"/>
    <w:rsid w:val="00AF39AB"/>
    <w:rsid w:val="00AF3F1D"/>
    <w:rsid w:val="00B14B9E"/>
    <w:rsid w:val="00B16BE7"/>
    <w:rsid w:val="00B54A3F"/>
    <w:rsid w:val="00B564AF"/>
    <w:rsid w:val="00B647BF"/>
    <w:rsid w:val="00B6779F"/>
    <w:rsid w:val="00B726DD"/>
    <w:rsid w:val="00B94D99"/>
    <w:rsid w:val="00BA345B"/>
    <w:rsid w:val="00BD6977"/>
    <w:rsid w:val="00C23483"/>
    <w:rsid w:val="00C43EC4"/>
    <w:rsid w:val="00C72833"/>
    <w:rsid w:val="00C764ED"/>
    <w:rsid w:val="00CD7ED7"/>
    <w:rsid w:val="00CF2B04"/>
    <w:rsid w:val="00CF4606"/>
    <w:rsid w:val="00D013FD"/>
    <w:rsid w:val="00D063BA"/>
    <w:rsid w:val="00D40219"/>
    <w:rsid w:val="00D53556"/>
    <w:rsid w:val="00DC04C7"/>
    <w:rsid w:val="00DD71EF"/>
    <w:rsid w:val="00DE0396"/>
    <w:rsid w:val="00DE4CAD"/>
    <w:rsid w:val="00DF0E28"/>
    <w:rsid w:val="00E62FA9"/>
    <w:rsid w:val="00EA7D5C"/>
    <w:rsid w:val="00EB1849"/>
    <w:rsid w:val="00EC1F84"/>
    <w:rsid w:val="00EC69EC"/>
    <w:rsid w:val="00ED7A2C"/>
    <w:rsid w:val="00EF0889"/>
    <w:rsid w:val="00EF1809"/>
    <w:rsid w:val="00F0295D"/>
    <w:rsid w:val="00F33400"/>
    <w:rsid w:val="00F84005"/>
    <w:rsid w:val="00F920C3"/>
    <w:rsid w:val="00FD081F"/>
    <w:rsid w:val="00FE0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CD7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CD7ED7"/>
    <w:rPr>
      <w:rFonts w:asciiTheme="majorHAnsi" w:eastAsiaTheme="majorEastAsia" w:hAnsiTheme="majorHAnsi" w:cstheme="majorBidi"/>
      <w:b/>
      <w:bCs/>
      <w:i/>
      <w:iCs/>
      <w:color w:val="4F81BD" w:themeColor="accent1"/>
      <w:sz w:val="20"/>
      <w:szCs w:val="20"/>
      <w:lang w:eastAsia="ru-RU"/>
    </w:rPr>
  </w:style>
  <w:style w:type="table" w:styleId="ae">
    <w:name w:val="Table Grid"/>
    <w:basedOn w:val="a1"/>
    <w:uiPriority w:val="59"/>
    <w:rsid w:val="00837102"/>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CD7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CD7ED7"/>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0355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81E2-5249-4124-ACB5-9271980C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11464</Words>
  <Characters>6536</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cp:lastModifiedBy>
  <cp:revision>28</cp:revision>
  <cp:lastPrinted>2021-07-06T11:35:00Z</cp:lastPrinted>
  <dcterms:created xsi:type="dcterms:W3CDTF">2020-06-09T09:42:00Z</dcterms:created>
  <dcterms:modified xsi:type="dcterms:W3CDTF">2021-07-06T11:38:00Z</dcterms:modified>
</cp:coreProperties>
</file>