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789" w:rsidRPr="00A82C65" w:rsidRDefault="00B90789" w:rsidP="00B90789">
      <w:pPr>
        <w:jc w:val="center"/>
        <w:rPr>
          <w:rFonts w:ascii="Times New Roman" w:hAnsi="Times New Roman" w:cs="Times New Roman"/>
          <w:sz w:val="28"/>
          <w:szCs w:val="28"/>
          <w:lang w:val="en-US"/>
        </w:rPr>
      </w:pPr>
      <w:r w:rsidRPr="00A82C65">
        <w:rPr>
          <w:rFonts w:ascii="Times New Roman" w:hAnsi="Times New Roman" w:cs="Times New Roman"/>
          <w:noProof/>
          <w:sz w:val="28"/>
          <w:szCs w:val="28"/>
          <w:lang w:val="ru-RU" w:eastAsia="ru-RU"/>
        </w:rPr>
        <w:drawing>
          <wp:anchor distT="0" distB="0" distL="114300" distR="114300" simplePos="0" relativeHeight="251662336" behindDoc="0" locked="0" layoutInCell="1" allowOverlap="1">
            <wp:simplePos x="0" y="0"/>
            <wp:positionH relativeFrom="column">
              <wp:posOffset>2777490</wp:posOffset>
            </wp:positionH>
            <wp:positionV relativeFrom="paragraph">
              <wp:posOffset>-186690</wp:posOffset>
            </wp:positionV>
            <wp:extent cx="454025" cy="609600"/>
            <wp:effectExtent l="19050" t="0" r="3175" b="0"/>
            <wp:wrapTight wrapText="bothSides">
              <wp:wrapPolygon edited="0">
                <wp:start x="-906" y="0"/>
                <wp:lineTo x="-906" y="20925"/>
                <wp:lineTo x="21751" y="20925"/>
                <wp:lineTo x="21751" y="0"/>
                <wp:lineTo x="-906"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54025" cy="609600"/>
                    </a:xfrm>
                    <a:prstGeom prst="rect">
                      <a:avLst/>
                    </a:prstGeom>
                    <a:noFill/>
                    <a:ln w="9525">
                      <a:noFill/>
                      <a:miter lim="800000"/>
                      <a:headEnd/>
                      <a:tailEnd/>
                    </a:ln>
                  </pic:spPr>
                </pic:pic>
              </a:graphicData>
            </a:graphic>
          </wp:anchor>
        </w:drawing>
      </w:r>
      <w:r w:rsidR="00D73C09">
        <w:rPr>
          <w:rFonts w:ascii="Times New Roman" w:hAnsi="Times New Roman" w:cs="Times New Roman"/>
          <w:noProof/>
          <w:sz w:val="28"/>
          <w:szCs w:val="28"/>
          <w:lang w:val="ru-RU" w:eastAsia="ru-RU"/>
        </w:rPr>
        <mc:AlternateContent>
          <mc:Choice Requires="wps">
            <w:drawing>
              <wp:anchor distT="0" distB="0" distL="114300" distR="114300" simplePos="0" relativeHeight="251661312" behindDoc="0" locked="0" layoutInCell="1" allowOverlap="1">
                <wp:simplePos x="0" y="0"/>
                <wp:positionH relativeFrom="column">
                  <wp:posOffset>4315460</wp:posOffset>
                </wp:positionH>
                <wp:positionV relativeFrom="paragraph">
                  <wp:posOffset>-143510</wp:posOffset>
                </wp:positionV>
                <wp:extent cx="1386840" cy="58928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589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2C7" w:rsidRDefault="008842C7" w:rsidP="00B90789">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39.8pt;margin-top:-11.3pt;width:109.2pt;height:4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" stroked="f">
                <v:textbox>
                  <w:txbxContent>
                    <w:p w:rsidR="008842C7" w:rsidRDefault="008842C7" w:rsidP="00B90789">
                      <w:pPr>
                        <w:rPr>
                          <w:rFonts w:ascii="Calibri" w:hAnsi="Calibri"/>
                        </w:rPr>
                      </w:pPr>
                    </w:p>
                  </w:txbxContent>
                </v:textbox>
              </v:shape>
            </w:pict>
          </mc:Fallback>
        </mc:AlternateContent>
      </w:r>
    </w:p>
    <w:p w:rsidR="00B90789" w:rsidRPr="00A82C65" w:rsidRDefault="00B90789" w:rsidP="006556C6">
      <w:pPr>
        <w:ind w:right="-545"/>
        <w:jc w:val="center"/>
        <w:rPr>
          <w:rFonts w:ascii="Times New Roman" w:hAnsi="Times New Roman" w:cs="Times New Roman"/>
          <w:sz w:val="28"/>
          <w:szCs w:val="28"/>
        </w:rPr>
      </w:pPr>
    </w:p>
    <w:p w:rsidR="006556C6" w:rsidRPr="00A82C65" w:rsidRDefault="006556C6" w:rsidP="006556C6">
      <w:pPr>
        <w:ind w:right="-545"/>
        <w:jc w:val="center"/>
        <w:rPr>
          <w:rFonts w:ascii="Times New Roman" w:hAnsi="Times New Roman" w:cs="Times New Roman"/>
          <w:sz w:val="28"/>
          <w:szCs w:val="28"/>
        </w:rPr>
      </w:pPr>
    </w:p>
    <w:p w:rsidR="00B90789" w:rsidRPr="00A82C65" w:rsidRDefault="00D73C09" w:rsidP="007F60F4">
      <w:pPr>
        <w:ind w:right="-31"/>
        <w:jc w:val="center"/>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166370</wp:posOffset>
                </wp:positionV>
                <wp:extent cx="45085" cy="14605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2C7" w:rsidRPr="00431684" w:rsidRDefault="008842C7" w:rsidP="00B907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5.55pt;margin-top:13.1pt;width:3.5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" stroked="f">
                <v:textbox>
                  <w:txbxContent>
                    <w:p w:rsidR="008842C7" w:rsidRPr="00431684" w:rsidRDefault="008842C7" w:rsidP="00B90789"/>
                  </w:txbxContent>
                </v:textbox>
              </v:shape>
            </w:pict>
          </mc:Fallback>
        </mc:AlternateContent>
      </w:r>
      <w:r w:rsidR="00B90789" w:rsidRPr="00A82C65">
        <w:rPr>
          <w:rFonts w:ascii="Times New Roman" w:hAnsi="Times New Roman" w:cs="Times New Roman"/>
          <w:sz w:val="28"/>
          <w:szCs w:val="28"/>
        </w:rPr>
        <w:t>УКРАЇНА</w:t>
      </w:r>
    </w:p>
    <w:p w:rsidR="0062611A" w:rsidRPr="00A82C65" w:rsidRDefault="0062611A" w:rsidP="0062611A">
      <w:pPr>
        <w:ind w:right="-31"/>
        <w:jc w:val="center"/>
        <w:rPr>
          <w:rFonts w:ascii="Times New Roman" w:hAnsi="Times New Roman" w:cs="Times New Roman"/>
          <w:sz w:val="28"/>
          <w:szCs w:val="28"/>
        </w:rPr>
      </w:pPr>
      <w:r w:rsidRPr="00A82C65">
        <w:rPr>
          <w:rFonts w:ascii="Times New Roman" w:hAnsi="Times New Roman" w:cs="Times New Roman"/>
          <w:sz w:val="28"/>
          <w:szCs w:val="28"/>
        </w:rPr>
        <w:t>ЖИТОМИРСЬКА ОБЛАСТЬ</w:t>
      </w:r>
    </w:p>
    <w:p w:rsidR="00B90789" w:rsidRPr="00A82C65" w:rsidRDefault="00B90789" w:rsidP="006556C6">
      <w:pPr>
        <w:ind w:right="-31"/>
        <w:jc w:val="center"/>
        <w:rPr>
          <w:rFonts w:ascii="Times New Roman" w:hAnsi="Times New Roman" w:cs="Times New Roman"/>
          <w:sz w:val="28"/>
          <w:szCs w:val="28"/>
        </w:rPr>
      </w:pPr>
      <w:r w:rsidRPr="00A82C65">
        <w:rPr>
          <w:rFonts w:ascii="Times New Roman" w:hAnsi="Times New Roman" w:cs="Times New Roman"/>
          <w:sz w:val="28"/>
          <w:szCs w:val="28"/>
        </w:rPr>
        <w:t>НОВОГРАД-ВОЛИНСЬКА МІСЬКА РАДА</w:t>
      </w:r>
    </w:p>
    <w:p w:rsidR="00B90789" w:rsidRPr="00A82C65" w:rsidRDefault="00B90789" w:rsidP="00A82C65">
      <w:pPr>
        <w:ind w:right="-31"/>
        <w:jc w:val="center"/>
        <w:rPr>
          <w:rFonts w:ascii="Times New Roman" w:hAnsi="Times New Roman" w:cs="Times New Roman"/>
          <w:sz w:val="28"/>
          <w:szCs w:val="28"/>
        </w:rPr>
      </w:pPr>
      <w:r w:rsidRPr="00A82C65">
        <w:rPr>
          <w:rFonts w:ascii="Times New Roman" w:hAnsi="Times New Roman" w:cs="Times New Roman"/>
          <w:sz w:val="28"/>
          <w:szCs w:val="28"/>
        </w:rPr>
        <w:t>РІШЕННЯ</w:t>
      </w:r>
    </w:p>
    <w:p w:rsidR="00B90789" w:rsidRPr="00A82C65" w:rsidRDefault="00B90789" w:rsidP="00B90789">
      <w:pPr>
        <w:rPr>
          <w:rFonts w:ascii="Times New Roman" w:hAnsi="Times New Roman" w:cs="Times New Roman"/>
          <w:sz w:val="28"/>
          <w:szCs w:val="28"/>
        </w:rPr>
      </w:pPr>
    </w:p>
    <w:p w:rsidR="00B90789" w:rsidRPr="00A82C65" w:rsidRDefault="001B1B7E" w:rsidP="008753F5">
      <w:pPr>
        <w:rPr>
          <w:rFonts w:ascii="Times New Roman" w:hAnsi="Times New Roman" w:cs="Times New Roman"/>
          <w:sz w:val="28"/>
          <w:szCs w:val="28"/>
        </w:rPr>
      </w:pPr>
      <w:proofErr w:type="spellStart"/>
      <w:r w:rsidRPr="00A82C65">
        <w:rPr>
          <w:rFonts w:ascii="Times New Roman" w:hAnsi="Times New Roman" w:cs="Times New Roman"/>
          <w:sz w:val="28"/>
          <w:szCs w:val="28"/>
          <w:lang w:val="ru-RU"/>
        </w:rPr>
        <w:t>дев`ята</w:t>
      </w:r>
      <w:proofErr w:type="spellEnd"/>
      <w:r w:rsidR="007F60F4" w:rsidRPr="00A82C65">
        <w:rPr>
          <w:rFonts w:ascii="Times New Roman" w:hAnsi="Times New Roman" w:cs="Times New Roman"/>
          <w:sz w:val="28"/>
          <w:szCs w:val="28"/>
          <w:lang w:val="ru-RU"/>
        </w:rPr>
        <w:t xml:space="preserve"> </w:t>
      </w:r>
      <w:r w:rsidR="00B90789" w:rsidRPr="00A82C65">
        <w:rPr>
          <w:rFonts w:ascii="Times New Roman" w:hAnsi="Times New Roman" w:cs="Times New Roman"/>
          <w:sz w:val="28"/>
          <w:szCs w:val="28"/>
        </w:rPr>
        <w:t xml:space="preserve">сесія                                   </w:t>
      </w:r>
      <w:r w:rsidRPr="00A82C65">
        <w:rPr>
          <w:rFonts w:ascii="Times New Roman" w:hAnsi="Times New Roman" w:cs="Times New Roman"/>
          <w:sz w:val="28"/>
          <w:szCs w:val="28"/>
        </w:rPr>
        <w:t xml:space="preserve">                   </w:t>
      </w:r>
      <w:r w:rsidR="007F60F4" w:rsidRPr="00A82C65">
        <w:rPr>
          <w:rFonts w:ascii="Times New Roman" w:hAnsi="Times New Roman" w:cs="Times New Roman"/>
          <w:sz w:val="28"/>
          <w:szCs w:val="28"/>
        </w:rPr>
        <w:t xml:space="preserve"> </w:t>
      </w:r>
      <w:r w:rsidR="0025255F" w:rsidRPr="00A82C65">
        <w:rPr>
          <w:rFonts w:ascii="Times New Roman" w:hAnsi="Times New Roman" w:cs="Times New Roman"/>
          <w:sz w:val="28"/>
          <w:szCs w:val="28"/>
        </w:rPr>
        <w:t xml:space="preserve">                   </w:t>
      </w:r>
      <w:r w:rsidR="007F60F4" w:rsidRPr="00A82C65">
        <w:rPr>
          <w:rFonts w:ascii="Times New Roman" w:hAnsi="Times New Roman" w:cs="Times New Roman"/>
          <w:sz w:val="28"/>
          <w:szCs w:val="28"/>
        </w:rPr>
        <w:t xml:space="preserve"> </w:t>
      </w:r>
      <w:proofErr w:type="gramStart"/>
      <w:r w:rsidR="007F60F4" w:rsidRPr="00A82C65">
        <w:rPr>
          <w:rFonts w:ascii="Times New Roman" w:hAnsi="Times New Roman" w:cs="Times New Roman"/>
          <w:sz w:val="28"/>
          <w:szCs w:val="28"/>
        </w:rPr>
        <w:t>восьмого</w:t>
      </w:r>
      <w:r w:rsidR="00B90789" w:rsidRPr="00A82C65">
        <w:rPr>
          <w:rFonts w:ascii="Times New Roman" w:hAnsi="Times New Roman" w:cs="Times New Roman"/>
          <w:sz w:val="28"/>
          <w:szCs w:val="28"/>
        </w:rPr>
        <w:t xml:space="preserve">  скликання</w:t>
      </w:r>
      <w:proofErr w:type="gramEnd"/>
    </w:p>
    <w:p w:rsidR="00B90789" w:rsidRPr="00A82C65" w:rsidRDefault="00B90789" w:rsidP="008753F5">
      <w:pPr>
        <w:rPr>
          <w:rFonts w:ascii="Times New Roman" w:hAnsi="Times New Roman" w:cs="Times New Roman"/>
          <w:color w:val="FF0000"/>
          <w:sz w:val="28"/>
          <w:szCs w:val="28"/>
        </w:rPr>
      </w:pPr>
    </w:p>
    <w:p w:rsidR="008753F5" w:rsidRDefault="00B90789" w:rsidP="008753F5">
      <w:pPr>
        <w:jc w:val="both"/>
        <w:rPr>
          <w:rFonts w:ascii="Times New Roman" w:hAnsi="Times New Roman" w:cs="Times New Roman"/>
          <w:sz w:val="28"/>
          <w:szCs w:val="28"/>
        </w:rPr>
      </w:pPr>
      <w:r w:rsidRPr="00A82C65">
        <w:rPr>
          <w:rFonts w:ascii="Times New Roman" w:hAnsi="Times New Roman" w:cs="Times New Roman"/>
          <w:sz w:val="28"/>
          <w:szCs w:val="28"/>
        </w:rPr>
        <w:t xml:space="preserve">від  </w:t>
      </w:r>
      <w:r w:rsidR="001C58E8">
        <w:rPr>
          <w:rFonts w:ascii="Times New Roman" w:hAnsi="Times New Roman" w:cs="Times New Roman"/>
          <w:sz w:val="28"/>
          <w:szCs w:val="28"/>
        </w:rPr>
        <w:t xml:space="preserve">22.07.2021   </w:t>
      </w:r>
      <w:r w:rsidRPr="00A82C65">
        <w:rPr>
          <w:rFonts w:ascii="Times New Roman" w:hAnsi="Times New Roman" w:cs="Times New Roman"/>
          <w:sz w:val="28"/>
          <w:szCs w:val="28"/>
        </w:rPr>
        <w:t>№</w:t>
      </w:r>
      <w:r w:rsidR="007F60F4" w:rsidRPr="00A82C65">
        <w:rPr>
          <w:rFonts w:ascii="Times New Roman" w:hAnsi="Times New Roman" w:cs="Times New Roman"/>
          <w:sz w:val="28"/>
          <w:szCs w:val="28"/>
        </w:rPr>
        <w:t xml:space="preserve"> </w:t>
      </w:r>
      <w:r w:rsidR="001C58E8">
        <w:rPr>
          <w:rFonts w:ascii="Times New Roman" w:hAnsi="Times New Roman" w:cs="Times New Roman"/>
          <w:sz w:val="28"/>
          <w:szCs w:val="28"/>
        </w:rPr>
        <w:t>221</w:t>
      </w:r>
    </w:p>
    <w:p w:rsidR="00A82C65" w:rsidRPr="00A82C65" w:rsidRDefault="00A82C65" w:rsidP="008753F5">
      <w:pPr>
        <w:jc w:val="both"/>
        <w:rPr>
          <w:rFonts w:ascii="Times New Roman" w:hAnsi="Times New Roman" w:cs="Times New Roman"/>
          <w:sz w:val="28"/>
          <w:szCs w:val="28"/>
        </w:rPr>
      </w:pPr>
    </w:p>
    <w:p w:rsidR="00B90789" w:rsidRDefault="00C81B56" w:rsidP="00A82C65">
      <w:pPr>
        <w:ind w:right="5102"/>
        <w:rPr>
          <w:rFonts w:ascii="Times New Roman" w:hAnsi="Times New Roman" w:cs="Times New Roman"/>
          <w:color w:val="000000"/>
          <w:sz w:val="28"/>
          <w:szCs w:val="28"/>
        </w:rPr>
      </w:pPr>
      <w:r w:rsidRPr="00A82C65">
        <w:rPr>
          <w:rFonts w:ascii="Times New Roman" w:hAnsi="Times New Roman" w:cs="Times New Roman"/>
          <w:sz w:val="28"/>
          <w:szCs w:val="28"/>
        </w:rPr>
        <w:t xml:space="preserve">Про </w:t>
      </w:r>
      <w:r w:rsidR="008260AC" w:rsidRPr="00A82C65">
        <w:rPr>
          <w:rFonts w:ascii="Times New Roman" w:hAnsi="Times New Roman" w:cs="Times New Roman"/>
          <w:sz w:val="28"/>
          <w:szCs w:val="28"/>
          <w:lang w:val="ru-RU"/>
        </w:rPr>
        <w:t xml:space="preserve">Порядок </w:t>
      </w:r>
      <w:proofErr w:type="spellStart"/>
      <w:r w:rsidR="008260AC" w:rsidRPr="00A82C65">
        <w:rPr>
          <w:rFonts w:ascii="Times New Roman" w:hAnsi="Times New Roman" w:cs="Times New Roman"/>
          <w:sz w:val="28"/>
          <w:szCs w:val="28"/>
          <w:lang w:val="ru-RU"/>
        </w:rPr>
        <w:t>проведення</w:t>
      </w:r>
      <w:proofErr w:type="spellEnd"/>
      <w:r w:rsidR="008260AC" w:rsidRPr="00A82C65">
        <w:rPr>
          <w:rFonts w:ascii="Times New Roman" w:hAnsi="Times New Roman" w:cs="Times New Roman"/>
          <w:sz w:val="28"/>
          <w:szCs w:val="28"/>
          <w:lang w:val="ru-RU"/>
        </w:rPr>
        <w:t xml:space="preserve"> </w:t>
      </w:r>
      <w:r w:rsidR="00915BB5" w:rsidRPr="00A82C65">
        <w:rPr>
          <w:rFonts w:ascii="Times New Roman" w:hAnsi="Times New Roman" w:cs="Times New Roman"/>
          <w:sz w:val="28"/>
          <w:szCs w:val="28"/>
          <w:lang w:val="ru-RU"/>
        </w:rPr>
        <w:t xml:space="preserve">конкурсу </w:t>
      </w:r>
      <w:r w:rsidR="00915BB5" w:rsidRPr="00A82C65">
        <w:rPr>
          <w:rFonts w:ascii="Times New Roman" w:hAnsi="Times New Roman" w:cs="Times New Roman"/>
          <w:color w:val="000000"/>
          <w:sz w:val="28"/>
          <w:szCs w:val="28"/>
        </w:rPr>
        <w:t xml:space="preserve">на визначення опорного закладу </w:t>
      </w:r>
      <w:r w:rsidRPr="00A82C65">
        <w:rPr>
          <w:rFonts w:ascii="Times New Roman" w:hAnsi="Times New Roman" w:cs="Times New Roman"/>
          <w:color w:val="000000"/>
          <w:sz w:val="28"/>
          <w:szCs w:val="28"/>
        </w:rPr>
        <w:t>освіти</w:t>
      </w:r>
      <w:r w:rsidR="00A82C65">
        <w:rPr>
          <w:rFonts w:ascii="Times New Roman" w:hAnsi="Times New Roman" w:cs="Times New Roman"/>
          <w:color w:val="000000"/>
          <w:sz w:val="28"/>
          <w:szCs w:val="28"/>
        </w:rPr>
        <w:t xml:space="preserve"> </w:t>
      </w:r>
      <w:r w:rsidR="00915BB5" w:rsidRPr="00A82C65">
        <w:rPr>
          <w:rFonts w:ascii="Times New Roman" w:hAnsi="Times New Roman" w:cs="Times New Roman"/>
          <w:color w:val="000000"/>
          <w:sz w:val="28"/>
          <w:szCs w:val="28"/>
        </w:rPr>
        <w:t xml:space="preserve">Новоград-Волинської </w:t>
      </w:r>
      <w:r w:rsidR="00B74852" w:rsidRPr="00A82C65">
        <w:rPr>
          <w:rFonts w:ascii="Times New Roman" w:hAnsi="Times New Roman" w:cs="Times New Roman"/>
          <w:color w:val="000000"/>
          <w:sz w:val="28"/>
          <w:szCs w:val="28"/>
          <w:lang w:val="ru-RU"/>
        </w:rPr>
        <w:t>м</w:t>
      </w:r>
      <w:proofErr w:type="spellStart"/>
      <w:r w:rsidR="00B74852" w:rsidRPr="00A82C65">
        <w:rPr>
          <w:rFonts w:ascii="Times New Roman" w:hAnsi="Times New Roman" w:cs="Times New Roman"/>
          <w:color w:val="000000"/>
          <w:sz w:val="28"/>
          <w:szCs w:val="28"/>
        </w:rPr>
        <w:t>іської</w:t>
      </w:r>
      <w:proofErr w:type="spellEnd"/>
      <w:r w:rsidR="00B74852" w:rsidRPr="00A82C65">
        <w:rPr>
          <w:rFonts w:ascii="Times New Roman" w:hAnsi="Times New Roman" w:cs="Times New Roman"/>
          <w:color w:val="000000"/>
          <w:sz w:val="28"/>
          <w:szCs w:val="28"/>
        </w:rPr>
        <w:t xml:space="preserve"> територіальної громади</w:t>
      </w:r>
    </w:p>
    <w:p w:rsidR="00A82C65" w:rsidRPr="00A82C65" w:rsidRDefault="00A82C65" w:rsidP="00A82C65">
      <w:pPr>
        <w:ind w:right="5102"/>
        <w:rPr>
          <w:rFonts w:ascii="Times New Roman" w:hAnsi="Times New Roman" w:cs="Times New Roman"/>
          <w:color w:val="000000"/>
          <w:sz w:val="28"/>
          <w:szCs w:val="28"/>
        </w:rPr>
      </w:pPr>
    </w:p>
    <w:p w:rsidR="0098432E" w:rsidRPr="00A82C65" w:rsidRDefault="00C81B56" w:rsidP="008753F5">
      <w:pPr>
        <w:ind w:firstLine="708"/>
        <w:jc w:val="both"/>
        <w:rPr>
          <w:rStyle w:val="a3"/>
          <w:rFonts w:ascii="Times New Roman" w:hAnsi="Times New Roman" w:cs="Times New Roman"/>
          <w:b w:val="0"/>
          <w:bCs w:val="0"/>
          <w:sz w:val="28"/>
          <w:szCs w:val="28"/>
        </w:rPr>
      </w:pPr>
      <w:r w:rsidRPr="00A82C65">
        <w:rPr>
          <w:rFonts w:ascii="Times New Roman" w:hAnsi="Times New Roman" w:cs="Times New Roman"/>
          <w:sz w:val="28"/>
          <w:szCs w:val="28"/>
        </w:rPr>
        <w:t xml:space="preserve">Керуючись статтею </w:t>
      </w:r>
      <w:r w:rsidRPr="00A82C65">
        <w:rPr>
          <w:rFonts w:ascii="Times New Roman" w:hAnsi="Times New Roman" w:cs="Times New Roman"/>
          <w:sz w:val="28"/>
          <w:szCs w:val="28"/>
          <w:lang w:eastAsia="ar-SA"/>
        </w:rPr>
        <w:t>25 Закону України «Про місцеве самоврядування в Україні»,</w:t>
      </w:r>
      <w:r w:rsidRPr="00A82C65">
        <w:rPr>
          <w:rFonts w:ascii="Times New Roman" w:hAnsi="Times New Roman" w:cs="Times New Roman"/>
          <w:sz w:val="28"/>
          <w:szCs w:val="28"/>
        </w:rPr>
        <w:t xml:space="preserve"> законами України «Про освіту», «Про повну загальну середню освіту», відповідно до постан</w:t>
      </w:r>
      <w:r w:rsidR="00B74852" w:rsidRPr="00A82C65">
        <w:rPr>
          <w:rFonts w:ascii="Times New Roman" w:hAnsi="Times New Roman" w:cs="Times New Roman"/>
          <w:sz w:val="28"/>
          <w:szCs w:val="28"/>
        </w:rPr>
        <w:t xml:space="preserve">ови Кабінету Міністрів України </w:t>
      </w:r>
      <w:r w:rsidRPr="00A82C65">
        <w:rPr>
          <w:rFonts w:ascii="Times New Roman" w:hAnsi="Times New Roman" w:cs="Times New Roman"/>
          <w:sz w:val="28"/>
          <w:szCs w:val="28"/>
        </w:rPr>
        <w:t>«Про затвердження положення про опорний зак</w:t>
      </w:r>
      <w:r w:rsidR="0062611A" w:rsidRPr="00A82C65">
        <w:rPr>
          <w:rFonts w:ascii="Times New Roman" w:hAnsi="Times New Roman" w:cs="Times New Roman"/>
          <w:sz w:val="28"/>
          <w:szCs w:val="28"/>
        </w:rPr>
        <w:t>лад освіти» від 19.06.2019 року</w:t>
      </w:r>
      <w:r w:rsidR="005F2AE3">
        <w:rPr>
          <w:rFonts w:ascii="Times New Roman" w:hAnsi="Times New Roman" w:cs="Times New Roman"/>
          <w:sz w:val="28"/>
          <w:szCs w:val="28"/>
        </w:rPr>
        <w:t xml:space="preserve">    </w:t>
      </w:r>
      <w:r w:rsidR="0062611A" w:rsidRPr="00A82C65">
        <w:rPr>
          <w:rFonts w:ascii="Times New Roman" w:hAnsi="Times New Roman" w:cs="Times New Roman"/>
          <w:sz w:val="28"/>
          <w:szCs w:val="28"/>
        </w:rPr>
        <w:t xml:space="preserve"> </w:t>
      </w:r>
      <w:r w:rsidRPr="00A82C65">
        <w:rPr>
          <w:rFonts w:ascii="Times New Roman" w:hAnsi="Times New Roman" w:cs="Times New Roman"/>
          <w:sz w:val="28"/>
          <w:szCs w:val="28"/>
        </w:rPr>
        <w:t>№ 532, наказу Міністерства освіти і науки України «Про затвердження Типового положення про філію закладу освіти» від 06.12.2017 року № 1568</w:t>
      </w:r>
      <w:r w:rsidR="009E7083" w:rsidRPr="00A82C65">
        <w:rPr>
          <w:rFonts w:ascii="Times New Roman" w:hAnsi="Times New Roman" w:cs="Times New Roman"/>
          <w:sz w:val="28"/>
          <w:szCs w:val="28"/>
        </w:rPr>
        <w:t xml:space="preserve">, </w:t>
      </w:r>
      <w:r w:rsidR="00B90789" w:rsidRPr="00A82C65">
        <w:rPr>
          <w:rFonts w:ascii="Times New Roman" w:hAnsi="Times New Roman" w:cs="Times New Roman"/>
          <w:sz w:val="28"/>
          <w:szCs w:val="28"/>
        </w:rPr>
        <w:t>міська рада</w:t>
      </w:r>
    </w:p>
    <w:p w:rsidR="00C81B56" w:rsidRPr="00A82C65" w:rsidRDefault="00B90789" w:rsidP="008753F5">
      <w:pPr>
        <w:pStyle w:val="a4"/>
        <w:shd w:val="clear" w:color="auto" w:fill="FFFFFF"/>
        <w:spacing w:before="0" w:beforeAutospacing="0" w:after="0" w:afterAutospacing="0"/>
        <w:textAlignment w:val="baseline"/>
        <w:rPr>
          <w:rStyle w:val="a3"/>
          <w:b w:val="0"/>
          <w:sz w:val="28"/>
          <w:szCs w:val="28"/>
          <w:bdr w:val="none" w:sz="0" w:space="0" w:color="auto" w:frame="1"/>
        </w:rPr>
      </w:pPr>
      <w:r w:rsidRPr="00A82C65">
        <w:rPr>
          <w:rStyle w:val="a3"/>
          <w:b w:val="0"/>
          <w:sz w:val="28"/>
          <w:szCs w:val="28"/>
          <w:bdr w:val="none" w:sz="0" w:space="0" w:color="auto" w:frame="1"/>
        </w:rPr>
        <w:t>ВИРІШИЛА:</w:t>
      </w:r>
    </w:p>
    <w:p w:rsidR="00C81B56" w:rsidRPr="00A82C65" w:rsidRDefault="004969E7" w:rsidP="008753F5">
      <w:pPr>
        <w:ind w:firstLine="567"/>
        <w:jc w:val="both"/>
        <w:rPr>
          <w:rFonts w:ascii="Times New Roman" w:hAnsi="Times New Roman" w:cs="Times New Roman"/>
          <w:sz w:val="28"/>
          <w:szCs w:val="28"/>
        </w:rPr>
      </w:pPr>
      <w:r w:rsidRPr="00A82C65">
        <w:rPr>
          <w:rFonts w:ascii="Times New Roman" w:hAnsi="Times New Roman" w:cs="Times New Roman"/>
          <w:sz w:val="28"/>
          <w:szCs w:val="28"/>
        </w:rPr>
        <w:t xml:space="preserve">1. Затвердити </w:t>
      </w:r>
      <w:r w:rsidR="00B74852" w:rsidRPr="00A82C65">
        <w:rPr>
          <w:rFonts w:ascii="Times New Roman" w:hAnsi="Times New Roman" w:cs="Times New Roman"/>
          <w:sz w:val="28"/>
          <w:szCs w:val="28"/>
          <w:lang w:val="ru-RU"/>
        </w:rPr>
        <w:t xml:space="preserve">Порядок </w:t>
      </w:r>
      <w:proofErr w:type="spellStart"/>
      <w:r w:rsidR="00B74852" w:rsidRPr="00A82C65">
        <w:rPr>
          <w:rFonts w:ascii="Times New Roman" w:hAnsi="Times New Roman" w:cs="Times New Roman"/>
          <w:sz w:val="28"/>
          <w:szCs w:val="28"/>
          <w:lang w:val="ru-RU"/>
        </w:rPr>
        <w:t>проведення</w:t>
      </w:r>
      <w:proofErr w:type="spellEnd"/>
      <w:r w:rsidR="00B74852" w:rsidRPr="00A82C65">
        <w:rPr>
          <w:rFonts w:ascii="Times New Roman" w:hAnsi="Times New Roman" w:cs="Times New Roman"/>
          <w:sz w:val="28"/>
          <w:szCs w:val="28"/>
          <w:lang w:val="ru-RU"/>
        </w:rPr>
        <w:t xml:space="preserve"> конкурсу</w:t>
      </w:r>
      <w:r w:rsidR="00B74852" w:rsidRPr="00A82C65">
        <w:rPr>
          <w:rFonts w:ascii="Times New Roman" w:hAnsi="Times New Roman" w:cs="Times New Roman"/>
          <w:sz w:val="28"/>
          <w:szCs w:val="28"/>
        </w:rPr>
        <w:t xml:space="preserve"> </w:t>
      </w:r>
      <w:r w:rsidR="00C81B56" w:rsidRPr="00A82C65">
        <w:rPr>
          <w:rFonts w:ascii="Times New Roman" w:hAnsi="Times New Roman" w:cs="Times New Roman"/>
          <w:sz w:val="28"/>
          <w:szCs w:val="28"/>
        </w:rPr>
        <w:t>на визначення опор</w:t>
      </w:r>
      <w:r w:rsidR="007B30D6" w:rsidRPr="00A82C65">
        <w:rPr>
          <w:rFonts w:ascii="Times New Roman" w:hAnsi="Times New Roman" w:cs="Times New Roman"/>
          <w:sz w:val="28"/>
          <w:szCs w:val="28"/>
        </w:rPr>
        <w:t>но</w:t>
      </w:r>
      <w:r w:rsidR="0013739F">
        <w:rPr>
          <w:rFonts w:ascii="Times New Roman" w:hAnsi="Times New Roman" w:cs="Times New Roman"/>
          <w:sz w:val="28"/>
          <w:szCs w:val="28"/>
        </w:rPr>
        <w:t xml:space="preserve">го закладу </w:t>
      </w:r>
      <w:r w:rsidR="00C81B56" w:rsidRPr="00A82C65">
        <w:rPr>
          <w:rFonts w:ascii="Times New Roman" w:hAnsi="Times New Roman" w:cs="Times New Roman"/>
          <w:sz w:val="28"/>
          <w:szCs w:val="28"/>
        </w:rPr>
        <w:t>освіти Новоград-Волинської міської територіаль</w:t>
      </w:r>
      <w:r w:rsidR="00982ACF">
        <w:rPr>
          <w:rFonts w:ascii="Times New Roman" w:hAnsi="Times New Roman" w:cs="Times New Roman"/>
          <w:sz w:val="28"/>
          <w:szCs w:val="28"/>
        </w:rPr>
        <w:t>ної громади</w:t>
      </w:r>
      <w:r w:rsidR="00911693">
        <w:rPr>
          <w:rFonts w:ascii="Times New Roman" w:hAnsi="Times New Roman" w:cs="Times New Roman"/>
          <w:sz w:val="28"/>
          <w:szCs w:val="28"/>
        </w:rPr>
        <w:t xml:space="preserve"> (далі – Порядок)</w:t>
      </w:r>
      <w:r w:rsidR="00982ACF">
        <w:rPr>
          <w:rFonts w:ascii="Times New Roman" w:hAnsi="Times New Roman" w:cs="Times New Roman"/>
          <w:sz w:val="28"/>
          <w:szCs w:val="28"/>
        </w:rPr>
        <w:t xml:space="preserve"> (Додаток 1</w:t>
      </w:r>
      <w:r w:rsidR="00C81B56" w:rsidRPr="00A82C65">
        <w:rPr>
          <w:rFonts w:ascii="Times New Roman" w:hAnsi="Times New Roman" w:cs="Times New Roman"/>
          <w:sz w:val="28"/>
          <w:szCs w:val="28"/>
        </w:rPr>
        <w:t>).</w:t>
      </w:r>
      <w:r w:rsidR="00C81B56" w:rsidRPr="00A82C65">
        <w:rPr>
          <w:sz w:val="28"/>
          <w:szCs w:val="28"/>
        </w:rPr>
        <w:t xml:space="preserve"> </w:t>
      </w:r>
    </w:p>
    <w:p w:rsidR="008753F5" w:rsidRPr="00A82C65" w:rsidRDefault="004969E7" w:rsidP="008753F5">
      <w:pPr>
        <w:ind w:firstLine="567"/>
        <w:jc w:val="both"/>
        <w:rPr>
          <w:rFonts w:ascii="Times New Roman" w:hAnsi="Times New Roman" w:cs="Times New Roman"/>
          <w:sz w:val="28"/>
          <w:szCs w:val="28"/>
        </w:rPr>
      </w:pPr>
      <w:r w:rsidRPr="00A82C65">
        <w:rPr>
          <w:rFonts w:ascii="Times New Roman" w:hAnsi="Times New Roman" w:cs="Times New Roman"/>
          <w:sz w:val="28"/>
          <w:szCs w:val="28"/>
        </w:rPr>
        <w:t xml:space="preserve">2. Затвердити склад </w:t>
      </w:r>
      <w:r w:rsidR="00176764" w:rsidRPr="00A82C65">
        <w:rPr>
          <w:rFonts w:ascii="Times New Roman" w:hAnsi="Times New Roman" w:cs="Times New Roman"/>
          <w:sz w:val="28"/>
          <w:szCs w:val="28"/>
        </w:rPr>
        <w:t>комісії з проведення конкурсу на визначення опор</w:t>
      </w:r>
      <w:r w:rsidR="007B30D6" w:rsidRPr="00A82C65">
        <w:rPr>
          <w:rFonts w:ascii="Times New Roman" w:hAnsi="Times New Roman" w:cs="Times New Roman"/>
          <w:sz w:val="28"/>
          <w:szCs w:val="28"/>
        </w:rPr>
        <w:t xml:space="preserve">ного закладу </w:t>
      </w:r>
      <w:r w:rsidR="00982ACF">
        <w:rPr>
          <w:rFonts w:ascii="Times New Roman" w:hAnsi="Times New Roman" w:cs="Times New Roman"/>
          <w:sz w:val="28"/>
          <w:szCs w:val="28"/>
        </w:rPr>
        <w:t xml:space="preserve"> освіти (Додаток 2</w:t>
      </w:r>
      <w:r w:rsidR="00176764" w:rsidRPr="00A82C65">
        <w:rPr>
          <w:rFonts w:ascii="Times New Roman" w:hAnsi="Times New Roman" w:cs="Times New Roman"/>
          <w:sz w:val="28"/>
          <w:szCs w:val="28"/>
        </w:rPr>
        <w:t xml:space="preserve">). </w:t>
      </w:r>
    </w:p>
    <w:p w:rsidR="00554520" w:rsidRPr="00A82C65" w:rsidRDefault="008753F5" w:rsidP="00554520">
      <w:pPr>
        <w:ind w:firstLine="567"/>
        <w:jc w:val="both"/>
        <w:rPr>
          <w:rFonts w:ascii="Times New Roman" w:hAnsi="Times New Roman" w:cs="Times New Roman"/>
          <w:sz w:val="28"/>
          <w:szCs w:val="28"/>
        </w:rPr>
      </w:pPr>
      <w:r w:rsidRPr="00A82C65">
        <w:rPr>
          <w:rFonts w:ascii="Times New Roman" w:hAnsi="Times New Roman" w:cs="Times New Roman"/>
          <w:sz w:val="28"/>
          <w:szCs w:val="28"/>
        </w:rPr>
        <w:lastRenderedPageBreak/>
        <w:t xml:space="preserve">3. Делегувати управлінню освіти і науки </w:t>
      </w:r>
      <w:r w:rsidR="00176764" w:rsidRPr="00A82C65">
        <w:rPr>
          <w:rFonts w:ascii="Times New Roman" w:hAnsi="Times New Roman" w:cs="Times New Roman"/>
          <w:sz w:val="28"/>
          <w:szCs w:val="28"/>
        </w:rPr>
        <w:t>міської ради повноваження щодо проведення конкурсу на визначення опор</w:t>
      </w:r>
      <w:r w:rsidR="007B30D6" w:rsidRPr="00A82C65">
        <w:rPr>
          <w:rFonts w:ascii="Times New Roman" w:hAnsi="Times New Roman" w:cs="Times New Roman"/>
          <w:sz w:val="28"/>
          <w:szCs w:val="28"/>
        </w:rPr>
        <w:t>ного закладу освіти згідно</w:t>
      </w:r>
      <w:r w:rsidR="00A939F5" w:rsidRPr="00A82C65">
        <w:rPr>
          <w:rFonts w:ascii="Times New Roman" w:hAnsi="Times New Roman" w:cs="Times New Roman"/>
          <w:sz w:val="28"/>
          <w:szCs w:val="28"/>
        </w:rPr>
        <w:t xml:space="preserve"> з Порядком, зазначеним</w:t>
      </w:r>
      <w:r w:rsidR="00176764" w:rsidRPr="00A82C65">
        <w:rPr>
          <w:rFonts w:ascii="Times New Roman" w:hAnsi="Times New Roman" w:cs="Times New Roman"/>
          <w:sz w:val="28"/>
          <w:szCs w:val="28"/>
        </w:rPr>
        <w:t xml:space="preserve"> в пункті 1 цього рішення. </w:t>
      </w:r>
    </w:p>
    <w:p w:rsidR="008753F5" w:rsidRPr="00A82C65" w:rsidRDefault="008753F5" w:rsidP="00554520">
      <w:pPr>
        <w:ind w:firstLine="567"/>
        <w:jc w:val="both"/>
        <w:rPr>
          <w:rFonts w:ascii="Times New Roman" w:hAnsi="Times New Roman" w:cs="Times New Roman"/>
          <w:sz w:val="28"/>
          <w:szCs w:val="28"/>
        </w:rPr>
      </w:pPr>
      <w:r w:rsidRPr="00A82C65">
        <w:rPr>
          <w:rFonts w:ascii="Times New Roman" w:hAnsi="Times New Roman" w:cs="Times New Roman"/>
          <w:sz w:val="28"/>
          <w:szCs w:val="28"/>
        </w:rPr>
        <w:t>4. Доручити управлі</w:t>
      </w:r>
      <w:r w:rsidR="00554520" w:rsidRPr="00A82C65">
        <w:rPr>
          <w:rFonts w:ascii="Times New Roman" w:hAnsi="Times New Roman" w:cs="Times New Roman"/>
          <w:sz w:val="28"/>
          <w:szCs w:val="28"/>
        </w:rPr>
        <w:t>нню</w:t>
      </w:r>
      <w:r w:rsidRPr="00A82C65">
        <w:rPr>
          <w:rFonts w:ascii="Times New Roman" w:hAnsi="Times New Roman" w:cs="Times New Roman"/>
          <w:sz w:val="28"/>
          <w:szCs w:val="28"/>
        </w:rPr>
        <w:t xml:space="preserve"> осв</w:t>
      </w:r>
      <w:r w:rsidR="00554520" w:rsidRPr="00A82C65">
        <w:rPr>
          <w:rFonts w:ascii="Times New Roman" w:hAnsi="Times New Roman" w:cs="Times New Roman"/>
          <w:sz w:val="28"/>
          <w:szCs w:val="28"/>
        </w:rPr>
        <w:t>іти і науки</w:t>
      </w:r>
      <w:r w:rsidRPr="00A82C65">
        <w:rPr>
          <w:rFonts w:ascii="Times New Roman" w:hAnsi="Times New Roman" w:cs="Times New Roman"/>
          <w:sz w:val="28"/>
          <w:szCs w:val="28"/>
        </w:rPr>
        <w:t xml:space="preserve"> міської ради</w:t>
      </w:r>
      <w:r w:rsidR="00982ACF">
        <w:rPr>
          <w:rFonts w:ascii="Times New Roman" w:hAnsi="Times New Roman" w:cs="Times New Roman"/>
          <w:sz w:val="28"/>
          <w:szCs w:val="28"/>
        </w:rPr>
        <w:t xml:space="preserve"> (</w:t>
      </w:r>
      <w:r w:rsidR="007B30D6" w:rsidRPr="00A82C65">
        <w:rPr>
          <w:rFonts w:ascii="Times New Roman" w:hAnsi="Times New Roman" w:cs="Times New Roman"/>
          <w:sz w:val="28"/>
          <w:szCs w:val="28"/>
        </w:rPr>
        <w:t>Ващук</w:t>
      </w:r>
      <w:r w:rsidR="00982ACF">
        <w:rPr>
          <w:rFonts w:ascii="Times New Roman" w:hAnsi="Times New Roman" w:cs="Times New Roman"/>
          <w:sz w:val="28"/>
          <w:szCs w:val="28"/>
        </w:rPr>
        <w:t xml:space="preserve"> Т.В.</w:t>
      </w:r>
      <w:r w:rsidR="007B30D6" w:rsidRPr="00A82C65">
        <w:rPr>
          <w:rFonts w:ascii="Times New Roman" w:hAnsi="Times New Roman" w:cs="Times New Roman"/>
          <w:sz w:val="28"/>
          <w:szCs w:val="28"/>
        </w:rPr>
        <w:t>)</w:t>
      </w:r>
      <w:r w:rsidRPr="00A82C65">
        <w:rPr>
          <w:rFonts w:ascii="Times New Roman" w:hAnsi="Times New Roman" w:cs="Times New Roman"/>
          <w:sz w:val="28"/>
          <w:szCs w:val="28"/>
        </w:rPr>
        <w:t>:</w:t>
      </w:r>
    </w:p>
    <w:p w:rsidR="00554520" w:rsidRPr="00A82C65" w:rsidRDefault="008753F5" w:rsidP="00554520">
      <w:pPr>
        <w:shd w:val="clear" w:color="auto" w:fill="FFFFFF"/>
        <w:ind w:firstLine="567"/>
        <w:jc w:val="both"/>
        <w:textAlignment w:val="baseline"/>
        <w:rPr>
          <w:rFonts w:ascii="Times New Roman" w:hAnsi="Times New Roman" w:cs="Times New Roman"/>
          <w:color w:val="000000"/>
          <w:sz w:val="28"/>
          <w:szCs w:val="28"/>
        </w:rPr>
      </w:pPr>
      <w:r w:rsidRPr="00A82C65">
        <w:rPr>
          <w:rFonts w:ascii="Times New Roman" w:hAnsi="Times New Roman" w:cs="Times New Roman"/>
          <w:color w:val="000000"/>
          <w:sz w:val="28"/>
          <w:szCs w:val="28"/>
        </w:rPr>
        <w:t xml:space="preserve">4.1. Довести до відома керівників закладів освіти умови проведення конкурсу. </w:t>
      </w:r>
    </w:p>
    <w:p w:rsidR="00554520" w:rsidRPr="00A82C65" w:rsidRDefault="008753F5" w:rsidP="00554520">
      <w:pPr>
        <w:shd w:val="clear" w:color="auto" w:fill="FFFFFF"/>
        <w:ind w:firstLine="567"/>
        <w:jc w:val="both"/>
        <w:textAlignment w:val="baseline"/>
        <w:rPr>
          <w:rFonts w:ascii="Times New Roman" w:hAnsi="Times New Roman" w:cs="Times New Roman"/>
          <w:color w:val="000000"/>
          <w:sz w:val="28"/>
          <w:szCs w:val="28"/>
        </w:rPr>
      </w:pPr>
      <w:r w:rsidRPr="00A82C65">
        <w:rPr>
          <w:rFonts w:ascii="Times New Roman" w:hAnsi="Times New Roman" w:cs="Times New Roman"/>
          <w:color w:val="000000"/>
          <w:sz w:val="28"/>
          <w:szCs w:val="28"/>
        </w:rPr>
        <w:t>4.2. Провести інформаційно-роз’яснювальну роботу серед громадськості щодо утворення опорних закладів та їх філій.</w:t>
      </w:r>
    </w:p>
    <w:p w:rsidR="00554520" w:rsidRPr="00A82C65" w:rsidRDefault="00B74852" w:rsidP="00751183">
      <w:pPr>
        <w:shd w:val="clear" w:color="auto" w:fill="FFFFFF"/>
        <w:ind w:firstLine="567"/>
        <w:jc w:val="both"/>
        <w:textAlignment w:val="baseline"/>
        <w:rPr>
          <w:rFonts w:ascii="Times New Roman" w:hAnsi="Times New Roman" w:cs="Times New Roman"/>
          <w:sz w:val="28"/>
          <w:szCs w:val="28"/>
        </w:rPr>
      </w:pPr>
      <w:r w:rsidRPr="00A82C65">
        <w:rPr>
          <w:rFonts w:ascii="Times New Roman" w:hAnsi="Times New Roman" w:cs="Times New Roman"/>
          <w:sz w:val="28"/>
          <w:szCs w:val="28"/>
        </w:rPr>
        <w:t>5</w:t>
      </w:r>
      <w:r w:rsidR="00554520" w:rsidRPr="00A82C65">
        <w:rPr>
          <w:rFonts w:ascii="Times New Roman" w:hAnsi="Times New Roman" w:cs="Times New Roman"/>
          <w:sz w:val="28"/>
          <w:szCs w:val="28"/>
          <w:lang w:eastAsia="uk-UA"/>
        </w:rPr>
        <w:t xml:space="preserve">. Контроль за виконанням цього рішення покласти </w:t>
      </w:r>
      <w:r w:rsidR="00751183" w:rsidRPr="00A82C65">
        <w:rPr>
          <w:rFonts w:ascii="Times New Roman" w:hAnsi="Times New Roman" w:cs="Times New Roman"/>
          <w:sz w:val="28"/>
          <w:szCs w:val="28"/>
        </w:rPr>
        <w:t xml:space="preserve">на </w:t>
      </w:r>
      <w:r w:rsidR="00554520" w:rsidRPr="00A82C65">
        <w:rPr>
          <w:rFonts w:ascii="Times New Roman" w:eastAsia="Times New Roman" w:hAnsi="Times New Roman" w:cs="Times New Roman"/>
          <w:bCs/>
          <w:kern w:val="32"/>
          <w:sz w:val="28"/>
          <w:szCs w:val="28"/>
          <w:lang w:eastAsia="ru-RU"/>
        </w:rPr>
        <w:t xml:space="preserve">постійну комісію міської ради з питань соціальної політики, охорони здоров’я, освіти, культури та спорту (Широкопояс О. Ю.), заступника міського голови </w:t>
      </w:r>
      <w:r w:rsidR="00982ACF">
        <w:rPr>
          <w:rFonts w:ascii="Times New Roman" w:eastAsia="Times New Roman" w:hAnsi="Times New Roman" w:cs="Times New Roman"/>
          <w:bCs/>
          <w:kern w:val="32"/>
          <w:sz w:val="28"/>
          <w:szCs w:val="28"/>
          <w:lang w:eastAsia="ru-RU"/>
        </w:rPr>
        <w:t xml:space="preserve">     </w:t>
      </w:r>
      <w:r w:rsidR="00554520" w:rsidRPr="00A82C65">
        <w:rPr>
          <w:rFonts w:ascii="Times New Roman" w:eastAsia="Times New Roman" w:hAnsi="Times New Roman" w:cs="Times New Roman"/>
          <w:bCs/>
          <w:kern w:val="32"/>
          <w:sz w:val="28"/>
          <w:szCs w:val="28"/>
          <w:lang w:eastAsia="ru-RU"/>
        </w:rPr>
        <w:t>Борис Н.П.</w:t>
      </w:r>
    </w:p>
    <w:p w:rsidR="00B90789" w:rsidRPr="00A82C65" w:rsidRDefault="00B90789" w:rsidP="00B90789">
      <w:pPr>
        <w:jc w:val="both"/>
        <w:rPr>
          <w:rFonts w:ascii="Times New Roman" w:hAnsi="Times New Roman" w:cs="Times New Roman"/>
          <w:sz w:val="28"/>
          <w:szCs w:val="28"/>
        </w:rPr>
      </w:pPr>
    </w:p>
    <w:p w:rsidR="006E0E05" w:rsidRPr="00A82C65" w:rsidRDefault="00B90789" w:rsidP="00B90789">
      <w:pPr>
        <w:jc w:val="both"/>
        <w:rPr>
          <w:rFonts w:ascii="Times New Roman" w:hAnsi="Times New Roman" w:cs="Times New Roman"/>
          <w:sz w:val="28"/>
          <w:szCs w:val="28"/>
        </w:rPr>
      </w:pPr>
      <w:r w:rsidRPr="00A82C65">
        <w:rPr>
          <w:rFonts w:ascii="Times New Roman" w:hAnsi="Times New Roman" w:cs="Times New Roman"/>
          <w:sz w:val="28"/>
          <w:szCs w:val="28"/>
        </w:rPr>
        <w:t xml:space="preserve">Міський голова                                                   </w:t>
      </w:r>
      <w:r w:rsidR="0025255F" w:rsidRPr="00A82C65">
        <w:rPr>
          <w:rFonts w:ascii="Times New Roman" w:hAnsi="Times New Roman" w:cs="Times New Roman"/>
          <w:sz w:val="28"/>
          <w:szCs w:val="28"/>
        </w:rPr>
        <w:t xml:space="preserve">             </w:t>
      </w:r>
      <w:r w:rsidR="009F4168" w:rsidRPr="00A82C65">
        <w:rPr>
          <w:rFonts w:ascii="Times New Roman" w:hAnsi="Times New Roman" w:cs="Times New Roman"/>
          <w:sz w:val="28"/>
          <w:szCs w:val="28"/>
        </w:rPr>
        <w:t xml:space="preserve">              </w:t>
      </w:r>
      <w:r w:rsidR="0025255F" w:rsidRPr="00A82C65">
        <w:rPr>
          <w:rFonts w:ascii="Times New Roman" w:hAnsi="Times New Roman" w:cs="Times New Roman"/>
          <w:sz w:val="28"/>
          <w:szCs w:val="28"/>
        </w:rPr>
        <w:t xml:space="preserve">  М.П.</w:t>
      </w:r>
      <w:r w:rsidR="009F4168" w:rsidRPr="00A82C65">
        <w:rPr>
          <w:rFonts w:ascii="Times New Roman" w:hAnsi="Times New Roman" w:cs="Times New Roman"/>
          <w:sz w:val="28"/>
          <w:szCs w:val="28"/>
        </w:rPr>
        <w:t xml:space="preserve"> </w:t>
      </w:r>
      <w:r w:rsidR="0025255F" w:rsidRPr="00A82C65">
        <w:rPr>
          <w:rFonts w:ascii="Times New Roman" w:hAnsi="Times New Roman" w:cs="Times New Roman"/>
          <w:sz w:val="28"/>
          <w:szCs w:val="28"/>
        </w:rPr>
        <w:t>Боровець</w:t>
      </w:r>
    </w:p>
    <w:p w:rsidR="009B1F74" w:rsidRPr="00A82C65" w:rsidRDefault="009B1F74" w:rsidP="00B90789">
      <w:pPr>
        <w:jc w:val="both"/>
        <w:rPr>
          <w:rFonts w:ascii="Times New Roman" w:hAnsi="Times New Roman" w:cs="Times New Roman"/>
          <w:sz w:val="28"/>
          <w:szCs w:val="28"/>
          <w:lang w:val="ru-RU"/>
        </w:rPr>
      </w:pPr>
    </w:p>
    <w:p w:rsidR="008C155F" w:rsidRPr="00A82C65" w:rsidRDefault="008C155F" w:rsidP="00B90789">
      <w:pPr>
        <w:jc w:val="both"/>
        <w:rPr>
          <w:rFonts w:ascii="Times New Roman" w:hAnsi="Times New Roman" w:cs="Times New Roman"/>
          <w:sz w:val="28"/>
          <w:szCs w:val="28"/>
          <w:lang w:val="ru-RU"/>
        </w:rPr>
      </w:pPr>
    </w:p>
    <w:p w:rsidR="00A939F5" w:rsidRDefault="00A939F5" w:rsidP="00B90789">
      <w:pPr>
        <w:jc w:val="both"/>
        <w:rPr>
          <w:rFonts w:ascii="Times New Roman" w:hAnsi="Times New Roman" w:cs="Times New Roman"/>
          <w:sz w:val="26"/>
          <w:szCs w:val="26"/>
          <w:lang w:val="ru-RU"/>
        </w:rPr>
      </w:pPr>
    </w:p>
    <w:p w:rsidR="00B90789" w:rsidRPr="008C4AB4" w:rsidRDefault="009B1F74" w:rsidP="00E31C85">
      <w:pPr>
        <w:tabs>
          <w:tab w:val="left" w:pos="6521"/>
        </w:tabs>
        <w:ind w:left="6379"/>
        <w:jc w:val="both"/>
        <w:rPr>
          <w:rFonts w:ascii="Times New Roman" w:hAnsi="Times New Roman" w:cs="Times New Roman"/>
          <w:sz w:val="26"/>
          <w:szCs w:val="26"/>
        </w:rPr>
      </w:pPr>
      <w:r>
        <w:rPr>
          <w:rFonts w:ascii="Times New Roman" w:hAnsi="Times New Roman" w:cs="Times New Roman"/>
          <w:sz w:val="26"/>
          <w:szCs w:val="26"/>
        </w:rPr>
        <w:t>Додаток</w:t>
      </w:r>
      <w:r w:rsidR="005D29E4">
        <w:rPr>
          <w:rFonts w:ascii="Times New Roman" w:hAnsi="Times New Roman" w:cs="Times New Roman"/>
          <w:sz w:val="26"/>
          <w:szCs w:val="26"/>
        </w:rPr>
        <w:t xml:space="preserve"> 1</w:t>
      </w:r>
      <w:r>
        <w:rPr>
          <w:rFonts w:ascii="Times New Roman" w:hAnsi="Times New Roman" w:cs="Times New Roman"/>
          <w:sz w:val="26"/>
          <w:szCs w:val="26"/>
        </w:rPr>
        <w:t xml:space="preserve"> </w:t>
      </w:r>
    </w:p>
    <w:p w:rsidR="00B90789" w:rsidRPr="008C4AB4" w:rsidRDefault="00B90789" w:rsidP="00E31C85">
      <w:pPr>
        <w:tabs>
          <w:tab w:val="left" w:pos="6521"/>
        </w:tabs>
        <w:ind w:left="6379"/>
        <w:jc w:val="both"/>
        <w:rPr>
          <w:rFonts w:ascii="Times New Roman" w:hAnsi="Times New Roman" w:cs="Times New Roman"/>
          <w:sz w:val="26"/>
          <w:szCs w:val="26"/>
        </w:rPr>
      </w:pPr>
      <w:r w:rsidRPr="008C4AB4">
        <w:rPr>
          <w:rFonts w:ascii="Times New Roman" w:hAnsi="Times New Roman" w:cs="Times New Roman"/>
          <w:sz w:val="26"/>
          <w:szCs w:val="26"/>
        </w:rPr>
        <w:t xml:space="preserve">до рішення міської ради </w:t>
      </w:r>
    </w:p>
    <w:p w:rsidR="00B90789" w:rsidRPr="008C4AB4" w:rsidRDefault="00B90789" w:rsidP="00E31C85">
      <w:pPr>
        <w:ind w:left="6379"/>
        <w:jc w:val="both"/>
        <w:rPr>
          <w:rFonts w:ascii="Times New Roman" w:hAnsi="Times New Roman" w:cs="Times New Roman"/>
          <w:sz w:val="26"/>
          <w:szCs w:val="26"/>
        </w:rPr>
      </w:pPr>
      <w:r w:rsidRPr="008C4AB4">
        <w:rPr>
          <w:rFonts w:ascii="Times New Roman" w:hAnsi="Times New Roman" w:cs="Times New Roman"/>
          <w:sz w:val="26"/>
          <w:szCs w:val="26"/>
        </w:rPr>
        <w:t xml:space="preserve">від </w:t>
      </w:r>
      <w:r w:rsidR="00016ABF">
        <w:rPr>
          <w:rFonts w:ascii="Times New Roman" w:hAnsi="Times New Roman" w:cs="Times New Roman"/>
          <w:sz w:val="26"/>
          <w:szCs w:val="26"/>
        </w:rPr>
        <w:t xml:space="preserve"> </w:t>
      </w:r>
      <w:r w:rsidR="00AA457F">
        <w:rPr>
          <w:rFonts w:ascii="Times New Roman" w:hAnsi="Times New Roman" w:cs="Times New Roman"/>
          <w:sz w:val="26"/>
          <w:szCs w:val="26"/>
        </w:rPr>
        <w:t xml:space="preserve">22.07.2021  </w:t>
      </w:r>
      <w:r w:rsidRPr="008C4AB4">
        <w:rPr>
          <w:rFonts w:ascii="Times New Roman" w:hAnsi="Times New Roman" w:cs="Times New Roman"/>
          <w:sz w:val="26"/>
          <w:szCs w:val="26"/>
        </w:rPr>
        <w:t xml:space="preserve">  №</w:t>
      </w:r>
      <w:r w:rsidR="00016ABF">
        <w:rPr>
          <w:rFonts w:ascii="Times New Roman" w:hAnsi="Times New Roman" w:cs="Times New Roman"/>
          <w:sz w:val="26"/>
          <w:szCs w:val="26"/>
        </w:rPr>
        <w:t xml:space="preserve"> </w:t>
      </w:r>
      <w:r w:rsidR="00AA457F">
        <w:rPr>
          <w:rFonts w:ascii="Times New Roman" w:hAnsi="Times New Roman" w:cs="Times New Roman"/>
          <w:sz w:val="26"/>
          <w:szCs w:val="26"/>
        </w:rPr>
        <w:t>221</w:t>
      </w:r>
    </w:p>
    <w:p w:rsidR="00B90789" w:rsidRPr="008C4AB4" w:rsidRDefault="00B90789" w:rsidP="00B90789">
      <w:pPr>
        <w:rPr>
          <w:rFonts w:ascii="Times New Roman" w:hAnsi="Times New Roman" w:cs="Times New Roman"/>
          <w:sz w:val="26"/>
          <w:szCs w:val="26"/>
        </w:rPr>
      </w:pPr>
    </w:p>
    <w:p w:rsidR="00F24A28" w:rsidRPr="00F24A28" w:rsidRDefault="00B74852" w:rsidP="00F24A28">
      <w:pPr>
        <w:jc w:val="center"/>
        <w:rPr>
          <w:rFonts w:ascii="Times New Roman" w:hAnsi="Times New Roman" w:cs="Times New Roman"/>
          <w:b/>
          <w:sz w:val="28"/>
          <w:szCs w:val="28"/>
        </w:rPr>
      </w:pPr>
      <w:r>
        <w:rPr>
          <w:rFonts w:ascii="Times New Roman" w:hAnsi="Times New Roman" w:cs="Times New Roman"/>
          <w:b/>
          <w:sz w:val="28"/>
          <w:szCs w:val="28"/>
        </w:rPr>
        <w:t>Порядок</w:t>
      </w:r>
      <w:r w:rsidR="00F24A28" w:rsidRPr="00F24A28">
        <w:rPr>
          <w:rFonts w:ascii="Times New Roman" w:hAnsi="Times New Roman" w:cs="Times New Roman"/>
          <w:b/>
          <w:sz w:val="28"/>
          <w:szCs w:val="28"/>
        </w:rPr>
        <w:t xml:space="preserve"> </w:t>
      </w:r>
    </w:p>
    <w:p w:rsidR="00F24A28" w:rsidRPr="00F24A28" w:rsidRDefault="00F24A28" w:rsidP="00F24A28">
      <w:pPr>
        <w:jc w:val="center"/>
        <w:rPr>
          <w:rFonts w:ascii="Times New Roman" w:hAnsi="Times New Roman" w:cs="Times New Roman"/>
          <w:b/>
          <w:sz w:val="28"/>
          <w:szCs w:val="28"/>
        </w:rPr>
      </w:pPr>
      <w:r w:rsidRPr="00F24A28">
        <w:rPr>
          <w:rFonts w:ascii="Times New Roman" w:hAnsi="Times New Roman" w:cs="Times New Roman"/>
          <w:b/>
          <w:sz w:val="28"/>
          <w:szCs w:val="28"/>
        </w:rPr>
        <w:t xml:space="preserve">проведення конкурсу на визначення опорного закладу </w:t>
      </w:r>
    </w:p>
    <w:p w:rsidR="00F24A28" w:rsidRPr="00F24A28" w:rsidRDefault="00F24A28" w:rsidP="00F24A28">
      <w:pPr>
        <w:jc w:val="center"/>
        <w:rPr>
          <w:rFonts w:ascii="Times New Roman" w:hAnsi="Times New Roman" w:cs="Times New Roman"/>
          <w:b/>
          <w:sz w:val="28"/>
          <w:szCs w:val="28"/>
        </w:rPr>
      </w:pPr>
      <w:r w:rsidRPr="00F24A28">
        <w:rPr>
          <w:rFonts w:ascii="Times New Roman" w:hAnsi="Times New Roman" w:cs="Times New Roman"/>
          <w:b/>
          <w:sz w:val="28"/>
          <w:szCs w:val="28"/>
        </w:rPr>
        <w:t xml:space="preserve"> </w:t>
      </w:r>
      <w:r w:rsidR="007B30D6">
        <w:rPr>
          <w:rFonts w:ascii="Times New Roman" w:hAnsi="Times New Roman" w:cs="Times New Roman"/>
          <w:b/>
          <w:sz w:val="28"/>
          <w:szCs w:val="28"/>
        </w:rPr>
        <w:t>освіти</w:t>
      </w:r>
      <w:r w:rsidR="00935C57">
        <w:rPr>
          <w:rFonts w:ascii="Times New Roman" w:hAnsi="Times New Roman" w:cs="Times New Roman"/>
          <w:b/>
          <w:sz w:val="28"/>
          <w:szCs w:val="28"/>
        </w:rPr>
        <w:t xml:space="preserve"> Новоград-Волинської міської територіальної громади</w:t>
      </w:r>
    </w:p>
    <w:p w:rsidR="00F24A28" w:rsidRPr="00F24A28" w:rsidRDefault="00F24A28" w:rsidP="00F24A28">
      <w:pPr>
        <w:jc w:val="center"/>
        <w:rPr>
          <w:rFonts w:ascii="Times New Roman" w:hAnsi="Times New Roman" w:cs="Times New Roman"/>
          <w:b/>
          <w:sz w:val="28"/>
          <w:szCs w:val="28"/>
        </w:rPr>
      </w:pPr>
    </w:p>
    <w:p w:rsidR="00F24A28" w:rsidRPr="00F24A28" w:rsidRDefault="00F24A28" w:rsidP="00F24A28">
      <w:pPr>
        <w:jc w:val="center"/>
        <w:rPr>
          <w:rFonts w:ascii="Times New Roman" w:hAnsi="Times New Roman" w:cs="Times New Roman"/>
          <w:b/>
          <w:sz w:val="28"/>
          <w:szCs w:val="28"/>
        </w:rPr>
      </w:pPr>
    </w:p>
    <w:p w:rsidR="00F24A28" w:rsidRPr="00F24A28" w:rsidRDefault="00F24A28" w:rsidP="00F24A28">
      <w:pPr>
        <w:ind w:left="567"/>
        <w:jc w:val="center"/>
        <w:rPr>
          <w:rFonts w:ascii="Times New Roman" w:hAnsi="Times New Roman" w:cs="Times New Roman"/>
          <w:b/>
          <w:sz w:val="28"/>
          <w:szCs w:val="28"/>
        </w:rPr>
      </w:pPr>
      <w:r w:rsidRPr="00F24A28">
        <w:rPr>
          <w:rFonts w:ascii="Times New Roman" w:hAnsi="Times New Roman" w:cs="Times New Roman"/>
          <w:b/>
          <w:sz w:val="28"/>
          <w:szCs w:val="28"/>
        </w:rPr>
        <w:t>І. Загальні положення</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1. Це Положення визначає порядок проведення конкурсу  на визначення опор</w:t>
      </w:r>
      <w:r w:rsidR="007B30D6">
        <w:rPr>
          <w:rFonts w:ascii="Times New Roman" w:hAnsi="Times New Roman" w:cs="Times New Roman"/>
          <w:sz w:val="28"/>
          <w:szCs w:val="28"/>
        </w:rPr>
        <w:t>ного закладу</w:t>
      </w:r>
      <w:r w:rsidRPr="00F24A28">
        <w:rPr>
          <w:rFonts w:ascii="Times New Roman" w:hAnsi="Times New Roman" w:cs="Times New Roman"/>
          <w:sz w:val="28"/>
          <w:szCs w:val="28"/>
        </w:rPr>
        <w:t xml:space="preserve"> освіти  комунальної вла</w:t>
      </w:r>
      <w:r w:rsidR="00935C57">
        <w:rPr>
          <w:rFonts w:ascii="Times New Roman" w:hAnsi="Times New Roman" w:cs="Times New Roman"/>
          <w:sz w:val="28"/>
          <w:szCs w:val="28"/>
        </w:rPr>
        <w:t xml:space="preserve">сності  </w:t>
      </w:r>
      <w:r w:rsidR="00935C57" w:rsidRPr="00935C57">
        <w:rPr>
          <w:rFonts w:ascii="Times New Roman" w:hAnsi="Times New Roman" w:cs="Times New Roman"/>
          <w:sz w:val="28"/>
          <w:szCs w:val="28"/>
        </w:rPr>
        <w:t>Новоград-Волинської міської ради</w:t>
      </w:r>
      <w:r w:rsidRPr="00F24A28">
        <w:rPr>
          <w:rFonts w:ascii="Times New Roman" w:hAnsi="Times New Roman" w:cs="Times New Roman"/>
          <w:sz w:val="28"/>
          <w:szCs w:val="28"/>
        </w:rPr>
        <w:t xml:space="preserve"> (далі - Конкурс).</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2. Конкурс проводиться з метою створення умов для комплексної опт</w:t>
      </w:r>
      <w:r w:rsidR="00A939F5">
        <w:rPr>
          <w:rFonts w:ascii="Times New Roman" w:hAnsi="Times New Roman" w:cs="Times New Roman"/>
          <w:sz w:val="28"/>
          <w:szCs w:val="28"/>
        </w:rPr>
        <w:t xml:space="preserve">имізації і модернізації системи </w:t>
      </w:r>
      <w:r w:rsidR="00935C57">
        <w:rPr>
          <w:rFonts w:ascii="Times New Roman" w:hAnsi="Times New Roman" w:cs="Times New Roman"/>
          <w:sz w:val="28"/>
          <w:szCs w:val="28"/>
        </w:rPr>
        <w:t xml:space="preserve">освіти </w:t>
      </w:r>
      <w:r w:rsidR="00935C57" w:rsidRPr="00935C57">
        <w:rPr>
          <w:rFonts w:ascii="Times New Roman" w:hAnsi="Times New Roman" w:cs="Times New Roman"/>
          <w:sz w:val="28"/>
          <w:szCs w:val="28"/>
        </w:rPr>
        <w:t xml:space="preserve">Новоград-Волинської </w:t>
      </w:r>
      <w:r w:rsidR="00935C57" w:rsidRPr="00935C57">
        <w:rPr>
          <w:rFonts w:ascii="Times New Roman" w:hAnsi="Times New Roman" w:cs="Times New Roman"/>
          <w:sz w:val="28"/>
          <w:szCs w:val="28"/>
        </w:rPr>
        <w:lastRenderedPageBreak/>
        <w:t>міської територіальної громади</w:t>
      </w:r>
      <w:r w:rsidRPr="00F24A28">
        <w:rPr>
          <w:rFonts w:ascii="Times New Roman" w:hAnsi="Times New Roman" w:cs="Times New Roman"/>
          <w:sz w:val="28"/>
          <w:szCs w:val="28"/>
        </w:rPr>
        <w:t>, створення єдиного освітнього простору та безпечного освітнього середовища, забезпечення рівного доступу здобувачів освіти, у тому числі й з особливими освітніми потребами, до якісної освіти, раціонального й ефективного використання наявних ресурсів, їх модернізація та спрямування  на задоволення освітніх потреб учнів (вихованців), створення єдиної системи виховної роботи.</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Опорний заклад освіти  - це з</w:t>
      </w:r>
      <w:r w:rsidR="007B30D6">
        <w:rPr>
          <w:rFonts w:ascii="Times New Roman" w:hAnsi="Times New Roman" w:cs="Times New Roman"/>
          <w:sz w:val="28"/>
          <w:szCs w:val="28"/>
        </w:rPr>
        <w:t>аклад загальної середньої світи</w:t>
      </w:r>
      <w:r w:rsidRPr="00F24A28">
        <w:rPr>
          <w:rFonts w:ascii="Times New Roman" w:hAnsi="Times New Roman" w:cs="Times New Roman"/>
          <w:sz w:val="28"/>
          <w:szCs w:val="28"/>
        </w:rPr>
        <w:t>, що має зручне розташування для підвезення дітей з інших населених пунктів,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профільної освіти (п.2 ст.13 Закону України «Про освіту», п.6 ст.31 Закону України «Про повну загальну середню освіту»).</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 типового положення, що затверджується центральним органом виконавчої влади у сфері освіти і науки (п.3 ст.13 Закону України «Про освіту»).</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3. Основним завданням Конкурсу є виявлення ефективної моделі діяльності опорного закладу, що забезпечує умови для рівного доступу до якісної освіти, підтримку творчо працюючих педагогічних колективів, зміцнення матеріально-технічної бази  та створення нового освітнього простору в опорному закладі, а також визначення кращих </w:t>
      </w:r>
      <w:proofErr w:type="spellStart"/>
      <w:r w:rsidRPr="00F24A28">
        <w:rPr>
          <w:rFonts w:ascii="Times New Roman" w:hAnsi="Times New Roman" w:cs="Times New Roman"/>
          <w:sz w:val="28"/>
          <w:szCs w:val="28"/>
        </w:rPr>
        <w:t>проєктів</w:t>
      </w:r>
      <w:proofErr w:type="spellEnd"/>
      <w:r w:rsidRPr="00F24A28">
        <w:rPr>
          <w:rFonts w:ascii="Times New Roman" w:hAnsi="Times New Roman" w:cs="Times New Roman"/>
          <w:sz w:val="28"/>
          <w:szCs w:val="28"/>
        </w:rPr>
        <w:t xml:space="preserve">  опорних закладів освіти. </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4. Проведення Конкурсу забезпечує конкурсна комісія на визначення  опор</w:t>
      </w:r>
      <w:r w:rsidR="007B30D6">
        <w:rPr>
          <w:rFonts w:ascii="Times New Roman" w:hAnsi="Times New Roman" w:cs="Times New Roman"/>
          <w:sz w:val="28"/>
          <w:szCs w:val="28"/>
        </w:rPr>
        <w:t>ного закладу</w:t>
      </w:r>
      <w:r w:rsidRPr="00F24A28">
        <w:rPr>
          <w:rFonts w:ascii="Times New Roman" w:hAnsi="Times New Roman" w:cs="Times New Roman"/>
          <w:sz w:val="28"/>
          <w:szCs w:val="28"/>
        </w:rPr>
        <w:t xml:space="preserve"> осві</w:t>
      </w:r>
      <w:r w:rsidR="00935C57">
        <w:rPr>
          <w:rFonts w:ascii="Times New Roman" w:hAnsi="Times New Roman" w:cs="Times New Roman"/>
          <w:sz w:val="28"/>
          <w:szCs w:val="28"/>
        </w:rPr>
        <w:t>ти</w:t>
      </w:r>
      <w:r w:rsidR="007B30D6">
        <w:rPr>
          <w:rFonts w:ascii="Times New Roman" w:hAnsi="Times New Roman" w:cs="Times New Roman"/>
          <w:sz w:val="28"/>
          <w:szCs w:val="28"/>
        </w:rPr>
        <w:t>,</w:t>
      </w:r>
      <w:r w:rsidR="00A939F5">
        <w:rPr>
          <w:rFonts w:ascii="Times New Roman" w:hAnsi="Times New Roman" w:cs="Times New Roman"/>
          <w:sz w:val="28"/>
          <w:szCs w:val="28"/>
        </w:rPr>
        <w:t xml:space="preserve"> засновником якого</w:t>
      </w:r>
      <w:r w:rsidR="00935C57">
        <w:rPr>
          <w:rFonts w:ascii="Times New Roman" w:hAnsi="Times New Roman" w:cs="Times New Roman"/>
          <w:sz w:val="28"/>
          <w:szCs w:val="28"/>
        </w:rPr>
        <w:t xml:space="preserve"> є Новоград-Волинська</w:t>
      </w:r>
      <w:r w:rsidRPr="00F24A28">
        <w:rPr>
          <w:rFonts w:ascii="Times New Roman" w:hAnsi="Times New Roman" w:cs="Times New Roman"/>
          <w:sz w:val="28"/>
          <w:szCs w:val="28"/>
        </w:rPr>
        <w:t xml:space="preserve"> міська рада (далі - Комісія), кількісний та поіменний склад якої затверджується рішенням міської ради.</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5. Організаційне та матеріально-технічне забезпечення про</w:t>
      </w:r>
      <w:r w:rsidR="00935C57">
        <w:rPr>
          <w:rFonts w:ascii="Times New Roman" w:hAnsi="Times New Roman" w:cs="Times New Roman"/>
          <w:sz w:val="28"/>
          <w:szCs w:val="28"/>
        </w:rPr>
        <w:t>ведення Конкурсу здійснює управління</w:t>
      </w:r>
      <w:r w:rsidRPr="00F24A28">
        <w:rPr>
          <w:rFonts w:ascii="Times New Roman" w:hAnsi="Times New Roman" w:cs="Times New Roman"/>
          <w:sz w:val="28"/>
          <w:szCs w:val="28"/>
        </w:rPr>
        <w:t xml:space="preserve"> освіти</w:t>
      </w:r>
      <w:r w:rsidR="00935C57">
        <w:rPr>
          <w:rFonts w:ascii="Times New Roman" w:hAnsi="Times New Roman" w:cs="Times New Roman"/>
          <w:sz w:val="28"/>
          <w:szCs w:val="28"/>
        </w:rPr>
        <w:t xml:space="preserve"> і науки Новоград-Волинської</w:t>
      </w:r>
      <w:r w:rsidRPr="00F24A28">
        <w:rPr>
          <w:rFonts w:ascii="Times New Roman" w:hAnsi="Times New Roman" w:cs="Times New Roman"/>
          <w:sz w:val="28"/>
          <w:szCs w:val="28"/>
        </w:rPr>
        <w:t xml:space="preserve"> міської ради.</w:t>
      </w:r>
    </w:p>
    <w:p w:rsidR="00F24A28" w:rsidRPr="00F24A28" w:rsidRDefault="00F24A28" w:rsidP="00F24A28">
      <w:pPr>
        <w:ind w:firstLine="567"/>
        <w:jc w:val="both"/>
        <w:rPr>
          <w:rFonts w:ascii="Times New Roman" w:hAnsi="Times New Roman" w:cs="Times New Roman"/>
          <w:sz w:val="28"/>
          <w:szCs w:val="28"/>
        </w:rPr>
      </w:pPr>
    </w:p>
    <w:p w:rsidR="00F24A28" w:rsidRPr="00F24A28" w:rsidRDefault="00F24A28" w:rsidP="00F24A28">
      <w:pPr>
        <w:ind w:firstLine="567"/>
        <w:jc w:val="center"/>
        <w:rPr>
          <w:rFonts w:ascii="Times New Roman" w:hAnsi="Times New Roman" w:cs="Times New Roman"/>
          <w:b/>
          <w:sz w:val="28"/>
          <w:szCs w:val="28"/>
        </w:rPr>
      </w:pPr>
      <w:r w:rsidRPr="00F24A28">
        <w:rPr>
          <w:rFonts w:ascii="Times New Roman" w:hAnsi="Times New Roman" w:cs="Times New Roman"/>
          <w:b/>
          <w:sz w:val="28"/>
          <w:szCs w:val="28"/>
        </w:rPr>
        <w:t>ІІ. Порядок проведення Конкурсу</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lastRenderedPageBreak/>
        <w:t>1.</w:t>
      </w:r>
      <w:r w:rsidR="00A939F5">
        <w:rPr>
          <w:rFonts w:ascii="Times New Roman" w:hAnsi="Times New Roman" w:cs="Times New Roman"/>
          <w:sz w:val="28"/>
          <w:szCs w:val="28"/>
        </w:rPr>
        <w:t xml:space="preserve"> Учасниками Конкурсу є  заклади </w:t>
      </w:r>
      <w:r w:rsidRPr="00F24A28">
        <w:rPr>
          <w:rFonts w:ascii="Times New Roman" w:hAnsi="Times New Roman" w:cs="Times New Roman"/>
          <w:sz w:val="28"/>
          <w:szCs w:val="28"/>
        </w:rPr>
        <w:t>освіт</w:t>
      </w:r>
      <w:r w:rsidR="00935C57">
        <w:rPr>
          <w:rFonts w:ascii="Times New Roman" w:hAnsi="Times New Roman" w:cs="Times New Roman"/>
          <w:sz w:val="28"/>
          <w:szCs w:val="28"/>
        </w:rPr>
        <w:t>и, засновником яких є Новоград-Волинська</w:t>
      </w:r>
      <w:r w:rsidRPr="00F24A28">
        <w:rPr>
          <w:rFonts w:ascii="Times New Roman" w:hAnsi="Times New Roman" w:cs="Times New Roman"/>
          <w:sz w:val="28"/>
          <w:szCs w:val="28"/>
        </w:rPr>
        <w:t xml:space="preserve"> міська рада.  </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2. Конкурс проводиться у два етапи протягом 30 календарних днів з дати,</w:t>
      </w:r>
      <w:r w:rsidR="00935C57">
        <w:rPr>
          <w:rFonts w:ascii="Times New Roman" w:hAnsi="Times New Roman" w:cs="Times New Roman"/>
          <w:sz w:val="28"/>
          <w:szCs w:val="28"/>
        </w:rPr>
        <w:t xml:space="preserve"> визначеної рішенням Новоград-Волинської</w:t>
      </w:r>
      <w:r w:rsidRPr="00F24A28">
        <w:rPr>
          <w:rFonts w:ascii="Times New Roman" w:hAnsi="Times New Roman" w:cs="Times New Roman"/>
          <w:sz w:val="28"/>
          <w:szCs w:val="28"/>
        </w:rPr>
        <w:t xml:space="preserve"> міської ради:</w:t>
      </w:r>
    </w:p>
    <w:p w:rsidR="00F24A28" w:rsidRPr="00F24A28" w:rsidRDefault="00F24A28" w:rsidP="00935C57">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І етап – підготовчий, протягом 25 календарних днів з дати початку Конкурсу, на якому здійснюється подання заявок відповідними закладами освіти на участь у Конкурсі до </w:t>
      </w:r>
      <w:r w:rsidR="00935C57">
        <w:rPr>
          <w:rFonts w:ascii="Times New Roman" w:hAnsi="Times New Roman" w:cs="Times New Roman"/>
          <w:sz w:val="28"/>
          <w:szCs w:val="28"/>
        </w:rPr>
        <w:t>управління</w:t>
      </w:r>
      <w:r w:rsidR="00935C57" w:rsidRPr="00F24A28">
        <w:rPr>
          <w:rFonts w:ascii="Times New Roman" w:hAnsi="Times New Roman" w:cs="Times New Roman"/>
          <w:sz w:val="28"/>
          <w:szCs w:val="28"/>
        </w:rPr>
        <w:t xml:space="preserve"> освіти</w:t>
      </w:r>
      <w:r w:rsidR="00935C57">
        <w:rPr>
          <w:rFonts w:ascii="Times New Roman" w:hAnsi="Times New Roman" w:cs="Times New Roman"/>
          <w:sz w:val="28"/>
          <w:szCs w:val="28"/>
        </w:rPr>
        <w:t xml:space="preserve"> і науки Новоград-Волинської міської ради</w:t>
      </w:r>
      <w:r w:rsidRPr="00F24A28">
        <w:rPr>
          <w:rFonts w:ascii="Times New Roman" w:hAnsi="Times New Roman" w:cs="Times New Roman"/>
          <w:sz w:val="28"/>
          <w:szCs w:val="28"/>
        </w:rPr>
        <w:t>;</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ІІ етап – основний, протягом 5 днів, на якому проводиться визначення переможця Конкурсу.</w:t>
      </w:r>
    </w:p>
    <w:p w:rsidR="00F24A28" w:rsidRPr="00F24A28" w:rsidRDefault="00F24A28" w:rsidP="00935C57">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3. Для участі у І етапі необхідно подати до </w:t>
      </w:r>
      <w:r w:rsidR="00935C57">
        <w:rPr>
          <w:rFonts w:ascii="Times New Roman" w:hAnsi="Times New Roman" w:cs="Times New Roman"/>
          <w:sz w:val="28"/>
          <w:szCs w:val="28"/>
        </w:rPr>
        <w:t>управління</w:t>
      </w:r>
      <w:r w:rsidR="00935C57" w:rsidRPr="00F24A28">
        <w:rPr>
          <w:rFonts w:ascii="Times New Roman" w:hAnsi="Times New Roman" w:cs="Times New Roman"/>
          <w:sz w:val="28"/>
          <w:szCs w:val="28"/>
        </w:rPr>
        <w:t xml:space="preserve"> освіти</w:t>
      </w:r>
      <w:r w:rsidR="00935C57">
        <w:rPr>
          <w:rFonts w:ascii="Times New Roman" w:hAnsi="Times New Roman" w:cs="Times New Roman"/>
          <w:sz w:val="28"/>
          <w:szCs w:val="28"/>
        </w:rPr>
        <w:t xml:space="preserve"> і науки </w:t>
      </w:r>
      <w:r w:rsidRPr="00F24A28">
        <w:rPr>
          <w:rFonts w:ascii="Times New Roman" w:hAnsi="Times New Roman" w:cs="Times New Roman"/>
          <w:sz w:val="28"/>
          <w:szCs w:val="28"/>
        </w:rPr>
        <w:t xml:space="preserve"> міської ради заявку про участь у Конкурсі довільної форми, до якої додаються такі документи:</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1)   стратегія розвитку опорного закладу освіти (до 10 сторінок) на наступні 3 роки та діюча (для порівняння), яка містить таку обов’язкову інформацію:</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загальна демографічна ситуація, відомості про орієнтовну кількість учнів, які будуть навчатись в опорн</w:t>
      </w:r>
      <w:r w:rsidR="00A939F5">
        <w:rPr>
          <w:rFonts w:ascii="Times New Roman" w:hAnsi="Times New Roman" w:cs="Times New Roman"/>
          <w:sz w:val="28"/>
          <w:szCs w:val="28"/>
        </w:rPr>
        <w:t xml:space="preserve">ому закладі (окремо вказати </w:t>
      </w:r>
      <w:proofErr w:type="spellStart"/>
      <w:r w:rsidR="00A939F5">
        <w:rPr>
          <w:rFonts w:ascii="Times New Roman" w:hAnsi="Times New Roman" w:cs="Times New Roman"/>
          <w:sz w:val="28"/>
          <w:szCs w:val="28"/>
        </w:rPr>
        <w:t>проє</w:t>
      </w:r>
      <w:r w:rsidRPr="00F24A28">
        <w:rPr>
          <w:rFonts w:ascii="Times New Roman" w:hAnsi="Times New Roman" w:cs="Times New Roman"/>
          <w:sz w:val="28"/>
          <w:szCs w:val="28"/>
        </w:rPr>
        <w:t>ктну</w:t>
      </w:r>
      <w:proofErr w:type="spellEnd"/>
      <w:r w:rsidRPr="00F24A28">
        <w:rPr>
          <w:rFonts w:ascii="Times New Roman" w:hAnsi="Times New Roman" w:cs="Times New Roman"/>
          <w:sz w:val="28"/>
          <w:szCs w:val="28"/>
        </w:rPr>
        <w:t xml:space="preserve"> потужність опорного закладу, кількість учнів, які навчаються в закладі, відсоток завантаженості закладу освіти, орієнтовну кількість учнів, які будуть підвозитись на навчання до опорного закладу після консолідації мережі; вказати з яких закладів освіти планується підвезення учнів до опорної школи; маршрути підвезення учнів та педагогічних працівників з розрахунком приблизного часу в дорозі; транспорт, яким здійснюється підвезення);</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потреба додаткового транспорту  для підвезення учнів до опорного закладу;</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мережа класів, їх наповнюваність та перспектива розвитку;</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 наявність належної матеріально-технічної бази (належним чином обладнаних фізкультурно-спортивних об’єктів, кабінетів фізики, хімії, біології, географії та інших, лабораторій, навчальних майстерень, їдальні (вказати кількість посадочних місць), внутрішніх туалетів для учнів, комп’ютерного і мультимедійного обладнання, доступу </w:t>
      </w:r>
      <w:r w:rsidRPr="00F24A28">
        <w:rPr>
          <w:rFonts w:ascii="Times New Roman" w:hAnsi="Times New Roman" w:cs="Times New Roman"/>
          <w:sz w:val="28"/>
          <w:szCs w:val="28"/>
        </w:rPr>
        <w:lastRenderedPageBreak/>
        <w:t>до швидкісного Інтернету, наявність мережі W</w:t>
      </w:r>
      <w:proofErr w:type="spellStart"/>
      <w:r w:rsidRPr="00F24A28">
        <w:rPr>
          <w:rFonts w:ascii="Times New Roman" w:hAnsi="Times New Roman" w:cs="Times New Roman"/>
          <w:sz w:val="28"/>
          <w:szCs w:val="28"/>
          <w:lang w:val="en-US"/>
        </w:rPr>
        <w:t>i</w:t>
      </w:r>
      <w:proofErr w:type="spellEnd"/>
      <w:r w:rsidRPr="00F24A28">
        <w:rPr>
          <w:rFonts w:ascii="Times New Roman" w:hAnsi="Times New Roman" w:cs="Times New Roman"/>
          <w:sz w:val="28"/>
          <w:szCs w:val="28"/>
        </w:rPr>
        <w:t>-</w:t>
      </w:r>
      <w:r w:rsidRPr="00F24A28">
        <w:rPr>
          <w:rFonts w:ascii="Times New Roman" w:hAnsi="Times New Roman" w:cs="Times New Roman"/>
          <w:sz w:val="28"/>
          <w:szCs w:val="28"/>
          <w:lang w:val="en-US"/>
        </w:rPr>
        <w:t>Fi</w:t>
      </w:r>
      <w:r w:rsidRPr="00F24A28">
        <w:rPr>
          <w:rFonts w:ascii="Times New Roman" w:hAnsi="Times New Roman" w:cs="Times New Roman"/>
          <w:sz w:val="28"/>
          <w:szCs w:val="28"/>
        </w:rPr>
        <w:t xml:space="preserve"> з безоплатним доступом, створення умов для навчання дітей з обмеженими можливостями);</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результати зовнішнього незалежного  оцінювання, моніторингових досліджень, учнівських олімпіад з навчальних предметів, конкурсу-захисту науково-дослідницьких робіт учнів-членів Малої академії наук України, інших конкурсів та змагань;</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укомплектування бібліотечного фонду підручниками, науково-методичною, художньою та довідковою літературою, електронними підручниками, ліцензованим програмним забезпеченням;</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організація профільного навчання;</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організація інклюзивного навчання при наявності дітей з особливими освітніми потребами;</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рівень забезпечення кваліфікованими педагогічними кадрами, якісний склад, досягнення педагогічного колективу, участь вчителів у конкурсах фахової майстерності;</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2) опис інвестиційних потреб опорного закладу (оснащення навчальних кабінетів, придбання мультимедійного обладнання, встановлення мережі W</w:t>
      </w:r>
      <w:proofErr w:type="spellStart"/>
      <w:r w:rsidRPr="00F24A28">
        <w:rPr>
          <w:rFonts w:ascii="Times New Roman" w:hAnsi="Times New Roman" w:cs="Times New Roman"/>
          <w:sz w:val="28"/>
          <w:szCs w:val="28"/>
          <w:lang w:val="en-US"/>
        </w:rPr>
        <w:t>i</w:t>
      </w:r>
      <w:proofErr w:type="spellEnd"/>
      <w:r w:rsidRPr="00F24A28">
        <w:rPr>
          <w:rFonts w:ascii="Times New Roman" w:hAnsi="Times New Roman" w:cs="Times New Roman"/>
          <w:sz w:val="28"/>
          <w:szCs w:val="28"/>
        </w:rPr>
        <w:t>-</w:t>
      </w:r>
      <w:r w:rsidRPr="00F24A28">
        <w:rPr>
          <w:rFonts w:ascii="Times New Roman" w:hAnsi="Times New Roman" w:cs="Times New Roman"/>
          <w:sz w:val="28"/>
          <w:szCs w:val="28"/>
          <w:lang w:val="en-US"/>
        </w:rPr>
        <w:t>Fi</w:t>
      </w:r>
      <w:r w:rsidRPr="00F24A28">
        <w:rPr>
          <w:rFonts w:ascii="Times New Roman" w:hAnsi="Times New Roman" w:cs="Times New Roman"/>
          <w:sz w:val="28"/>
          <w:szCs w:val="28"/>
        </w:rPr>
        <w:t xml:space="preserve"> з безкоштовним (безпечним) доступом, заходи з енергозбереження, ремонт приміщень, створення безперешкодного (</w:t>
      </w:r>
      <w:proofErr w:type="spellStart"/>
      <w:r w:rsidRPr="00F24A28">
        <w:rPr>
          <w:rFonts w:ascii="Times New Roman" w:hAnsi="Times New Roman" w:cs="Times New Roman"/>
          <w:sz w:val="28"/>
          <w:szCs w:val="28"/>
        </w:rPr>
        <w:t>безбар’єрного</w:t>
      </w:r>
      <w:proofErr w:type="spellEnd"/>
      <w:r w:rsidRPr="00F24A28">
        <w:rPr>
          <w:rFonts w:ascii="Times New Roman" w:hAnsi="Times New Roman" w:cs="Times New Roman"/>
          <w:sz w:val="28"/>
          <w:szCs w:val="28"/>
        </w:rPr>
        <w:t>) середовища для осіб з особливими освітніми потребами, введення в разі потреби додаткових посад педагогічних та інших працівників тощо);</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3) копію установчих документів закладу освіти;</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4) презентацію закладу освіти (12-15 слайдів).</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4. Конкурсні матеріали оформлюються в одному примірнику комп’ютерним набором, кегель 14, інтервал 1. Обов’язково додається електронна версія у текстовому редакторі Word.</w:t>
      </w:r>
    </w:p>
    <w:p w:rsidR="00F24A28" w:rsidRPr="00F24A28" w:rsidRDefault="00F24A28" w:rsidP="00935C57">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5. Інформація про початок, умови Конкурсу та подані на Конкурс матеріали розміщується на офіційному сайті </w:t>
      </w:r>
      <w:r w:rsidR="00935C57">
        <w:rPr>
          <w:rFonts w:ascii="Times New Roman" w:hAnsi="Times New Roman" w:cs="Times New Roman"/>
          <w:sz w:val="28"/>
          <w:szCs w:val="28"/>
        </w:rPr>
        <w:t>управління</w:t>
      </w:r>
      <w:r w:rsidR="00935C57" w:rsidRPr="00F24A28">
        <w:rPr>
          <w:rFonts w:ascii="Times New Roman" w:hAnsi="Times New Roman" w:cs="Times New Roman"/>
          <w:sz w:val="28"/>
          <w:szCs w:val="28"/>
        </w:rPr>
        <w:t xml:space="preserve"> освіти</w:t>
      </w:r>
      <w:r w:rsidR="00935C57">
        <w:rPr>
          <w:rFonts w:ascii="Times New Roman" w:hAnsi="Times New Roman" w:cs="Times New Roman"/>
          <w:sz w:val="28"/>
          <w:szCs w:val="28"/>
        </w:rPr>
        <w:t xml:space="preserve"> і науки Новоград-Волинської</w:t>
      </w:r>
      <w:r w:rsidR="00935C57" w:rsidRPr="00F24A28">
        <w:rPr>
          <w:rFonts w:ascii="Times New Roman" w:hAnsi="Times New Roman" w:cs="Times New Roman"/>
          <w:sz w:val="28"/>
          <w:szCs w:val="28"/>
        </w:rPr>
        <w:t xml:space="preserve"> міської ради.</w:t>
      </w:r>
      <w:r w:rsidRPr="00F24A28">
        <w:rPr>
          <w:rFonts w:ascii="Times New Roman" w:hAnsi="Times New Roman" w:cs="Times New Roman"/>
          <w:sz w:val="28"/>
          <w:szCs w:val="28"/>
        </w:rPr>
        <w:t xml:space="preserve"> </w:t>
      </w:r>
    </w:p>
    <w:p w:rsidR="00F24A28" w:rsidRPr="00F24A28" w:rsidRDefault="00F24A28" w:rsidP="00F24A28">
      <w:pPr>
        <w:ind w:firstLine="567"/>
        <w:jc w:val="center"/>
        <w:rPr>
          <w:rFonts w:ascii="Times New Roman" w:hAnsi="Times New Roman" w:cs="Times New Roman"/>
          <w:b/>
          <w:sz w:val="28"/>
          <w:szCs w:val="28"/>
        </w:rPr>
      </w:pPr>
    </w:p>
    <w:p w:rsidR="00F24A28" w:rsidRPr="00F24A28" w:rsidRDefault="00F24A28" w:rsidP="00F24A28">
      <w:pPr>
        <w:ind w:firstLine="567"/>
        <w:jc w:val="center"/>
        <w:rPr>
          <w:rFonts w:ascii="Times New Roman" w:hAnsi="Times New Roman" w:cs="Times New Roman"/>
          <w:b/>
          <w:sz w:val="28"/>
          <w:szCs w:val="28"/>
        </w:rPr>
      </w:pPr>
      <w:r w:rsidRPr="00F24A28">
        <w:rPr>
          <w:rFonts w:ascii="Times New Roman" w:hAnsi="Times New Roman" w:cs="Times New Roman"/>
          <w:b/>
          <w:sz w:val="28"/>
          <w:szCs w:val="28"/>
        </w:rPr>
        <w:t>ІІІ. Права та обов’язки конкурсної комісії</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1. Конкурсна комісія у своїй роботі керується  законодавством України та цим Положенням.</w:t>
      </w:r>
    </w:p>
    <w:p w:rsidR="00F24A28" w:rsidRPr="00F24A28" w:rsidRDefault="00F24A28" w:rsidP="00F24A28">
      <w:pPr>
        <w:ind w:firstLine="567"/>
        <w:rPr>
          <w:rFonts w:ascii="Times New Roman" w:hAnsi="Times New Roman" w:cs="Times New Roman"/>
          <w:sz w:val="28"/>
          <w:szCs w:val="28"/>
        </w:rPr>
      </w:pPr>
      <w:r w:rsidRPr="00F24A28">
        <w:rPr>
          <w:rFonts w:ascii="Times New Roman" w:hAnsi="Times New Roman" w:cs="Times New Roman"/>
          <w:sz w:val="28"/>
          <w:szCs w:val="28"/>
        </w:rPr>
        <w:lastRenderedPageBreak/>
        <w:t>2. Формою роботи Комісії є засідання. Роботу Комісії організовує її голова.</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3. Конкурсна комісія та її члени діють на засадах об’єктивності, незалежності, відкритості, прозорості. Не допускається будь-яке втручання у діяльність конкурсної комісії, тиск на членів комісії та учасників Конкурсу. </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4. Кожен член конкурсної комісії зобов’язаний використовувати свій професійний досвід та знання для досягнення мети і завдань Конкурсу; діяти в інтересах Конкурсу, здійснюючи свої права та виконуючи обов’язки сумлінно та неупереджено; не допускати виникнення конфлікту інтересів під час проведення Конкурсу; виконувати  інші обов’язки, що можуть виникнути при підготовці Конкурсу.</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5. Члени конкурсної комісії мають право  вносити пропозиції до порядку денного засідання конкурсної комісії, брати участь у обговоренні порядку денного засідань конкурсної комісії, висловлюють окрему думку щодо рішень, прийнятих на засіданні конкурсної комісії.</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6. Комісія розглядає пропозиції учасників Конкурсу, визначає їх відповідність умовам проведення Конкурсу, приймає рішення за результатами роботи, готує висновки з визначення переможця Конкурсу.</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7. Комісія перевіряє достовірність наданої учасниками Конкурсу інформації; має право відмовити претенденту в участі у Конкурсі на підставі невідповідності вимогам Конкурсу.</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8. Комісія організовує роботу на громадських засадах.</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9. Комісія є повноважною за умови присутності на її засіданні не менше двох третин від її затвердженого складу.</w:t>
      </w:r>
    </w:p>
    <w:p w:rsidR="00F24A28" w:rsidRPr="00F24A28" w:rsidRDefault="00F24A28" w:rsidP="00F24A28">
      <w:pPr>
        <w:ind w:firstLine="567"/>
        <w:jc w:val="both"/>
        <w:rPr>
          <w:rFonts w:ascii="Times New Roman" w:hAnsi="Times New Roman" w:cs="Times New Roman"/>
          <w:sz w:val="28"/>
          <w:szCs w:val="28"/>
        </w:rPr>
      </w:pPr>
    </w:p>
    <w:p w:rsidR="00F24A28" w:rsidRPr="00F24A28" w:rsidRDefault="00F24A28" w:rsidP="00F24A28">
      <w:pPr>
        <w:ind w:firstLine="567"/>
        <w:jc w:val="center"/>
        <w:rPr>
          <w:rFonts w:ascii="Times New Roman" w:hAnsi="Times New Roman" w:cs="Times New Roman"/>
          <w:b/>
          <w:sz w:val="28"/>
          <w:szCs w:val="28"/>
        </w:rPr>
      </w:pPr>
      <w:r w:rsidRPr="00F24A28">
        <w:rPr>
          <w:rFonts w:ascii="Times New Roman" w:hAnsi="Times New Roman" w:cs="Times New Roman"/>
          <w:b/>
          <w:sz w:val="28"/>
          <w:szCs w:val="28"/>
        </w:rPr>
        <w:t>ІV. Визначення переможця Конкурсу</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1. Визначення  переможця Конкурсу проводиться конкурсною комісією за критеріями оцінювання матеріалів (далі - Критерії), поданих на Конкурс          на визначення опорного закладу освіти </w:t>
      </w:r>
      <w:r w:rsidR="00935C57">
        <w:rPr>
          <w:rFonts w:ascii="Times New Roman" w:hAnsi="Times New Roman" w:cs="Times New Roman"/>
          <w:sz w:val="28"/>
          <w:szCs w:val="28"/>
        </w:rPr>
        <w:t>Новоград-Волинської міської територіальної громади</w:t>
      </w:r>
      <w:r w:rsidRPr="00F24A28">
        <w:rPr>
          <w:rFonts w:ascii="Times New Roman" w:hAnsi="Times New Roman" w:cs="Times New Roman"/>
          <w:sz w:val="28"/>
          <w:szCs w:val="28"/>
        </w:rPr>
        <w:t xml:space="preserve"> (додаються).</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2. Підсумки Конкурсу визначаються за </w:t>
      </w:r>
      <w:r w:rsidR="00935C57">
        <w:rPr>
          <w:rFonts w:ascii="Times New Roman" w:hAnsi="Times New Roman" w:cs="Times New Roman"/>
          <w:sz w:val="28"/>
          <w:szCs w:val="28"/>
        </w:rPr>
        <w:t>загальною сумою балів згідно з к</w:t>
      </w:r>
      <w:r w:rsidRPr="00F24A28">
        <w:rPr>
          <w:rFonts w:ascii="Times New Roman" w:hAnsi="Times New Roman" w:cs="Times New Roman"/>
          <w:sz w:val="28"/>
          <w:szCs w:val="28"/>
        </w:rPr>
        <w:t>ритеріями.</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lastRenderedPageBreak/>
        <w:t>3. Рішення Комісії на визначення переможця Конкурсу ухвалюється шляхом відкритого голосування простою більшістю голосів присутніх на засіданні членів Комісії. У разі рівного розподілу голосів вирішальним є голос голови Комісії.</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4. Висновок та рішення Комісії на визначення опорного закладу </w:t>
      </w:r>
      <w:r w:rsidR="00935C57">
        <w:rPr>
          <w:rFonts w:ascii="Times New Roman" w:hAnsi="Times New Roman" w:cs="Times New Roman"/>
          <w:sz w:val="28"/>
          <w:szCs w:val="28"/>
        </w:rPr>
        <w:t>освіти подається до Новоград-Волинської</w:t>
      </w:r>
      <w:r w:rsidRPr="00F24A28">
        <w:rPr>
          <w:rFonts w:ascii="Times New Roman" w:hAnsi="Times New Roman" w:cs="Times New Roman"/>
          <w:sz w:val="28"/>
          <w:szCs w:val="28"/>
        </w:rPr>
        <w:t xml:space="preserve"> міської ради для прийняття рішення про створення опорного закладу освіти.</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5. Інші питання, що не врегульовані цим Положенням, визначаються чинним законодавством. </w:t>
      </w:r>
    </w:p>
    <w:p w:rsidR="00F24A28" w:rsidRPr="00F24A28" w:rsidRDefault="00F24A28" w:rsidP="00F24A28">
      <w:pPr>
        <w:ind w:firstLine="567"/>
        <w:jc w:val="both"/>
        <w:rPr>
          <w:rFonts w:ascii="Times New Roman" w:hAnsi="Times New Roman" w:cs="Times New Roman"/>
          <w:sz w:val="28"/>
          <w:szCs w:val="28"/>
        </w:rPr>
      </w:pPr>
    </w:p>
    <w:p w:rsidR="00B90789" w:rsidRPr="00F24A28" w:rsidRDefault="00B90789" w:rsidP="00B90789">
      <w:pPr>
        <w:rPr>
          <w:rFonts w:ascii="Times New Roman" w:hAnsi="Times New Roman" w:cs="Times New Roman"/>
          <w:sz w:val="28"/>
          <w:szCs w:val="28"/>
        </w:rPr>
      </w:pPr>
    </w:p>
    <w:p w:rsidR="00B90789" w:rsidRPr="00F24A28" w:rsidRDefault="00B90789" w:rsidP="00B90789">
      <w:pPr>
        <w:rPr>
          <w:rFonts w:ascii="Times New Roman" w:hAnsi="Times New Roman" w:cs="Times New Roman"/>
          <w:sz w:val="28"/>
          <w:szCs w:val="28"/>
        </w:rPr>
      </w:pPr>
    </w:p>
    <w:p w:rsidR="00B90789" w:rsidRPr="00F24A28" w:rsidRDefault="00B90789" w:rsidP="00B90789">
      <w:pPr>
        <w:rPr>
          <w:rFonts w:ascii="Times New Roman" w:hAnsi="Times New Roman" w:cs="Times New Roman"/>
          <w:sz w:val="28"/>
          <w:szCs w:val="28"/>
        </w:rPr>
      </w:pPr>
    </w:p>
    <w:p w:rsidR="00B90789" w:rsidRPr="00F24A28" w:rsidRDefault="00B90789" w:rsidP="00B90789">
      <w:pPr>
        <w:rPr>
          <w:rFonts w:ascii="Times New Roman" w:hAnsi="Times New Roman" w:cs="Times New Roman"/>
          <w:sz w:val="28"/>
          <w:szCs w:val="28"/>
        </w:rPr>
      </w:pPr>
      <w:r w:rsidRPr="00F24A28">
        <w:rPr>
          <w:rFonts w:ascii="Times New Roman" w:hAnsi="Times New Roman" w:cs="Times New Roman"/>
          <w:sz w:val="28"/>
          <w:szCs w:val="28"/>
        </w:rPr>
        <w:t xml:space="preserve">Секретар   міської ради          </w:t>
      </w:r>
      <w:r w:rsidR="00F24A28">
        <w:rPr>
          <w:rFonts w:ascii="Times New Roman" w:hAnsi="Times New Roman" w:cs="Times New Roman"/>
          <w:sz w:val="28"/>
          <w:szCs w:val="28"/>
        </w:rPr>
        <w:t xml:space="preserve">                     </w:t>
      </w:r>
      <w:r w:rsidRPr="00F24A28">
        <w:rPr>
          <w:rFonts w:ascii="Times New Roman" w:hAnsi="Times New Roman" w:cs="Times New Roman"/>
          <w:sz w:val="28"/>
          <w:szCs w:val="28"/>
        </w:rPr>
        <w:t xml:space="preserve">         </w:t>
      </w:r>
      <w:r w:rsidR="001605C8" w:rsidRPr="00F24A28">
        <w:rPr>
          <w:rFonts w:ascii="Times New Roman" w:hAnsi="Times New Roman" w:cs="Times New Roman"/>
          <w:sz w:val="28"/>
          <w:szCs w:val="28"/>
        </w:rPr>
        <w:t xml:space="preserve">                          О.В. Гвозденко</w:t>
      </w:r>
    </w:p>
    <w:p w:rsidR="00B90789" w:rsidRPr="00F24A28" w:rsidRDefault="00B90789" w:rsidP="00B90789">
      <w:pPr>
        <w:rPr>
          <w:rFonts w:ascii="Times New Roman" w:hAnsi="Times New Roman" w:cs="Times New Roman"/>
          <w:sz w:val="28"/>
          <w:szCs w:val="28"/>
        </w:rPr>
      </w:pPr>
    </w:p>
    <w:p w:rsidR="00B90789" w:rsidRPr="00F24A28" w:rsidRDefault="00B90789" w:rsidP="00B90789">
      <w:pPr>
        <w:rPr>
          <w:rFonts w:ascii="Times New Roman" w:hAnsi="Times New Roman" w:cs="Times New Roman"/>
          <w:sz w:val="28"/>
          <w:szCs w:val="28"/>
        </w:rPr>
      </w:pPr>
    </w:p>
    <w:p w:rsidR="00B90789" w:rsidRPr="00F24A28" w:rsidRDefault="00B90789" w:rsidP="00B90789">
      <w:pPr>
        <w:rPr>
          <w:rFonts w:ascii="Times New Roman" w:hAnsi="Times New Roman" w:cs="Times New Roman"/>
          <w:sz w:val="28"/>
          <w:szCs w:val="28"/>
        </w:rPr>
      </w:pPr>
    </w:p>
    <w:p w:rsidR="00B90789" w:rsidRPr="00F24A28" w:rsidRDefault="00B90789" w:rsidP="00B90789">
      <w:pPr>
        <w:jc w:val="right"/>
        <w:rPr>
          <w:rFonts w:ascii="Times New Roman" w:hAnsi="Times New Roman" w:cs="Times New Roman"/>
          <w:sz w:val="28"/>
          <w:szCs w:val="28"/>
        </w:rPr>
      </w:pPr>
    </w:p>
    <w:p w:rsidR="00B90789" w:rsidRPr="00F24A28" w:rsidRDefault="00B90789" w:rsidP="00B90789">
      <w:pPr>
        <w:jc w:val="right"/>
        <w:rPr>
          <w:rFonts w:ascii="Times New Roman" w:hAnsi="Times New Roman" w:cs="Times New Roman"/>
          <w:sz w:val="28"/>
          <w:szCs w:val="28"/>
        </w:rPr>
      </w:pPr>
    </w:p>
    <w:p w:rsidR="00B90789" w:rsidRPr="00F24A28" w:rsidRDefault="00B90789" w:rsidP="00B90789">
      <w:pPr>
        <w:jc w:val="right"/>
        <w:rPr>
          <w:rFonts w:ascii="Times New Roman" w:hAnsi="Times New Roman" w:cs="Times New Roman"/>
          <w:sz w:val="28"/>
          <w:szCs w:val="28"/>
        </w:rPr>
      </w:pPr>
    </w:p>
    <w:p w:rsidR="00B90789" w:rsidRPr="00F24A28" w:rsidRDefault="00B90789" w:rsidP="00B90789">
      <w:pPr>
        <w:jc w:val="right"/>
        <w:rPr>
          <w:rFonts w:ascii="Times New Roman" w:hAnsi="Times New Roman" w:cs="Times New Roman"/>
          <w:sz w:val="28"/>
          <w:szCs w:val="28"/>
        </w:rPr>
      </w:pPr>
    </w:p>
    <w:p w:rsidR="008C4AB4" w:rsidRDefault="008C4AB4" w:rsidP="00B90789">
      <w:pPr>
        <w:jc w:val="right"/>
        <w:rPr>
          <w:rFonts w:ascii="Times New Roman" w:hAnsi="Times New Roman" w:cs="Times New Roman"/>
          <w:sz w:val="26"/>
          <w:szCs w:val="26"/>
        </w:rPr>
      </w:pPr>
    </w:p>
    <w:p w:rsidR="008C4AB4" w:rsidRDefault="008C4AB4" w:rsidP="00B90789">
      <w:pPr>
        <w:jc w:val="right"/>
        <w:rPr>
          <w:rFonts w:ascii="Times New Roman" w:hAnsi="Times New Roman" w:cs="Times New Roman"/>
          <w:sz w:val="26"/>
          <w:szCs w:val="26"/>
        </w:rPr>
      </w:pPr>
    </w:p>
    <w:p w:rsidR="008C4AB4" w:rsidRDefault="008C4AB4" w:rsidP="00B90789">
      <w:pPr>
        <w:jc w:val="right"/>
        <w:rPr>
          <w:rFonts w:ascii="Times New Roman" w:hAnsi="Times New Roman" w:cs="Times New Roman"/>
          <w:sz w:val="26"/>
          <w:szCs w:val="26"/>
        </w:rPr>
      </w:pPr>
    </w:p>
    <w:p w:rsidR="008C4AB4" w:rsidRDefault="008C4AB4" w:rsidP="00B90789">
      <w:pPr>
        <w:jc w:val="right"/>
        <w:rPr>
          <w:rFonts w:ascii="Times New Roman" w:hAnsi="Times New Roman" w:cs="Times New Roman"/>
          <w:sz w:val="26"/>
          <w:szCs w:val="26"/>
        </w:rPr>
      </w:pPr>
    </w:p>
    <w:p w:rsidR="008C4AB4" w:rsidRDefault="008C4AB4" w:rsidP="00B90789">
      <w:pPr>
        <w:jc w:val="right"/>
        <w:rPr>
          <w:rFonts w:ascii="Times New Roman" w:hAnsi="Times New Roman" w:cs="Times New Roman"/>
          <w:sz w:val="26"/>
          <w:szCs w:val="26"/>
        </w:rPr>
      </w:pPr>
    </w:p>
    <w:p w:rsidR="00A939F5" w:rsidRDefault="00A939F5" w:rsidP="005D29E4">
      <w:pPr>
        <w:rPr>
          <w:rFonts w:ascii="Times New Roman" w:hAnsi="Times New Roman" w:cs="Times New Roman"/>
          <w:sz w:val="28"/>
          <w:szCs w:val="28"/>
        </w:rPr>
      </w:pPr>
    </w:p>
    <w:p w:rsidR="005D29E4" w:rsidRDefault="005D29E4" w:rsidP="00D91D09">
      <w:pPr>
        <w:ind w:left="4395"/>
        <w:jc w:val="right"/>
        <w:rPr>
          <w:rFonts w:ascii="Times New Roman" w:hAnsi="Times New Roman" w:cs="Times New Roman"/>
          <w:sz w:val="28"/>
          <w:szCs w:val="28"/>
        </w:rPr>
      </w:pPr>
    </w:p>
    <w:p w:rsidR="006626FF" w:rsidRDefault="006626FF" w:rsidP="00D91D09">
      <w:pPr>
        <w:ind w:left="4395"/>
        <w:jc w:val="right"/>
        <w:rPr>
          <w:rFonts w:ascii="Times New Roman" w:hAnsi="Times New Roman" w:cs="Times New Roman"/>
          <w:sz w:val="28"/>
          <w:szCs w:val="28"/>
        </w:rPr>
      </w:pPr>
    </w:p>
    <w:p w:rsidR="006626FF" w:rsidRDefault="006626FF" w:rsidP="00D91D09">
      <w:pPr>
        <w:ind w:left="4395"/>
        <w:jc w:val="right"/>
        <w:rPr>
          <w:rFonts w:ascii="Times New Roman" w:hAnsi="Times New Roman" w:cs="Times New Roman"/>
          <w:sz w:val="28"/>
          <w:szCs w:val="28"/>
        </w:rPr>
      </w:pPr>
    </w:p>
    <w:p w:rsidR="006626FF" w:rsidRDefault="006626FF" w:rsidP="00D91D09">
      <w:pPr>
        <w:ind w:left="4395"/>
        <w:jc w:val="right"/>
        <w:rPr>
          <w:rFonts w:ascii="Times New Roman" w:hAnsi="Times New Roman" w:cs="Times New Roman"/>
          <w:sz w:val="28"/>
          <w:szCs w:val="28"/>
        </w:rPr>
      </w:pPr>
    </w:p>
    <w:p w:rsidR="00D91D09" w:rsidRPr="00D91D09" w:rsidRDefault="00D91D09" w:rsidP="00D91D09">
      <w:pPr>
        <w:ind w:left="4395"/>
        <w:jc w:val="right"/>
        <w:rPr>
          <w:rFonts w:ascii="Times New Roman" w:hAnsi="Times New Roman" w:cs="Times New Roman"/>
          <w:sz w:val="28"/>
          <w:szCs w:val="28"/>
        </w:rPr>
      </w:pPr>
      <w:r w:rsidRPr="00D91D09">
        <w:rPr>
          <w:rFonts w:ascii="Times New Roman" w:hAnsi="Times New Roman" w:cs="Times New Roman"/>
          <w:sz w:val="28"/>
          <w:szCs w:val="28"/>
        </w:rPr>
        <w:t>Додаток</w:t>
      </w:r>
    </w:p>
    <w:p w:rsidR="00D91D09" w:rsidRDefault="00A939F5" w:rsidP="00D91D09">
      <w:pPr>
        <w:ind w:left="4395"/>
        <w:rPr>
          <w:rFonts w:ascii="Times New Roman" w:hAnsi="Times New Roman" w:cs="Times New Roman"/>
          <w:sz w:val="28"/>
          <w:szCs w:val="28"/>
        </w:rPr>
      </w:pPr>
      <w:r>
        <w:rPr>
          <w:rFonts w:ascii="Times New Roman" w:hAnsi="Times New Roman" w:cs="Times New Roman"/>
          <w:sz w:val="28"/>
          <w:szCs w:val="28"/>
        </w:rPr>
        <w:t xml:space="preserve"> до  Порядку  </w:t>
      </w:r>
      <w:r w:rsidR="00D91D09" w:rsidRPr="00D91D09">
        <w:rPr>
          <w:rFonts w:ascii="Times New Roman" w:hAnsi="Times New Roman" w:cs="Times New Roman"/>
          <w:sz w:val="28"/>
          <w:szCs w:val="28"/>
        </w:rPr>
        <w:t xml:space="preserve">проведення конкурсу  на визначення опорного закладу освіти </w:t>
      </w:r>
    </w:p>
    <w:p w:rsidR="00D91D09" w:rsidRPr="00D91D09" w:rsidRDefault="00D91D09" w:rsidP="00A939F5">
      <w:pPr>
        <w:ind w:left="4395"/>
        <w:rPr>
          <w:rFonts w:ascii="Times New Roman" w:hAnsi="Times New Roman" w:cs="Times New Roman"/>
          <w:sz w:val="28"/>
          <w:szCs w:val="28"/>
        </w:rPr>
      </w:pPr>
      <w:r>
        <w:rPr>
          <w:rFonts w:ascii="Times New Roman" w:hAnsi="Times New Roman" w:cs="Times New Roman"/>
          <w:sz w:val="28"/>
          <w:szCs w:val="28"/>
        </w:rPr>
        <w:t xml:space="preserve"> Новоград-Волинської</w:t>
      </w:r>
      <w:r w:rsidR="00A939F5">
        <w:rPr>
          <w:rFonts w:ascii="Times New Roman" w:hAnsi="Times New Roman" w:cs="Times New Roman"/>
          <w:sz w:val="28"/>
          <w:szCs w:val="28"/>
        </w:rPr>
        <w:t xml:space="preserve"> </w:t>
      </w:r>
      <w:r>
        <w:rPr>
          <w:rFonts w:ascii="Times New Roman" w:hAnsi="Times New Roman" w:cs="Times New Roman"/>
          <w:sz w:val="28"/>
          <w:szCs w:val="28"/>
        </w:rPr>
        <w:t>міської територіальної громади</w:t>
      </w:r>
    </w:p>
    <w:p w:rsidR="00D91D09" w:rsidRPr="00D91D09" w:rsidRDefault="00D91D09" w:rsidP="00D91D09">
      <w:pPr>
        <w:ind w:left="4536"/>
        <w:rPr>
          <w:rFonts w:ascii="Times New Roman" w:hAnsi="Times New Roman" w:cs="Times New Roman"/>
          <w:sz w:val="28"/>
          <w:szCs w:val="28"/>
        </w:rPr>
      </w:pPr>
    </w:p>
    <w:p w:rsidR="00D91D09" w:rsidRPr="00D91D09" w:rsidRDefault="00D91D09" w:rsidP="00D91D09">
      <w:pPr>
        <w:ind w:left="4536"/>
        <w:rPr>
          <w:rFonts w:ascii="Times New Roman" w:hAnsi="Times New Roman" w:cs="Times New Roman"/>
          <w:sz w:val="28"/>
          <w:szCs w:val="28"/>
        </w:rPr>
      </w:pPr>
    </w:p>
    <w:p w:rsidR="00D91D09" w:rsidRPr="00D91D09" w:rsidRDefault="00D91D09" w:rsidP="00D91D09">
      <w:pPr>
        <w:jc w:val="center"/>
        <w:rPr>
          <w:rFonts w:ascii="Times New Roman" w:hAnsi="Times New Roman" w:cs="Times New Roman"/>
          <w:b/>
          <w:sz w:val="28"/>
          <w:szCs w:val="28"/>
        </w:rPr>
      </w:pPr>
      <w:r w:rsidRPr="00D91D09">
        <w:rPr>
          <w:rFonts w:ascii="Times New Roman" w:hAnsi="Times New Roman" w:cs="Times New Roman"/>
          <w:b/>
          <w:sz w:val="28"/>
          <w:szCs w:val="28"/>
        </w:rPr>
        <w:t xml:space="preserve">Критерії оцінювання матеріалів, поданих на конкурс </w:t>
      </w:r>
    </w:p>
    <w:p w:rsidR="00D91D09" w:rsidRPr="00D91D09" w:rsidRDefault="00D91D09" w:rsidP="00D91D09">
      <w:pPr>
        <w:jc w:val="center"/>
        <w:rPr>
          <w:rFonts w:ascii="Times New Roman" w:hAnsi="Times New Roman" w:cs="Times New Roman"/>
          <w:b/>
          <w:sz w:val="28"/>
          <w:szCs w:val="28"/>
        </w:rPr>
      </w:pPr>
      <w:r w:rsidRPr="00D91D09">
        <w:rPr>
          <w:rFonts w:ascii="Times New Roman" w:hAnsi="Times New Roman" w:cs="Times New Roman"/>
          <w:b/>
          <w:sz w:val="28"/>
          <w:szCs w:val="28"/>
        </w:rPr>
        <w:t xml:space="preserve">на визначення опорного закладу освіти </w:t>
      </w:r>
    </w:p>
    <w:p w:rsidR="00D91D09" w:rsidRPr="00D91D09" w:rsidRDefault="00D91D09" w:rsidP="00D91D09">
      <w:pPr>
        <w:jc w:val="center"/>
        <w:rPr>
          <w:rFonts w:ascii="Times New Roman" w:hAnsi="Times New Roman" w:cs="Times New Roman"/>
          <w:b/>
          <w:sz w:val="28"/>
          <w:szCs w:val="28"/>
        </w:rPr>
      </w:pPr>
      <w:r>
        <w:rPr>
          <w:rFonts w:ascii="Times New Roman" w:hAnsi="Times New Roman" w:cs="Times New Roman"/>
          <w:b/>
          <w:sz w:val="28"/>
          <w:szCs w:val="28"/>
        </w:rPr>
        <w:t>Новоград-Волинської міської територіальної громади</w:t>
      </w:r>
    </w:p>
    <w:p w:rsidR="00D91D09" w:rsidRPr="00D91D09" w:rsidRDefault="00D91D09" w:rsidP="00D91D09">
      <w:pPr>
        <w:jc w:val="center"/>
        <w:rPr>
          <w:rFonts w:ascii="Times New Roman" w:hAnsi="Times New Roman" w:cs="Times New Roman"/>
          <w:b/>
          <w:sz w:val="28"/>
          <w:szCs w:val="28"/>
        </w:rPr>
      </w:pPr>
    </w:p>
    <w:tbl>
      <w:tblPr>
        <w:tblStyle w:val="14"/>
        <w:tblW w:w="0" w:type="auto"/>
        <w:tblLook w:val="04A0" w:firstRow="1" w:lastRow="0" w:firstColumn="1" w:lastColumn="0" w:noHBand="0" w:noVBand="1"/>
      </w:tblPr>
      <w:tblGrid>
        <w:gridCol w:w="737"/>
        <w:gridCol w:w="4238"/>
        <w:gridCol w:w="2052"/>
        <w:gridCol w:w="2318"/>
      </w:tblGrid>
      <w:tr w:rsidR="00D91D09" w:rsidRPr="00D91D09" w:rsidTr="007835E4">
        <w:tc>
          <w:tcPr>
            <w:tcW w:w="781" w:type="dxa"/>
            <w:vMerge w:val="restart"/>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center"/>
              <w:rPr>
                <w:rFonts w:ascii="Times New Roman" w:hAnsi="Times New Roman"/>
                <w:b/>
                <w:sz w:val="28"/>
                <w:szCs w:val="28"/>
              </w:rPr>
            </w:pPr>
            <w:r w:rsidRPr="00D91D09">
              <w:rPr>
                <w:rFonts w:ascii="Times New Roman" w:hAnsi="Times New Roman"/>
                <w:b/>
                <w:sz w:val="28"/>
                <w:szCs w:val="28"/>
              </w:rPr>
              <w:t>№ з/п</w:t>
            </w:r>
          </w:p>
        </w:tc>
        <w:tc>
          <w:tcPr>
            <w:tcW w:w="4703" w:type="dxa"/>
            <w:vMerge w:val="restart"/>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center"/>
              <w:rPr>
                <w:rFonts w:ascii="Times New Roman" w:hAnsi="Times New Roman"/>
                <w:b/>
                <w:sz w:val="28"/>
                <w:szCs w:val="28"/>
              </w:rPr>
            </w:pPr>
            <w:r w:rsidRPr="00D91D09">
              <w:rPr>
                <w:rFonts w:ascii="Times New Roman" w:hAnsi="Times New Roman"/>
                <w:b/>
                <w:sz w:val="28"/>
                <w:szCs w:val="28"/>
              </w:rPr>
              <w:t>Назва критерію</w:t>
            </w:r>
          </w:p>
        </w:tc>
        <w:tc>
          <w:tcPr>
            <w:tcW w:w="4370" w:type="dxa"/>
            <w:gridSpan w:val="2"/>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center"/>
              <w:rPr>
                <w:rFonts w:ascii="Times New Roman" w:hAnsi="Times New Roman"/>
                <w:b/>
                <w:sz w:val="28"/>
                <w:szCs w:val="28"/>
              </w:rPr>
            </w:pPr>
            <w:r w:rsidRPr="00D91D09">
              <w:rPr>
                <w:rFonts w:ascii="Times New Roman" w:hAnsi="Times New Roman"/>
                <w:b/>
                <w:sz w:val="28"/>
                <w:szCs w:val="28"/>
              </w:rPr>
              <w:t>Оцінювання за критеріями</w:t>
            </w:r>
          </w:p>
        </w:tc>
      </w:tr>
      <w:tr w:rsidR="00D91D09" w:rsidRPr="00D91D09" w:rsidTr="007835E4">
        <w:tc>
          <w:tcPr>
            <w:tcW w:w="0" w:type="auto"/>
            <w:vMerge/>
            <w:tcBorders>
              <w:top w:val="single" w:sz="4" w:space="0" w:color="auto"/>
              <w:left w:val="single" w:sz="4" w:space="0" w:color="auto"/>
              <w:bottom w:val="single" w:sz="4" w:space="0" w:color="auto"/>
              <w:right w:val="single" w:sz="4" w:space="0" w:color="auto"/>
            </w:tcBorders>
            <w:vAlign w:val="center"/>
            <w:hideMark/>
          </w:tcPr>
          <w:p w:rsidR="00D91D09" w:rsidRPr="00D91D09" w:rsidRDefault="00D91D09" w:rsidP="007835E4">
            <w:pP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09" w:rsidRPr="00D91D09" w:rsidRDefault="00D91D09" w:rsidP="007835E4">
            <w:pPr>
              <w:rPr>
                <w:rFonts w:ascii="Times New Roman" w:hAnsi="Times New Roman"/>
                <w:b/>
                <w:sz w:val="28"/>
                <w:szCs w:val="28"/>
              </w:rPr>
            </w:pP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center"/>
              <w:rPr>
                <w:rFonts w:ascii="Times New Roman" w:hAnsi="Times New Roman"/>
                <w:b/>
                <w:sz w:val="28"/>
                <w:szCs w:val="28"/>
              </w:rPr>
            </w:pPr>
            <w:r w:rsidRPr="00D91D09">
              <w:rPr>
                <w:rFonts w:ascii="Times New Roman" w:hAnsi="Times New Roman"/>
                <w:b/>
                <w:sz w:val="28"/>
                <w:szCs w:val="28"/>
              </w:rPr>
              <w:t>5 балів</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center"/>
              <w:rPr>
                <w:rFonts w:ascii="Times New Roman" w:hAnsi="Times New Roman"/>
                <w:b/>
                <w:sz w:val="28"/>
                <w:szCs w:val="28"/>
              </w:rPr>
            </w:pPr>
            <w:r w:rsidRPr="00D91D09">
              <w:rPr>
                <w:rFonts w:ascii="Times New Roman" w:hAnsi="Times New Roman"/>
                <w:b/>
                <w:sz w:val="28"/>
                <w:szCs w:val="28"/>
              </w:rPr>
              <w:t>10 балів</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Кількість філій опорного закладу</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Одна</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Дві і більше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Кількість учнів в опорному закладі (без врахування учнів філій):</w:t>
            </w:r>
          </w:p>
          <w:p w:rsidR="00D91D09" w:rsidRPr="00D91D09" w:rsidRDefault="00D91D09" w:rsidP="00D91D09">
            <w:pPr>
              <w:numPr>
                <w:ilvl w:val="0"/>
                <w:numId w:val="8"/>
              </w:numPr>
              <w:contextualSpacing/>
              <w:jc w:val="both"/>
              <w:rPr>
                <w:rFonts w:ascii="Times New Roman" w:hAnsi="Times New Roman"/>
                <w:sz w:val="28"/>
                <w:szCs w:val="28"/>
              </w:rPr>
            </w:pPr>
            <w:r w:rsidRPr="00D91D09">
              <w:rPr>
                <w:rFonts w:ascii="Times New Roman" w:hAnsi="Times New Roman"/>
                <w:sz w:val="28"/>
                <w:szCs w:val="28"/>
              </w:rPr>
              <w:t>міська місцевість</w:t>
            </w:r>
          </w:p>
          <w:p w:rsidR="00D91D09" w:rsidRPr="00D91D09" w:rsidRDefault="00D91D09" w:rsidP="00D91D09">
            <w:pPr>
              <w:numPr>
                <w:ilvl w:val="0"/>
                <w:numId w:val="8"/>
              </w:numPr>
              <w:contextualSpacing/>
              <w:jc w:val="both"/>
              <w:rPr>
                <w:rFonts w:ascii="Times New Roman" w:hAnsi="Times New Roman"/>
                <w:sz w:val="28"/>
                <w:szCs w:val="28"/>
              </w:rPr>
            </w:pPr>
            <w:r w:rsidRPr="00D91D09">
              <w:rPr>
                <w:rFonts w:ascii="Times New Roman" w:hAnsi="Times New Roman"/>
                <w:sz w:val="28"/>
                <w:szCs w:val="28"/>
              </w:rPr>
              <w:t>сільська місцевість</w:t>
            </w:r>
          </w:p>
        </w:tc>
        <w:tc>
          <w:tcPr>
            <w:tcW w:w="2052" w:type="dxa"/>
            <w:tcBorders>
              <w:top w:val="single" w:sz="4" w:space="0" w:color="auto"/>
              <w:left w:val="single" w:sz="4" w:space="0" w:color="auto"/>
              <w:bottom w:val="single" w:sz="4" w:space="0" w:color="auto"/>
              <w:right w:val="single" w:sz="4" w:space="0" w:color="auto"/>
            </w:tcBorders>
          </w:tcPr>
          <w:p w:rsidR="00D91D09" w:rsidRPr="00D91D09" w:rsidRDefault="00D91D09" w:rsidP="007835E4">
            <w:pPr>
              <w:jc w:val="both"/>
              <w:rPr>
                <w:rFonts w:ascii="Times New Roman" w:hAnsi="Times New Roman"/>
                <w:sz w:val="28"/>
                <w:szCs w:val="28"/>
              </w:rPr>
            </w:pPr>
          </w:p>
          <w:p w:rsidR="00D91D09" w:rsidRPr="00D91D09" w:rsidRDefault="00D91D09" w:rsidP="007835E4">
            <w:pPr>
              <w:jc w:val="both"/>
              <w:rPr>
                <w:rFonts w:ascii="Times New Roman" w:hAnsi="Times New Roman"/>
                <w:sz w:val="28"/>
                <w:szCs w:val="28"/>
              </w:rPr>
            </w:pPr>
          </w:p>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200 осіб</w:t>
            </w:r>
          </w:p>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100 осіб</w:t>
            </w:r>
          </w:p>
        </w:tc>
        <w:tc>
          <w:tcPr>
            <w:tcW w:w="2318" w:type="dxa"/>
            <w:tcBorders>
              <w:top w:val="single" w:sz="4" w:space="0" w:color="auto"/>
              <w:left w:val="single" w:sz="4" w:space="0" w:color="auto"/>
              <w:bottom w:val="single" w:sz="4" w:space="0" w:color="auto"/>
              <w:right w:val="single" w:sz="4" w:space="0" w:color="auto"/>
            </w:tcBorders>
          </w:tcPr>
          <w:p w:rsidR="00D91D09" w:rsidRPr="00D91D09" w:rsidRDefault="00D91D09" w:rsidP="007835E4">
            <w:pPr>
              <w:jc w:val="both"/>
              <w:rPr>
                <w:rFonts w:ascii="Times New Roman" w:hAnsi="Times New Roman"/>
                <w:sz w:val="28"/>
                <w:szCs w:val="28"/>
              </w:rPr>
            </w:pPr>
          </w:p>
          <w:p w:rsidR="00D91D09" w:rsidRPr="00D91D09" w:rsidRDefault="00D91D09" w:rsidP="007835E4">
            <w:pPr>
              <w:jc w:val="both"/>
              <w:rPr>
                <w:rFonts w:ascii="Times New Roman" w:hAnsi="Times New Roman"/>
                <w:sz w:val="28"/>
                <w:szCs w:val="28"/>
              </w:rPr>
            </w:pPr>
          </w:p>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200 осіб і більше</w:t>
            </w:r>
          </w:p>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100 осіб і більше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3</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 xml:space="preserve">Кількість класів на паралелі </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Один</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Два і більше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4</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Середня наповнюваність класів:</w:t>
            </w:r>
          </w:p>
          <w:p w:rsidR="00D91D09" w:rsidRPr="00D91D09" w:rsidRDefault="00D91D09" w:rsidP="00D91D09">
            <w:pPr>
              <w:numPr>
                <w:ilvl w:val="0"/>
                <w:numId w:val="8"/>
              </w:numPr>
              <w:contextualSpacing/>
              <w:jc w:val="both"/>
              <w:rPr>
                <w:rFonts w:ascii="Times New Roman" w:hAnsi="Times New Roman"/>
                <w:sz w:val="28"/>
                <w:szCs w:val="28"/>
              </w:rPr>
            </w:pPr>
            <w:r w:rsidRPr="00D91D09">
              <w:rPr>
                <w:rFonts w:ascii="Times New Roman" w:hAnsi="Times New Roman"/>
                <w:sz w:val="28"/>
                <w:szCs w:val="28"/>
              </w:rPr>
              <w:t>міська місцевість</w:t>
            </w:r>
          </w:p>
          <w:p w:rsidR="00D91D09" w:rsidRPr="00D91D09" w:rsidRDefault="00D91D09" w:rsidP="00D91D09">
            <w:pPr>
              <w:numPr>
                <w:ilvl w:val="0"/>
                <w:numId w:val="8"/>
              </w:numPr>
              <w:contextualSpacing/>
              <w:jc w:val="both"/>
              <w:rPr>
                <w:rFonts w:ascii="Times New Roman" w:hAnsi="Times New Roman"/>
                <w:sz w:val="28"/>
                <w:szCs w:val="28"/>
              </w:rPr>
            </w:pPr>
            <w:r w:rsidRPr="00D91D09">
              <w:rPr>
                <w:rFonts w:ascii="Times New Roman" w:hAnsi="Times New Roman"/>
                <w:sz w:val="28"/>
                <w:szCs w:val="28"/>
              </w:rPr>
              <w:t>сільська місцевість</w:t>
            </w:r>
          </w:p>
        </w:tc>
        <w:tc>
          <w:tcPr>
            <w:tcW w:w="2052" w:type="dxa"/>
            <w:tcBorders>
              <w:top w:val="single" w:sz="4" w:space="0" w:color="auto"/>
              <w:left w:val="single" w:sz="4" w:space="0" w:color="auto"/>
              <w:bottom w:val="single" w:sz="4" w:space="0" w:color="auto"/>
              <w:right w:val="single" w:sz="4" w:space="0" w:color="auto"/>
            </w:tcBorders>
          </w:tcPr>
          <w:p w:rsidR="00D91D09" w:rsidRPr="00D91D09" w:rsidRDefault="00D91D09" w:rsidP="007835E4">
            <w:pPr>
              <w:jc w:val="both"/>
              <w:rPr>
                <w:rFonts w:ascii="Times New Roman" w:hAnsi="Times New Roman"/>
                <w:sz w:val="28"/>
                <w:szCs w:val="28"/>
              </w:rPr>
            </w:pPr>
          </w:p>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До 20</w:t>
            </w:r>
          </w:p>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До 10</w:t>
            </w:r>
          </w:p>
        </w:tc>
        <w:tc>
          <w:tcPr>
            <w:tcW w:w="2318" w:type="dxa"/>
            <w:tcBorders>
              <w:top w:val="single" w:sz="4" w:space="0" w:color="auto"/>
              <w:left w:val="single" w:sz="4" w:space="0" w:color="auto"/>
              <w:bottom w:val="single" w:sz="4" w:space="0" w:color="auto"/>
              <w:right w:val="single" w:sz="4" w:space="0" w:color="auto"/>
            </w:tcBorders>
          </w:tcPr>
          <w:p w:rsidR="00D91D09" w:rsidRPr="00D91D09" w:rsidRDefault="00D91D09" w:rsidP="007835E4">
            <w:pPr>
              <w:jc w:val="both"/>
              <w:rPr>
                <w:rFonts w:ascii="Times New Roman" w:hAnsi="Times New Roman"/>
                <w:sz w:val="28"/>
                <w:szCs w:val="28"/>
              </w:rPr>
            </w:pPr>
          </w:p>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20 і більше</w:t>
            </w:r>
          </w:p>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10 і більше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5</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A939F5" w:rsidP="007835E4">
            <w:pPr>
              <w:jc w:val="both"/>
              <w:rPr>
                <w:rFonts w:ascii="Times New Roman" w:hAnsi="Times New Roman"/>
                <w:sz w:val="28"/>
                <w:szCs w:val="28"/>
              </w:rPr>
            </w:pPr>
            <w:r>
              <w:rPr>
                <w:rFonts w:ascii="Times New Roman" w:hAnsi="Times New Roman"/>
                <w:sz w:val="28"/>
                <w:szCs w:val="28"/>
              </w:rPr>
              <w:t xml:space="preserve">Використання </w:t>
            </w:r>
            <w:proofErr w:type="spellStart"/>
            <w:r>
              <w:rPr>
                <w:rFonts w:ascii="Times New Roman" w:hAnsi="Times New Roman"/>
                <w:sz w:val="28"/>
                <w:szCs w:val="28"/>
              </w:rPr>
              <w:t>проє</w:t>
            </w:r>
            <w:r w:rsidR="00D91D09" w:rsidRPr="00D91D09">
              <w:rPr>
                <w:rFonts w:ascii="Times New Roman" w:hAnsi="Times New Roman"/>
                <w:sz w:val="28"/>
                <w:szCs w:val="28"/>
              </w:rPr>
              <w:t>ктної</w:t>
            </w:r>
            <w:proofErr w:type="spellEnd"/>
            <w:r w:rsidR="00D91D09" w:rsidRPr="00D91D09">
              <w:rPr>
                <w:rFonts w:ascii="Times New Roman" w:hAnsi="Times New Roman"/>
                <w:sz w:val="28"/>
                <w:szCs w:val="28"/>
              </w:rPr>
              <w:t xml:space="preserve"> потужності</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30-50%</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Більше 50%</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6</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 xml:space="preserve">Кількість профілів у опорному закладі </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Один</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Два і більше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7</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факультативів та курсів за вибором</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1-4</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Понад 4</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8</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Кількість класів з поглибленим вивченням предметів</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Один</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Два і більше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9</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Випускники 11-х класів, які склали ЗНО на 160 і більше балів</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До 40%</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40% і більше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10</w:t>
            </w:r>
          </w:p>
        </w:tc>
        <w:tc>
          <w:tcPr>
            <w:tcW w:w="4703" w:type="dxa"/>
            <w:tcBorders>
              <w:top w:val="single" w:sz="4" w:space="0" w:color="auto"/>
              <w:left w:val="single" w:sz="4" w:space="0" w:color="auto"/>
              <w:bottom w:val="single" w:sz="4" w:space="0" w:color="auto"/>
              <w:right w:val="single" w:sz="4" w:space="0" w:color="auto"/>
            </w:tcBorders>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Кількість переможців та призерів предметних олімпіад, конкурсів МАН, інших конкурсів та спортивних змагань від загальної кількості здобувачів освіти закладу</w:t>
            </w:r>
          </w:p>
          <w:p w:rsidR="00D91D09" w:rsidRPr="00D91D09" w:rsidRDefault="00D91D09" w:rsidP="007835E4">
            <w:pPr>
              <w:jc w:val="both"/>
              <w:rPr>
                <w:rFonts w:ascii="Times New Roman" w:hAnsi="Times New Roman"/>
                <w:sz w:val="28"/>
                <w:szCs w:val="28"/>
              </w:rPr>
            </w:pP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До 50%</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Понад 50%</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11</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Якісний склад педагогів (вища та перша кваліфікаційна категорія, педагогічні звання та нагороди)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До 50%</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Більше  50%</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12</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Кількість учнів, що будуть підвозитись до опорного закладу</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20-50 учнів</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Понад 50 учнів</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13</w:t>
            </w:r>
          </w:p>
        </w:tc>
        <w:tc>
          <w:tcPr>
            <w:tcW w:w="4703" w:type="dxa"/>
            <w:tcBorders>
              <w:top w:val="single" w:sz="4" w:space="0" w:color="auto"/>
              <w:left w:val="single" w:sz="4" w:space="0" w:color="auto"/>
              <w:bottom w:val="single" w:sz="4" w:space="0" w:color="auto"/>
              <w:right w:val="single" w:sz="4" w:space="0" w:color="auto"/>
            </w:tcBorders>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Тривалість маршруту в одну сторону</w:t>
            </w:r>
          </w:p>
          <w:p w:rsidR="00D91D09" w:rsidRPr="00D91D09" w:rsidRDefault="00D91D09" w:rsidP="007835E4">
            <w:pPr>
              <w:jc w:val="both"/>
              <w:rPr>
                <w:rFonts w:ascii="Times New Roman" w:hAnsi="Times New Roman"/>
                <w:sz w:val="28"/>
                <w:szCs w:val="28"/>
              </w:rPr>
            </w:pP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20 хв. і менше</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Більше 20 хв.</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14</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та зручність автомобільних доріг з твердим покриттям для забезпечення безпечного підвезення здобувачів освіти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Часткова</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Повна</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15</w:t>
            </w:r>
          </w:p>
        </w:tc>
        <w:tc>
          <w:tcPr>
            <w:tcW w:w="4703" w:type="dxa"/>
            <w:tcBorders>
              <w:top w:val="single" w:sz="4" w:space="0" w:color="auto"/>
              <w:left w:val="single" w:sz="4" w:space="0" w:color="auto"/>
              <w:bottom w:val="single" w:sz="4" w:space="0" w:color="auto"/>
              <w:right w:val="single" w:sz="4" w:space="0" w:color="auto"/>
            </w:tcBorders>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шкільних автобусів для обслуговування опорного закладу</w:t>
            </w:r>
          </w:p>
          <w:p w:rsidR="00D91D09" w:rsidRPr="00D91D09" w:rsidRDefault="00D91D09" w:rsidP="007835E4">
            <w:pPr>
              <w:jc w:val="both"/>
              <w:rPr>
                <w:rFonts w:ascii="Times New Roman" w:hAnsi="Times New Roman"/>
                <w:sz w:val="28"/>
                <w:szCs w:val="28"/>
              </w:rPr>
            </w:pP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Існує потреба</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16</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Організація інклюзивної освіти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Організовано</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Організовано, створено ресурсні кімнати</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lastRenderedPageBreak/>
              <w:t>17</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 xml:space="preserve">Створення безперешкодного доступу для дітей з особливими освітніми потребами до закладу освіти </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пандуса</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пандуса, пристосування санвузлів тощо</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18</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кабінетів фізики, хімії, біології, географії, інформатики, навчальних майстерень</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 але не паспортизовані</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Паспортизовані</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19</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спортивної зали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Пристосоване приміщенні</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Типове приміщення</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20</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Інвестиції у спортивні споруди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Здійснювалися для часткового оновлення</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Здійснено капітальний ремонт, реконструкцію, будівництво</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21</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актової зали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Пристосоване приміщенні</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Типове приміщення</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22</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бібліотеки з книгосховищем та читальною залою</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Відсутня одна із складових</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23</w:t>
            </w:r>
          </w:p>
        </w:tc>
        <w:tc>
          <w:tcPr>
            <w:tcW w:w="4703" w:type="dxa"/>
            <w:tcBorders>
              <w:top w:val="single" w:sz="4" w:space="0" w:color="auto"/>
              <w:left w:val="single" w:sz="4" w:space="0" w:color="auto"/>
              <w:bottom w:val="single" w:sz="4" w:space="0" w:color="auto"/>
              <w:right w:val="single" w:sz="4" w:space="0" w:color="auto"/>
            </w:tcBorders>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електронного підручника та ліцензованого програмного забезпечення</w:t>
            </w:r>
          </w:p>
          <w:p w:rsidR="00D91D09" w:rsidRPr="00D91D09" w:rsidRDefault="00D91D09" w:rsidP="007835E4">
            <w:pPr>
              <w:jc w:val="both"/>
              <w:rPr>
                <w:rFonts w:ascii="Times New Roman" w:hAnsi="Times New Roman"/>
                <w:sz w:val="28"/>
                <w:szCs w:val="28"/>
              </w:rPr>
            </w:pP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Відсутня одна із складових</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24</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швидкісного Інтернету</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До 100 Мбіт</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100 Мбіт і більше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25</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 xml:space="preserve">Наявність мережі </w:t>
            </w:r>
            <w:proofErr w:type="spellStart"/>
            <w:r w:rsidRPr="00D91D09">
              <w:rPr>
                <w:rFonts w:ascii="Times New Roman" w:hAnsi="Times New Roman"/>
                <w:sz w:val="28"/>
                <w:szCs w:val="28"/>
              </w:rPr>
              <w:t>Wi-Fi</w:t>
            </w:r>
            <w:proofErr w:type="spellEnd"/>
            <w:r w:rsidRPr="00D91D09">
              <w:rPr>
                <w:rFonts w:ascii="Times New Roman" w:hAnsi="Times New Roman"/>
                <w:sz w:val="28"/>
                <w:szCs w:val="28"/>
              </w:rPr>
              <w:t xml:space="preserve"> з безоплатним доступом для здобувачів освіти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Не для всіх здобувачів освіти</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Наявна</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26</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веб-сайту закладу освіти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Відсутній</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Наявний</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27</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Забезпеченість закладу комп’ютерною технікою та мультимедійним обладнанням</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До 80%</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Більше 80%</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28</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шкільної їдальні</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Відсутня</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Наявна</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29</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Число посадкових місць у їдальні</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100</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100 і більше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30</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у шкільній їдальні холодної та гарячої проточної води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Тільки холодна проточна вода</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Наявна</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31</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 xml:space="preserve">Наявність у шкільній їдальні технологічного та холодильного обладнання (жарова шафа, </w:t>
            </w:r>
            <w:proofErr w:type="spellStart"/>
            <w:r w:rsidRPr="00D91D09">
              <w:rPr>
                <w:rFonts w:ascii="Times New Roman" w:hAnsi="Times New Roman"/>
                <w:sz w:val="28"/>
                <w:szCs w:val="28"/>
              </w:rPr>
              <w:t>електросковорода</w:t>
            </w:r>
            <w:proofErr w:type="spellEnd"/>
            <w:r w:rsidRPr="00D91D09">
              <w:rPr>
                <w:rFonts w:ascii="Times New Roman" w:hAnsi="Times New Roman"/>
                <w:sz w:val="28"/>
                <w:szCs w:val="28"/>
              </w:rPr>
              <w:t>, холодильна камера)</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Відсутня одна або декілька складових</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32</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Санітарно-гігієнічний та технічний стан будівель та приміщень (відповідність нормам Санітарного регламенту для закладів загальної середньої освіти)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Менше 80% відповідності</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До 100% відповідності</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33</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Енергозберігаюче середовище</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Втілено окремі елементи</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Заклад має енергозберігаюче середовище не менш, ніж на 80%</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lastRenderedPageBreak/>
              <w:t>34</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Перспективи планування розвитку закладу у відповідності до реформування освітньої галузі</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 xml:space="preserve">Часткові </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Повні</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35</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Масштабність інвестиційних надходжень у відношенні до потреб</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Часткова</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Повна</w:t>
            </w:r>
          </w:p>
        </w:tc>
      </w:tr>
    </w:tbl>
    <w:p w:rsidR="00D91D09" w:rsidRPr="00D91D09" w:rsidRDefault="00D91D09" w:rsidP="00D91D09">
      <w:pPr>
        <w:rPr>
          <w:rFonts w:ascii="Times New Roman" w:hAnsi="Times New Roman" w:cs="Times New Roman"/>
          <w:sz w:val="28"/>
          <w:szCs w:val="28"/>
        </w:rPr>
      </w:pPr>
    </w:p>
    <w:p w:rsidR="00D91D09" w:rsidRPr="00D91D09" w:rsidRDefault="00D91D09" w:rsidP="00D91D09">
      <w:pPr>
        <w:rPr>
          <w:rFonts w:ascii="Times New Roman" w:hAnsi="Times New Roman" w:cs="Times New Roman"/>
          <w:sz w:val="28"/>
          <w:szCs w:val="28"/>
        </w:rPr>
      </w:pPr>
    </w:p>
    <w:p w:rsidR="00D91D09" w:rsidRPr="00D91D09" w:rsidRDefault="00D91D09" w:rsidP="00D91D09">
      <w:pPr>
        <w:jc w:val="both"/>
        <w:rPr>
          <w:rFonts w:ascii="Times New Roman" w:hAnsi="Times New Roman" w:cs="Times New Roman"/>
          <w:b/>
          <w:sz w:val="28"/>
          <w:szCs w:val="28"/>
        </w:rPr>
      </w:pPr>
    </w:p>
    <w:p w:rsidR="00D91D09" w:rsidRPr="00D91D09" w:rsidRDefault="00D91D09" w:rsidP="00D91D09">
      <w:pPr>
        <w:jc w:val="both"/>
        <w:rPr>
          <w:rFonts w:ascii="Times New Roman" w:hAnsi="Times New Roman" w:cs="Times New Roman"/>
          <w:b/>
          <w:sz w:val="28"/>
          <w:szCs w:val="28"/>
        </w:rPr>
      </w:pPr>
    </w:p>
    <w:p w:rsidR="00581BCA" w:rsidRPr="00F24A28" w:rsidRDefault="00581BCA" w:rsidP="00581BCA">
      <w:pPr>
        <w:rPr>
          <w:rFonts w:ascii="Times New Roman" w:hAnsi="Times New Roman" w:cs="Times New Roman"/>
          <w:sz w:val="28"/>
          <w:szCs w:val="28"/>
        </w:rPr>
      </w:pPr>
    </w:p>
    <w:p w:rsidR="00581BCA" w:rsidRPr="00F24A28" w:rsidRDefault="00581BCA" w:rsidP="00581BCA">
      <w:pPr>
        <w:rPr>
          <w:rFonts w:ascii="Times New Roman" w:hAnsi="Times New Roman" w:cs="Times New Roman"/>
          <w:sz w:val="28"/>
          <w:szCs w:val="28"/>
        </w:rPr>
      </w:pPr>
      <w:r w:rsidRPr="00F24A28">
        <w:rPr>
          <w:rFonts w:ascii="Times New Roman" w:hAnsi="Times New Roman" w:cs="Times New Roman"/>
          <w:sz w:val="28"/>
          <w:szCs w:val="28"/>
        </w:rPr>
        <w:t xml:space="preserve">Секретар   міської ради          </w:t>
      </w:r>
      <w:r>
        <w:rPr>
          <w:rFonts w:ascii="Times New Roman" w:hAnsi="Times New Roman" w:cs="Times New Roman"/>
          <w:sz w:val="28"/>
          <w:szCs w:val="28"/>
        </w:rPr>
        <w:t xml:space="preserve">                     </w:t>
      </w:r>
      <w:r w:rsidRPr="00F24A28">
        <w:rPr>
          <w:rFonts w:ascii="Times New Roman" w:hAnsi="Times New Roman" w:cs="Times New Roman"/>
          <w:sz w:val="28"/>
          <w:szCs w:val="28"/>
        </w:rPr>
        <w:t xml:space="preserve">                                   О.В. Гвозденко</w:t>
      </w:r>
    </w:p>
    <w:p w:rsidR="00D91D09" w:rsidRPr="00D91D09" w:rsidRDefault="00D91D09" w:rsidP="00D91D09">
      <w:pPr>
        <w:jc w:val="both"/>
        <w:rPr>
          <w:rFonts w:ascii="Times New Roman" w:hAnsi="Times New Roman" w:cs="Times New Roman"/>
          <w:b/>
          <w:sz w:val="28"/>
          <w:szCs w:val="28"/>
        </w:rPr>
      </w:pPr>
    </w:p>
    <w:p w:rsidR="00D91D09" w:rsidRDefault="00D91D09" w:rsidP="00D91D09">
      <w:pPr>
        <w:jc w:val="both"/>
        <w:rPr>
          <w:b/>
          <w:sz w:val="28"/>
          <w:szCs w:val="28"/>
        </w:rPr>
      </w:pPr>
    </w:p>
    <w:p w:rsidR="00D91D09" w:rsidRDefault="00D91D09" w:rsidP="00D91D09">
      <w:pPr>
        <w:jc w:val="both"/>
        <w:rPr>
          <w:b/>
          <w:sz w:val="28"/>
          <w:szCs w:val="28"/>
        </w:rPr>
      </w:pPr>
    </w:p>
    <w:p w:rsidR="00D91D09" w:rsidRDefault="00D91D09" w:rsidP="00D91D09">
      <w:pPr>
        <w:jc w:val="both"/>
        <w:rPr>
          <w:b/>
          <w:sz w:val="28"/>
          <w:szCs w:val="28"/>
        </w:rPr>
      </w:pPr>
    </w:p>
    <w:p w:rsidR="006A6EC8" w:rsidRDefault="006A6EC8" w:rsidP="00D91D09">
      <w:pPr>
        <w:jc w:val="both"/>
        <w:rPr>
          <w:b/>
          <w:sz w:val="28"/>
          <w:szCs w:val="28"/>
        </w:rPr>
      </w:pPr>
    </w:p>
    <w:p w:rsidR="00581BCA" w:rsidRDefault="00581BCA" w:rsidP="00D91D09">
      <w:pPr>
        <w:jc w:val="both"/>
        <w:rPr>
          <w:b/>
          <w:sz w:val="28"/>
          <w:szCs w:val="28"/>
        </w:rPr>
      </w:pPr>
    </w:p>
    <w:p w:rsidR="008B225F" w:rsidRDefault="006A6EC8" w:rsidP="008B225F">
      <w:pPr>
        <w:jc w:val="both"/>
        <w:rPr>
          <w:rFonts w:ascii="Times New Roman" w:hAnsi="Times New Roman" w:cs="Times New Roman"/>
          <w:sz w:val="26"/>
          <w:szCs w:val="26"/>
          <w:lang w:val="ru-RU"/>
        </w:rPr>
      </w:pPr>
      <w:r w:rsidRPr="006A6EC8">
        <w:rPr>
          <w:rFonts w:ascii="Times New Roman" w:hAnsi="Times New Roman" w:cs="Times New Roman"/>
          <w:sz w:val="28"/>
          <w:szCs w:val="28"/>
        </w:rPr>
        <w:t xml:space="preserve">                                                                                            </w:t>
      </w:r>
    </w:p>
    <w:p w:rsidR="008B225F" w:rsidRPr="008C4AB4" w:rsidRDefault="008B225F" w:rsidP="008B225F">
      <w:pPr>
        <w:tabs>
          <w:tab w:val="left" w:pos="6521"/>
        </w:tabs>
        <w:ind w:left="6379"/>
        <w:jc w:val="both"/>
        <w:rPr>
          <w:rFonts w:ascii="Times New Roman" w:hAnsi="Times New Roman" w:cs="Times New Roman"/>
          <w:sz w:val="26"/>
          <w:szCs w:val="26"/>
        </w:rPr>
      </w:pPr>
      <w:bookmarkStart w:id="0" w:name="_GoBack"/>
      <w:bookmarkEnd w:id="0"/>
      <w:r>
        <w:rPr>
          <w:rFonts w:ascii="Times New Roman" w:hAnsi="Times New Roman" w:cs="Times New Roman"/>
          <w:sz w:val="26"/>
          <w:szCs w:val="26"/>
        </w:rPr>
        <w:t xml:space="preserve">Додаток </w:t>
      </w:r>
      <w:r w:rsidR="005D29E4">
        <w:rPr>
          <w:rFonts w:ascii="Times New Roman" w:hAnsi="Times New Roman" w:cs="Times New Roman"/>
          <w:sz w:val="26"/>
          <w:szCs w:val="26"/>
        </w:rPr>
        <w:t>2</w:t>
      </w:r>
    </w:p>
    <w:p w:rsidR="008B225F" w:rsidRPr="008C4AB4" w:rsidRDefault="008B225F" w:rsidP="008B225F">
      <w:pPr>
        <w:tabs>
          <w:tab w:val="left" w:pos="6521"/>
        </w:tabs>
        <w:ind w:left="6379"/>
        <w:jc w:val="both"/>
        <w:rPr>
          <w:rFonts w:ascii="Times New Roman" w:hAnsi="Times New Roman" w:cs="Times New Roman"/>
          <w:sz w:val="26"/>
          <w:szCs w:val="26"/>
        </w:rPr>
      </w:pPr>
      <w:r w:rsidRPr="008C4AB4">
        <w:rPr>
          <w:rFonts w:ascii="Times New Roman" w:hAnsi="Times New Roman" w:cs="Times New Roman"/>
          <w:sz w:val="26"/>
          <w:szCs w:val="26"/>
        </w:rPr>
        <w:t xml:space="preserve">до рішення міської ради </w:t>
      </w:r>
    </w:p>
    <w:p w:rsidR="008B225F" w:rsidRPr="008C4AB4" w:rsidRDefault="008B225F" w:rsidP="008B225F">
      <w:pPr>
        <w:ind w:left="6379"/>
        <w:jc w:val="both"/>
        <w:rPr>
          <w:rFonts w:ascii="Times New Roman" w:hAnsi="Times New Roman" w:cs="Times New Roman"/>
          <w:sz w:val="26"/>
          <w:szCs w:val="26"/>
        </w:rPr>
      </w:pPr>
      <w:r w:rsidRPr="008C4AB4">
        <w:rPr>
          <w:rFonts w:ascii="Times New Roman" w:hAnsi="Times New Roman" w:cs="Times New Roman"/>
          <w:sz w:val="26"/>
          <w:szCs w:val="26"/>
        </w:rPr>
        <w:t xml:space="preserve">від </w:t>
      </w:r>
      <w:r w:rsidR="00DA5C54">
        <w:rPr>
          <w:rFonts w:ascii="Times New Roman" w:hAnsi="Times New Roman" w:cs="Times New Roman"/>
          <w:sz w:val="26"/>
          <w:szCs w:val="26"/>
        </w:rPr>
        <w:t>22.07.2021</w:t>
      </w:r>
      <w:r>
        <w:rPr>
          <w:rFonts w:ascii="Times New Roman" w:hAnsi="Times New Roman" w:cs="Times New Roman"/>
          <w:sz w:val="26"/>
          <w:szCs w:val="26"/>
        </w:rPr>
        <w:t xml:space="preserve">  </w:t>
      </w:r>
      <w:r w:rsidRPr="008C4AB4">
        <w:rPr>
          <w:rFonts w:ascii="Times New Roman" w:hAnsi="Times New Roman" w:cs="Times New Roman"/>
          <w:sz w:val="26"/>
          <w:szCs w:val="26"/>
        </w:rPr>
        <w:t xml:space="preserve">  №</w:t>
      </w:r>
      <w:r w:rsidR="00DA5C54">
        <w:rPr>
          <w:rFonts w:ascii="Times New Roman" w:hAnsi="Times New Roman" w:cs="Times New Roman"/>
          <w:sz w:val="26"/>
          <w:szCs w:val="26"/>
        </w:rPr>
        <w:t>221</w:t>
      </w:r>
      <w:r>
        <w:rPr>
          <w:rFonts w:ascii="Times New Roman" w:hAnsi="Times New Roman" w:cs="Times New Roman"/>
          <w:sz w:val="26"/>
          <w:szCs w:val="26"/>
        </w:rPr>
        <w:t xml:space="preserve"> </w:t>
      </w:r>
    </w:p>
    <w:p w:rsidR="006A6EC8" w:rsidRPr="006A6EC8" w:rsidRDefault="006A6EC8" w:rsidP="006A6EC8">
      <w:pPr>
        <w:jc w:val="right"/>
        <w:rPr>
          <w:rFonts w:ascii="Times New Roman" w:hAnsi="Times New Roman" w:cs="Times New Roman"/>
          <w:sz w:val="28"/>
          <w:szCs w:val="28"/>
        </w:rPr>
      </w:pPr>
    </w:p>
    <w:p w:rsidR="006A6EC8" w:rsidRPr="006A6EC8" w:rsidRDefault="006A6EC8" w:rsidP="006A6EC8">
      <w:pPr>
        <w:jc w:val="center"/>
        <w:rPr>
          <w:rFonts w:ascii="Times New Roman" w:hAnsi="Times New Roman" w:cs="Times New Roman"/>
          <w:b/>
          <w:sz w:val="28"/>
          <w:szCs w:val="28"/>
        </w:rPr>
      </w:pPr>
    </w:p>
    <w:p w:rsidR="005D29E4" w:rsidRDefault="006A6EC8" w:rsidP="005D29E4">
      <w:pPr>
        <w:jc w:val="center"/>
        <w:rPr>
          <w:rFonts w:ascii="Times New Roman" w:hAnsi="Times New Roman" w:cs="Times New Roman"/>
          <w:b/>
          <w:sz w:val="28"/>
          <w:szCs w:val="28"/>
        </w:rPr>
      </w:pPr>
      <w:r w:rsidRPr="006A6EC8">
        <w:rPr>
          <w:rFonts w:ascii="Times New Roman" w:hAnsi="Times New Roman" w:cs="Times New Roman"/>
          <w:b/>
          <w:sz w:val="28"/>
          <w:szCs w:val="28"/>
        </w:rPr>
        <w:t>Склад</w:t>
      </w:r>
    </w:p>
    <w:p w:rsidR="005D29E4" w:rsidRDefault="005D29E4" w:rsidP="005D29E4">
      <w:pPr>
        <w:jc w:val="center"/>
        <w:rPr>
          <w:rFonts w:ascii="Times New Roman" w:hAnsi="Times New Roman" w:cs="Times New Roman"/>
          <w:b/>
          <w:sz w:val="28"/>
          <w:szCs w:val="28"/>
        </w:rPr>
      </w:pPr>
      <w:r w:rsidRPr="005D29E4">
        <w:rPr>
          <w:rFonts w:ascii="Times New Roman" w:hAnsi="Times New Roman" w:cs="Times New Roman"/>
          <w:b/>
          <w:sz w:val="28"/>
          <w:szCs w:val="28"/>
        </w:rPr>
        <w:t xml:space="preserve">комісії з проведення конкурсу на визначення </w:t>
      </w:r>
    </w:p>
    <w:p w:rsidR="006A6EC8" w:rsidRPr="006A6EC8" w:rsidRDefault="005D29E4" w:rsidP="005105ED">
      <w:pPr>
        <w:jc w:val="center"/>
        <w:rPr>
          <w:rFonts w:ascii="Times New Roman" w:hAnsi="Times New Roman" w:cs="Times New Roman"/>
          <w:b/>
          <w:sz w:val="28"/>
          <w:szCs w:val="28"/>
        </w:rPr>
      </w:pPr>
      <w:r w:rsidRPr="005D29E4">
        <w:rPr>
          <w:rFonts w:ascii="Times New Roman" w:hAnsi="Times New Roman" w:cs="Times New Roman"/>
          <w:b/>
          <w:sz w:val="28"/>
          <w:szCs w:val="28"/>
        </w:rPr>
        <w:t>опорного закладу  освіти</w:t>
      </w:r>
    </w:p>
    <w:p w:rsidR="006A6EC8" w:rsidRPr="006A6EC8" w:rsidRDefault="006A6EC8" w:rsidP="005D29E4">
      <w:pPr>
        <w:jc w:val="center"/>
        <w:rPr>
          <w:rFonts w:ascii="Times New Roman" w:hAnsi="Times New Roman" w:cs="Times New Roman"/>
          <w:b/>
          <w:sz w:val="28"/>
          <w:szCs w:val="28"/>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5196"/>
      </w:tblGrid>
      <w:tr w:rsidR="006A6EC8" w:rsidRPr="006A6EC8" w:rsidTr="008B225F">
        <w:tc>
          <w:tcPr>
            <w:tcW w:w="4246" w:type="dxa"/>
            <w:hideMark/>
          </w:tcPr>
          <w:p w:rsidR="006A6EC8" w:rsidRPr="006A6EC8" w:rsidRDefault="006A6EC8" w:rsidP="007835E4">
            <w:pPr>
              <w:jc w:val="both"/>
              <w:rPr>
                <w:rFonts w:ascii="Times New Roman" w:hAnsi="Times New Roman"/>
                <w:sz w:val="28"/>
                <w:szCs w:val="28"/>
              </w:rPr>
            </w:pPr>
            <w:r>
              <w:rPr>
                <w:rFonts w:ascii="Times New Roman" w:hAnsi="Times New Roman"/>
                <w:sz w:val="28"/>
                <w:szCs w:val="28"/>
              </w:rPr>
              <w:t>Борис Наталія Петрівна</w:t>
            </w:r>
            <w:r w:rsidRPr="006A6EC8">
              <w:rPr>
                <w:rFonts w:ascii="Times New Roman" w:hAnsi="Times New Roman"/>
                <w:sz w:val="28"/>
                <w:szCs w:val="28"/>
              </w:rPr>
              <w:t xml:space="preserve"> </w:t>
            </w:r>
          </w:p>
        </w:tc>
        <w:tc>
          <w:tcPr>
            <w:tcW w:w="5325" w:type="dxa"/>
            <w:hideMark/>
          </w:tcPr>
          <w:p w:rsidR="006A6EC8" w:rsidRPr="006A6EC8" w:rsidRDefault="006A6EC8" w:rsidP="007835E4">
            <w:pPr>
              <w:jc w:val="both"/>
              <w:rPr>
                <w:rFonts w:ascii="Times New Roman" w:hAnsi="Times New Roman"/>
                <w:sz w:val="28"/>
                <w:szCs w:val="28"/>
              </w:rPr>
            </w:pPr>
            <w:r>
              <w:rPr>
                <w:rFonts w:ascii="Times New Roman" w:hAnsi="Times New Roman"/>
                <w:sz w:val="28"/>
                <w:szCs w:val="28"/>
              </w:rPr>
              <w:t>заступник міського голови</w:t>
            </w:r>
            <w:r w:rsidRPr="006A6EC8">
              <w:rPr>
                <w:rFonts w:ascii="Times New Roman" w:hAnsi="Times New Roman"/>
                <w:sz w:val="28"/>
                <w:szCs w:val="28"/>
              </w:rPr>
              <w:t>, голова конкурсної комісії</w:t>
            </w:r>
          </w:p>
        </w:tc>
      </w:tr>
      <w:tr w:rsidR="006A6EC8" w:rsidRPr="006A6EC8" w:rsidTr="008B225F">
        <w:tc>
          <w:tcPr>
            <w:tcW w:w="4246" w:type="dxa"/>
            <w:hideMark/>
          </w:tcPr>
          <w:p w:rsidR="006A6EC8" w:rsidRPr="006A6EC8" w:rsidRDefault="006A6EC8" w:rsidP="007835E4">
            <w:pPr>
              <w:jc w:val="both"/>
              <w:rPr>
                <w:rFonts w:ascii="Times New Roman" w:hAnsi="Times New Roman"/>
                <w:sz w:val="28"/>
                <w:szCs w:val="28"/>
              </w:rPr>
            </w:pPr>
            <w:r>
              <w:rPr>
                <w:rFonts w:ascii="Times New Roman" w:hAnsi="Times New Roman"/>
                <w:sz w:val="28"/>
                <w:szCs w:val="28"/>
              </w:rPr>
              <w:t>Ващук Тетяна Володимирівна</w:t>
            </w:r>
            <w:r w:rsidR="009E6AC4">
              <w:rPr>
                <w:rFonts w:ascii="Times New Roman" w:hAnsi="Times New Roman"/>
                <w:sz w:val="28"/>
                <w:szCs w:val="28"/>
              </w:rPr>
              <w:t xml:space="preserve"> </w:t>
            </w:r>
            <w:r w:rsidRPr="006A6EC8">
              <w:rPr>
                <w:rFonts w:ascii="Times New Roman" w:hAnsi="Times New Roman"/>
                <w:sz w:val="28"/>
                <w:szCs w:val="28"/>
              </w:rPr>
              <w:t xml:space="preserve"> </w:t>
            </w:r>
          </w:p>
        </w:tc>
        <w:tc>
          <w:tcPr>
            <w:tcW w:w="5325" w:type="dxa"/>
            <w:hideMark/>
          </w:tcPr>
          <w:p w:rsidR="006A6EC8" w:rsidRPr="006A6EC8" w:rsidRDefault="006A6EC8" w:rsidP="007835E4">
            <w:pPr>
              <w:jc w:val="both"/>
              <w:rPr>
                <w:rFonts w:ascii="Times New Roman" w:hAnsi="Times New Roman"/>
                <w:sz w:val="28"/>
                <w:szCs w:val="28"/>
              </w:rPr>
            </w:pPr>
            <w:r>
              <w:rPr>
                <w:rFonts w:ascii="Times New Roman" w:hAnsi="Times New Roman"/>
                <w:sz w:val="28"/>
                <w:szCs w:val="28"/>
              </w:rPr>
              <w:t>начальник управління</w:t>
            </w:r>
            <w:r w:rsidRPr="006A6EC8">
              <w:rPr>
                <w:rFonts w:ascii="Times New Roman" w:hAnsi="Times New Roman"/>
                <w:sz w:val="28"/>
                <w:szCs w:val="28"/>
              </w:rPr>
              <w:t xml:space="preserve"> освіти</w:t>
            </w:r>
            <w:r>
              <w:rPr>
                <w:rFonts w:ascii="Times New Roman" w:hAnsi="Times New Roman"/>
                <w:sz w:val="28"/>
                <w:szCs w:val="28"/>
              </w:rPr>
              <w:t xml:space="preserve"> і науки</w:t>
            </w:r>
            <w:r w:rsidRPr="006A6EC8">
              <w:rPr>
                <w:rFonts w:ascii="Times New Roman" w:hAnsi="Times New Roman"/>
                <w:sz w:val="28"/>
                <w:szCs w:val="28"/>
              </w:rPr>
              <w:t xml:space="preserve"> міської ради, заступник голови конкурсної комісії</w:t>
            </w:r>
          </w:p>
        </w:tc>
      </w:tr>
      <w:tr w:rsidR="006A6EC8" w:rsidRPr="006A6EC8" w:rsidTr="008B225F">
        <w:tc>
          <w:tcPr>
            <w:tcW w:w="4246" w:type="dxa"/>
            <w:hideMark/>
          </w:tcPr>
          <w:p w:rsidR="006A6EC8" w:rsidRPr="006A6EC8" w:rsidRDefault="007F2F7F" w:rsidP="007835E4">
            <w:pPr>
              <w:jc w:val="both"/>
              <w:rPr>
                <w:rFonts w:ascii="Times New Roman" w:hAnsi="Times New Roman"/>
                <w:sz w:val="28"/>
                <w:szCs w:val="28"/>
              </w:rPr>
            </w:pPr>
            <w:r>
              <w:rPr>
                <w:rFonts w:ascii="Times New Roman" w:hAnsi="Times New Roman"/>
                <w:sz w:val="28"/>
                <w:szCs w:val="28"/>
              </w:rPr>
              <w:lastRenderedPageBreak/>
              <w:t>Гончарук Тамара Василівна</w:t>
            </w:r>
            <w:r w:rsidR="006A6EC8" w:rsidRPr="006A6EC8">
              <w:rPr>
                <w:rFonts w:ascii="Times New Roman" w:hAnsi="Times New Roman"/>
                <w:sz w:val="28"/>
                <w:szCs w:val="28"/>
              </w:rPr>
              <w:t xml:space="preserve"> </w:t>
            </w:r>
          </w:p>
        </w:tc>
        <w:tc>
          <w:tcPr>
            <w:tcW w:w="5325" w:type="dxa"/>
            <w:hideMark/>
          </w:tcPr>
          <w:p w:rsidR="006A6EC8" w:rsidRPr="006A6EC8" w:rsidRDefault="00F52A64" w:rsidP="007835E4">
            <w:pPr>
              <w:jc w:val="both"/>
              <w:rPr>
                <w:rFonts w:ascii="Times New Roman" w:hAnsi="Times New Roman"/>
                <w:sz w:val="28"/>
                <w:szCs w:val="28"/>
              </w:rPr>
            </w:pPr>
            <w:r>
              <w:rPr>
                <w:rFonts w:ascii="Times New Roman" w:hAnsi="Times New Roman"/>
                <w:sz w:val="28"/>
                <w:szCs w:val="28"/>
              </w:rPr>
              <w:t>з</w:t>
            </w:r>
            <w:r w:rsidR="007F2F7F">
              <w:rPr>
                <w:rFonts w:ascii="Times New Roman" w:hAnsi="Times New Roman"/>
                <w:sz w:val="28"/>
                <w:szCs w:val="28"/>
              </w:rPr>
              <w:t>аступник начальника</w:t>
            </w:r>
            <w:r w:rsidR="008B225F">
              <w:rPr>
                <w:rFonts w:ascii="Times New Roman" w:hAnsi="Times New Roman"/>
                <w:sz w:val="28"/>
                <w:szCs w:val="28"/>
              </w:rPr>
              <w:t xml:space="preserve"> управління освіти і науки</w:t>
            </w:r>
            <w:r w:rsidR="006A6EC8" w:rsidRPr="006A6EC8">
              <w:rPr>
                <w:rFonts w:ascii="Times New Roman" w:hAnsi="Times New Roman"/>
                <w:sz w:val="28"/>
                <w:szCs w:val="28"/>
              </w:rPr>
              <w:t xml:space="preserve"> міської ради, секретар</w:t>
            </w:r>
            <w:r w:rsidR="007F2F7F">
              <w:rPr>
                <w:rFonts w:ascii="Times New Roman" w:hAnsi="Times New Roman"/>
                <w:sz w:val="28"/>
                <w:szCs w:val="28"/>
              </w:rPr>
              <w:t xml:space="preserve"> конкурсної комісії</w:t>
            </w:r>
          </w:p>
        </w:tc>
      </w:tr>
      <w:tr w:rsidR="006A6EC8" w:rsidRPr="006A6EC8" w:rsidTr="008B225F">
        <w:tc>
          <w:tcPr>
            <w:tcW w:w="4246" w:type="dxa"/>
          </w:tcPr>
          <w:p w:rsidR="006A6EC8" w:rsidRPr="006A6EC8" w:rsidRDefault="006A6EC8" w:rsidP="007835E4">
            <w:pPr>
              <w:jc w:val="both"/>
              <w:rPr>
                <w:rFonts w:ascii="Times New Roman" w:hAnsi="Times New Roman"/>
                <w:b/>
                <w:sz w:val="28"/>
                <w:szCs w:val="28"/>
              </w:rPr>
            </w:pPr>
          </w:p>
        </w:tc>
        <w:tc>
          <w:tcPr>
            <w:tcW w:w="5325" w:type="dxa"/>
          </w:tcPr>
          <w:p w:rsidR="006A6EC8" w:rsidRPr="006A6EC8" w:rsidRDefault="006A6EC8" w:rsidP="007835E4">
            <w:pPr>
              <w:jc w:val="both"/>
              <w:rPr>
                <w:rFonts w:ascii="Times New Roman" w:hAnsi="Times New Roman"/>
                <w:sz w:val="28"/>
                <w:szCs w:val="28"/>
              </w:rPr>
            </w:pPr>
          </w:p>
        </w:tc>
      </w:tr>
      <w:tr w:rsidR="006A6EC8" w:rsidRPr="006A6EC8" w:rsidTr="008B225F">
        <w:tc>
          <w:tcPr>
            <w:tcW w:w="4246" w:type="dxa"/>
            <w:hideMark/>
          </w:tcPr>
          <w:p w:rsidR="006A6EC8" w:rsidRPr="006A6EC8" w:rsidRDefault="007F2F7F" w:rsidP="007835E4">
            <w:pPr>
              <w:jc w:val="both"/>
              <w:rPr>
                <w:rFonts w:ascii="Times New Roman" w:hAnsi="Times New Roman"/>
                <w:sz w:val="28"/>
                <w:szCs w:val="28"/>
              </w:rPr>
            </w:pPr>
            <w:r>
              <w:rPr>
                <w:rFonts w:ascii="Times New Roman" w:hAnsi="Times New Roman"/>
                <w:sz w:val="28"/>
                <w:szCs w:val="28"/>
              </w:rPr>
              <w:t>Гвозденко Оксана Василівна</w:t>
            </w:r>
            <w:r w:rsidR="008B225F">
              <w:rPr>
                <w:rFonts w:ascii="Times New Roman" w:hAnsi="Times New Roman"/>
                <w:sz w:val="28"/>
                <w:szCs w:val="28"/>
              </w:rPr>
              <w:t xml:space="preserve"> </w:t>
            </w:r>
          </w:p>
        </w:tc>
        <w:tc>
          <w:tcPr>
            <w:tcW w:w="5325" w:type="dxa"/>
            <w:hideMark/>
          </w:tcPr>
          <w:p w:rsidR="006A6EC8" w:rsidRDefault="007F2F7F" w:rsidP="007F2F7F">
            <w:pPr>
              <w:jc w:val="both"/>
              <w:rPr>
                <w:rFonts w:ascii="Times New Roman" w:hAnsi="Times New Roman"/>
                <w:sz w:val="28"/>
                <w:szCs w:val="28"/>
              </w:rPr>
            </w:pPr>
            <w:r>
              <w:rPr>
                <w:rFonts w:ascii="Times New Roman" w:hAnsi="Times New Roman"/>
                <w:sz w:val="28"/>
                <w:szCs w:val="28"/>
              </w:rPr>
              <w:t>секретар міської ради</w:t>
            </w:r>
          </w:p>
          <w:p w:rsidR="007F2F7F" w:rsidRPr="006A6EC8" w:rsidRDefault="007F2F7F" w:rsidP="007F2F7F">
            <w:pPr>
              <w:jc w:val="both"/>
              <w:rPr>
                <w:rFonts w:ascii="Times New Roman" w:hAnsi="Times New Roman"/>
                <w:sz w:val="28"/>
                <w:szCs w:val="28"/>
              </w:rPr>
            </w:pPr>
          </w:p>
        </w:tc>
      </w:tr>
      <w:tr w:rsidR="006A6EC8" w:rsidRPr="006A6EC8" w:rsidTr="008B225F">
        <w:tc>
          <w:tcPr>
            <w:tcW w:w="4246" w:type="dxa"/>
            <w:hideMark/>
          </w:tcPr>
          <w:p w:rsidR="006A6EC8" w:rsidRPr="006A6EC8" w:rsidRDefault="006A6EC8" w:rsidP="007835E4">
            <w:pPr>
              <w:jc w:val="both"/>
              <w:rPr>
                <w:rFonts w:ascii="Times New Roman" w:hAnsi="Times New Roman"/>
                <w:sz w:val="28"/>
                <w:szCs w:val="28"/>
              </w:rPr>
            </w:pPr>
            <w:r w:rsidRPr="006A6EC8">
              <w:rPr>
                <w:rFonts w:ascii="Times New Roman" w:hAnsi="Times New Roman"/>
                <w:sz w:val="28"/>
                <w:szCs w:val="28"/>
              </w:rPr>
              <w:t xml:space="preserve"> </w:t>
            </w:r>
            <w:r w:rsidR="007F2F7F">
              <w:rPr>
                <w:rFonts w:ascii="Times New Roman" w:hAnsi="Times New Roman"/>
                <w:sz w:val="28"/>
                <w:szCs w:val="28"/>
              </w:rPr>
              <w:t xml:space="preserve">Годун Олег Вікторович </w:t>
            </w:r>
          </w:p>
        </w:tc>
        <w:tc>
          <w:tcPr>
            <w:tcW w:w="5325" w:type="dxa"/>
            <w:hideMark/>
          </w:tcPr>
          <w:p w:rsidR="006A6EC8" w:rsidRDefault="007F2F7F" w:rsidP="007F2F7F">
            <w:pPr>
              <w:jc w:val="both"/>
              <w:rPr>
                <w:rFonts w:ascii="Times New Roman" w:hAnsi="Times New Roman"/>
                <w:sz w:val="28"/>
                <w:szCs w:val="28"/>
              </w:rPr>
            </w:pPr>
            <w:r w:rsidRPr="007F2F7F">
              <w:rPr>
                <w:rFonts w:ascii="Times New Roman" w:hAnsi="Times New Roman"/>
                <w:sz w:val="28"/>
                <w:szCs w:val="28"/>
                <w:lang w:val="ru-RU"/>
              </w:rPr>
              <w:t>г</w:t>
            </w:r>
            <w:r w:rsidR="006A6EC8" w:rsidRPr="006A6EC8">
              <w:rPr>
                <w:rFonts w:ascii="Times New Roman" w:hAnsi="Times New Roman"/>
                <w:sz w:val="28"/>
                <w:szCs w:val="28"/>
              </w:rPr>
              <w:t>олова</w:t>
            </w:r>
            <w:r>
              <w:rPr>
                <w:rFonts w:ascii="Times New Roman" w:hAnsi="Times New Roman"/>
                <w:sz w:val="28"/>
                <w:szCs w:val="28"/>
              </w:rPr>
              <w:t xml:space="preserve"> фракції «Всеукраїнське об</w:t>
            </w:r>
            <w:r w:rsidRPr="007F2F7F">
              <w:rPr>
                <w:rFonts w:ascii="Times New Roman" w:hAnsi="Times New Roman"/>
                <w:sz w:val="28"/>
                <w:szCs w:val="28"/>
              </w:rPr>
              <w:t>`</w:t>
            </w:r>
            <w:r>
              <w:rPr>
                <w:rFonts w:ascii="Times New Roman" w:hAnsi="Times New Roman"/>
                <w:sz w:val="28"/>
                <w:szCs w:val="28"/>
              </w:rPr>
              <w:t>єднання «Батьківщина»</w:t>
            </w:r>
            <w:r w:rsidR="006A6EC8" w:rsidRPr="006A6EC8">
              <w:rPr>
                <w:rFonts w:ascii="Times New Roman" w:hAnsi="Times New Roman"/>
                <w:sz w:val="28"/>
                <w:szCs w:val="28"/>
              </w:rPr>
              <w:t xml:space="preserve"> </w:t>
            </w:r>
            <w:r w:rsidR="00DB461B">
              <w:rPr>
                <w:rFonts w:ascii="Times New Roman" w:hAnsi="Times New Roman"/>
                <w:sz w:val="28"/>
                <w:szCs w:val="28"/>
              </w:rPr>
              <w:t>(за згодою)</w:t>
            </w:r>
          </w:p>
          <w:p w:rsidR="00E665CC" w:rsidRPr="006A6EC8" w:rsidRDefault="00E665CC" w:rsidP="007F2F7F">
            <w:pPr>
              <w:jc w:val="both"/>
              <w:rPr>
                <w:rFonts w:ascii="Times New Roman" w:hAnsi="Times New Roman"/>
                <w:sz w:val="28"/>
                <w:szCs w:val="28"/>
              </w:rPr>
            </w:pPr>
          </w:p>
        </w:tc>
      </w:tr>
      <w:tr w:rsidR="006A6EC8" w:rsidRPr="006A6EC8" w:rsidTr="008B225F">
        <w:tc>
          <w:tcPr>
            <w:tcW w:w="4246" w:type="dxa"/>
            <w:hideMark/>
          </w:tcPr>
          <w:p w:rsidR="006A6EC8" w:rsidRPr="006A6EC8" w:rsidRDefault="007F2F7F" w:rsidP="007835E4">
            <w:pPr>
              <w:jc w:val="both"/>
              <w:rPr>
                <w:rFonts w:ascii="Times New Roman" w:hAnsi="Times New Roman"/>
                <w:sz w:val="28"/>
                <w:szCs w:val="28"/>
              </w:rPr>
            </w:pPr>
            <w:r>
              <w:rPr>
                <w:rFonts w:ascii="Times New Roman" w:hAnsi="Times New Roman"/>
                <w:sz w:val="28"/>
                <w:szCs w:val="28"/>
              </w:rPr>
              <w:t>Литвинчук Сергій Анатолійович</w:t>
            </w:r>
            <w:r w:rsidR="00E665CC">
              <w:rPr>
                <w:rFonts w:ascii="Times New Roman" w:hAnsi="Times New Roman"/>
                <w:sz w:val="28"/>
                <w:szCs w:val="28"/>
              </w:rPr>
              <w:t xml:space="preserve"> </w:t>
            </w:r>
            <w:r w:rsidR="006A6EC8" w:rsidRPr="006A6EC8">
              <w:rPr>
                <w:rFonts w:ascii="Times New Roman" w:hAnsi="Times New Roman"/>
                <w:sz w:val="28"/>
                <w:szCs w:val="28"/>
              </w:rPr>
              <w:t xml:space="preserve"> </w:t>
            </w:r>
          </w:p>
        </w:tc>
        <w:tc>
          <w:tcPr>
            <w:tcW w:w="5325" w:type="dxa"/>
            <w:hideMark/>
          </w:tcPr>
          <w:p w:rsidR="006A6EC8" w:rsidRDefault="00E665CC" w:rsidP="00E665CC">
            <w:pPr>
              <w:jc w:val="both"/>
              <w:rPr>
                <w:rFonts w:ascii="Times New Roman" w:hAnsi="Times New Roman"/>
                <w:sz w:val="28"/>
                <w:szCs w:val="28"/>
              </w:rPr>
            </w:pPr>
            <w:r>
              <w:rPr>
                <w:rFonts w:ascii="Times New Roman" w:hAnsi="Times New Roman"/>
                <w:sz w:val="28"/>
                <w:szCs w:val="28"/>
              </w:rPr>
              <w:t>член фракції «Слуга народу»</w:t>
            </w:r>
            <w:r w:rsidR="00DB461B">
              <w:rPr>
                <w:rFonts w:ascii="Times New Roman" w:hAnsi="Times New Roman"/>
                <w:sz w:val="28"/>
                <w:szCs w:val="28"/>
              </w:rPr>
              <w:t xml:space="preserve"> (за згодою)</w:t>
            </w:r>
          </w:p>
          <w:p w:rsidR="00E665CC" w:rsidRPr="006A6EC8" w:rsidRDefault="00E665CC" w:rsidP="00E665CC">
            <w:pPr>
              <w:jc w:val="both"/>
              <w:rPr>
                <w:rFonts w:ascii="Times New Roman" w:hAnsi="Times New Roman"/>
                <w:sz w:val="28"/>
                <w:szCs w:val="28"/>
              </w:rPr>
            </w:pPr>
          </w:p>
        </w:tc>
      </w:tr>
      <w:tr w:rsidR="006A6EC8" w:rsidRPr="006A6EC8" w:rsidTr="008B225F">
        <w:tc>
          <w:tcPr>
            <w:tcW w:w="4246" w:type="dxa"/>
            <w:hideMark/>
          </w:tcPr>
          <w:p w:rsidR="006A6EC8" w:rsidRPr="006A6EC8" w:rsidRDefault="00DB461B" w:rsidP="007835E4">
            <w:pPr>
              <w:jc w:val="both"/>
              <w:rPr>
                <w:rFonts w:ascii="Times New Roman" w:hAnsi="Times New Roman"/>
                <w:sz w:val="28"/>
                <w:szCs w:val="28"/>
              </w:rPr>
            </w:pPr>
            <w:proofErr w:type="spellStart"/>
            <w:r>
              <w:rPr>
                <w:rFonts w:ascii="Times New Roman" w:hAnsi="Times New Roman"/>
                <w:sz w:val="28"/>
                <w:szCs w:val="28"/>
              </w:rPr>
              <w:t>Мірзабекян</w:t>
            </w:r>
            <w:proofErr w:type="spellEnd"/>
            <w:r>
              <w:rPr>
                <w:rFonts w:ascii="Times New Roman" w:hAnsi="Times New Roman"/>
                <w:sz w:val="28"/>
                <w:szCs w:val="28"/>
              </w:rPr>
              <w:t xml:space="preserve"> Юра </w:t>
            </w:r>
            <w:proofErr w:type="spellStart"/>
            <w:r>
              <w:rPr>
                <w:rFonts w:ascii="Times New Roman" w:hAnsi="Times New Roman"/>
                <w:sz w:val="28"/>
                <w:szCs w:val="28"/>
              </w:rPr>
              <w:t>Лев</w:t>
            </w:r>
            <w:r w:rsidR="00E665CC">
              <w:rPr>
                <w:rFonts w:ascii="Times New Roman" w:hAnsi="Times New Roman"/>
                <w:sz w:val="28"/>
                <w:szCs w:val="28"/>
              </w:rPr>
              <w:t>онович</w:t>
            </w:r>
            <w:proofErr w:type="spellEnd"/>
            <w:r w:rsidR="009E6AC4">
              <w:rPr>
                <w:rFonts w:ascii="Times New Roman" w:hAnsi="Times New Roman"/>
                <w:sz w:val="28"/>
                <w:szCs w:val="28"/>
              </w:rPr>
              <w:t xml:space="preserve"> </w:t>
            </w:r>
            <w:r w:rsidR="006A6EC8" w:rsidRPr="006A6EC8">
              <w:rPr>
                <w:rFonts w:ascii="Times New Roman" w:hAnsi="Times New Roman"/>
                <w:sz w:val="28"/>
                <w:szCs w:val="28"/>
              </w:rPr>
              <w:t xml:space="preserve"> </w:t>
            </w:r>
          </w:p>
        </w:tc>
        <w:tc>
          <w:tcPr>
            <w:tcW w:w="5325" w:type="dxa"/>
            <w:hideMark/>
          </w:tcPr>
          <w:p w:rsidR="006A6EC8" w:rsidRPr="006A6EC8" w:rsidRDefault="00722915" w:rsidP="00E665CC">
            <w:pPr>
              <w:jc w:val="both"/>
              <w:rPr>
                <w:rFonts w:ascii="Times New Roman" w:hAnsi="Times New Roman"/>
                <w:sz w:val="28"/>
                <w:szCs w:val="28"/>
              </w:rPr>
            </w:pPr>
            <w:r>
              <w:rPr>
                <w:rFonts w:ascii="Times New Roman" w:hAnsi="Times New Roman"/>
                <w:sz w:val="28"/>
                <w:szCs w:val="28"/>
              </w:rPr>
              <w:t xml:space="preserve">член фракції «Народна партія» </w:t>
            </w:r>
            <w:r w:rsidR="00DB461B">
              <w:rPr>
                <w:rFonts w:ascii="Times New Roman" w:hAnsi="Times New Roman"/>
                <w:sz w:val="28"/>
                <w:szCs w:val="28"/>
              </w:rPr>
              <w:t>(за згодою)</w:t>
            </w:r>
          </w:p>
        </w:tc>
      </w:tr>
    </w:tbl>
    <w:p w:rsidR="006A6EC8" w:rsidRDefault="006A6EC8" w:rsidP="006A6EC8">
      <w:pPr>
        <w:jc w:val="both"/>
        <w:rPr>
          <w:rFonts w:ascii="Times New Roman" w:hAnsi="Times New Roman" w:cs="Times New Roman"/>
          <w:sz w:val="28"/>
          <w:szCs w:val="28"/>
        </w:rPr>
      </w:pPr>
    </w:p>
    <w:p w:rsidR="00E665CC" w:rsidRDefault="009E6AC4" w:rsidP="006A6EC8">
      <w:pPr>
        <w:jc w:val="both"/>
        <w:rPr>
          <w:rFonts w:ascii="Times New Roman" w:hAnsi="Times New Roman" w:cs="Times New Roman"/>
          <w:sz w:val="28"/>
          <w:szCs w:val="28"/>
        </w:rPr>
      </w:pPr>
      <w:r>
        <w:rPr>
          <w:rFonts w:ascii="Times New Roman" w:hAnsi="Times New Roman" w:cs="Times New Roman"/>
          <w:sz w:val="28"/>
          <w:szCs w:val="28"/>
        </w:rPr>
        <w:t xml:space="preserve">Овдіюк Віктор Іванович </w:t>
      </w:r>
      <w:r w:rsidR="00E665CC">
        <w:rPr>
          <w:rFonts w:ascii="Times New Roman" w:hAnsi="Times New Roman" w:cs="Times New Roman"/>
          <w:sz w:val="28"/>
          <w:szCs w:val="28"/>
        </w:rPr>
        <w:t xml:space="preserve">                 член фракції «Опозиційна платформа – </w:t>
      </w:r>
    </w:p>
    <w:p w:rsidR="00E665CC" w:rsidRPr="006A6EC8" w:rsidRDefault="00E665CC" w:rsidP="006A6EC8">
      <w:pPr>
        <w:jc w:val="both"/>
        <w:rPr>
          <w:rFonts w:ascii="Times New Roman" w:hAnsi="Times New Roman" w:cs="Times New Roman"/>
          <w:sz w:val="28"/>
          <w:szCs w:val="28"/>
        </w:rPr>
      </w:pPr>
      <w:r>
        <w:rPr>
          <w:rFonts w:ascii="Times New Roman" w:hAnsi="Times New Roman" w:cs="Times New Roman"/>
          <w:sz w:val="28"/>
          <w:szCs w:val="28"/>
        </w:rPr>
        <w:t xml:space="preserve">                                                             за життя»  </w:t>
      </w:r>
      <w:r w:rsidR="00DB461B">
        <w:rPr>
          <w:rFonts w:ascii="Times New Roman" w:hAnsi="Times New Roman"/>
          <w:sz w:val="28"/>
          <w:szCs w:val="28"/>
        </w:rPr>
        <w:t>(за згодою)</w:t>
      </w:r>
    </w:p>
    <w:p w:rsidR="00581BCA" w:rsidRDefault="009E6AC4" w:rsidP="00581BCA">
      <w:pPr>
        <w:rPr>
          <w:rFonts w:ascii="Times New Roman" w:hAnsi="Times New Roman" w:cs="Times New Roman"/>
          <w:sz w:val="28"/>
          <w:szCs w:val="28"/>
        </w:rPr>
      </w:pPr>
      <w:r>
        <w:rPr>
          <w:rFonts w:ascii="Times New Roman" w:hAnsi="Times New Roman" w:cs="Times New Roman"/>
          <w:sz w:val="28"/>
          <w:szCs w:val="28"/>
        </w:rPr>
        <w:t xml:space="preserve">Поліщук Олександр Васильович </w:t>
      </w:r>
      <w:r w:rsidR="00E665CC">
        <w:rPr>
          <w:rFonts w:ascii="Times New Roman" w:hAnsi="Times New Roman" w:cs="Times New Roman"/>
          <w:sz w:val="28"/>
          <w:szCs w:val="28"/>
        </w:rPr>
        <w:t xml:space="preserve">   голова фракції «Сила і честь»</w:t>
      </w:r>
      <w:r w:rsidR="00DB461B">
        <w:rPr>
          <w:rFonts w:ascii="Times New Roman" w:hAnsi="Times New Roman" w:cs="Times New Roman"/>
          <w:sz w:val="28"/>
          <w:szCs w:val="28"/>
        </w:rPr>
        <w:t xml:space="preserve"> </w:t>
      </w:r>
      <w:r w:rsidR="00DB461B">
        <w:rPr>
          <w:rFonts w:ascii="Times New Roman" w:hAnsi="Times New Roman"/>
          <w:sz w:val="28"/>
          <w:szCs w:val="28"/>
        </w:rPr>
        <w:t>(за згодою)</w:t>
      </w:r>
    </w:p>
    <w:p w:rsidR="00E665CC" w:rsidRDefault="00E665CC" w:rsidP="00581BCA">
      <w:pPr>
        <w:rPr>
          <w:rFonts w:ascii="Times New Roman" w:hAnsi="Times New Roman" w:cs="Times New Roman"/>
          <w:sz w:val="28"/>
          <w:szCs w:val="28"/>
        </w:rPr>
      </w:pPr>
    </w:p>
    <w:p w:rsidR="00E665CC" w:rsidRDefault="009E6AC4" w:rsidP="00581BCA">
      <w:pPr>
        <w:rPr>
          <w:rFonts w:ascii="Times New Roman" w:hAnsi="Times New Roman"/>
          <w:sz w:val="28"/>
          <w:szCs w:val="28"/>
        </w:rPr>
      </w:pPr>
      <w:proofErr w:type="spellStart"/>
      <w:r>
        <w:rPr>
          <w:rFonts w:ascii="Times New Roman" w:hAnsi="Times New Roman" w:cs="Times New Roman"/>
          <w:sz w:val="28"/>
          <w:szCs w:val="28"/>
        </w:rPr>
        <w:t>Прищепа</w:t>
      </w:r>
      <w:proofErr w:type="spellEnd"/>
      <w:r>
        <w:rPr>
          <w:rFonts w:ascii="Times New Roman" w:hAnsi="Times New Roman" w:cs="Times New Roman"/>
          <w:sz w:val="28"/>
          <w:szCs w:val="28"/>
        </w:rPr>
        <w:t xml:space="preserve"> Світлана Михайлівна  </w:t>
      </w:r>
      <w:r w:rsidR="00E665CC">
        <w:rPr>
          <w:rFonts w:ascii="Times New Roman" w:hAnsi="Times New Roman" w:cs="Times New Roman"/>
          <w:sz w:val="28"/>
          <w:szCs w:val="28"/>
        </w:rPr>
        <w:t xml:space="preserve">    член фракції «Наш край»</w:t>
      </w:r>
      <w:r w:rsidR="00DB461B">
        <w:rPr>
          <w:rFonts w:ascii="Times New Roman" w:hAnsi="Times New Roman" w:cs="Times New Roman"/>
          <w:sz w:val="28"/>
          <w:szCs w:val="28"/>
        </w:rPr>
        <w:t xml:space="preserve"> </w:t>
      </w:r>
      <w:r w:rsidR="00DB461B">
        <w:rPr>
          <w:rFonts w:ascii="Times New Roman" w:hAnsi="Times New Roman"/>
          <w:sz w:val="28"/>
          <w:szCs w:val="28"/>
        </w:rPr>
        <w:t>(за згодою)</w:t>
      </w:r>
    </w:p>
    <w:p w:rsidR="00155450" w:rsidRPr="00155450" w:rsidRDefault="00155450" w:rsidP="00581BCA">
      <w:pPr>
        <w:rPr>
          <w:rFonts w:ascii="Times New Roman" w:hAnsi="Times New Roman"/>
          <w:sz w:val="28"/>
          <w:szCs w:val="28"/>
          <w:lang w:val="ru-RU"/>
        </w:rPr>
      </w:pPr>
    </w:p>
    <w:p w:rsidR="00155450" w:rsidRPr="00155450" w:rsidRDefault="00155450" w:rsidP="00581BCA">
      <w:pPr>
        <w:rPr>
          <w:rFonts w:ascii="Times New Roman" w:hAnsi="Times New Roman"/>
          <w:sz w:val="28"/>
          <w:szCs w:val="28"/>
        </w:rPr>
      </w:pPr>
      <w:r w:rsidRPr="00155450">
        <w:rPr>
          <w:rFonts w:ascii="Times New Roman" w:hAnsi="Times New Roman"/>
          <w:sz w:val="28"/>
          <w:szCs w:val="28"/>
          <w:lang w:val="ru-RU"/>
        </w:rPr>
        <w:t xml:space="preserve">Сухих </w:t>
      </w:r>
      <w:r>
        <w:rPr>
          <w:rFonts w:ascii="Times New Roman" w:hAnsi="Times New Roman"/>
          <w:sz w:val="28"/>
          <w:szCs w:val="28"/>
        </w:rPr>
        <w:t>А</w:t>
      </w:r>
      <w:proofErr w:type="spellStart"/>
      <w:r w:rsidRPr="00155450">
        <w:rPr>
          <w:rFonts w:ascii="Times New Roman" w:hAnsi="Times New Roman"/>
          <w:sz w:val="28"/>
          <w:szCs w:val="28"/>
          <w:lang w:val="ru-RU"/>
        </w:rPr>
        <w:t>ндрій</w:t>
      </w:r>
      <w:proofErr w:type="spellEnd"/>
      <w:r w:rsidRPr="00155450">
        <w:rPr>
          <w:rFonts w:ascii="Times New Roman" w:hAnsi="Times New Roman"/>
          <w:sz w:val="28"/>
          <w:szCs w:val="28"/>
          <w:lang w:val="ru-RU"/>
        </w:rPr>
        <w:t xml:space="preserve"> </w:t>
      </w:r>
      <w:proofErr w:type="spellStart"/>
      <w:r w:rsidRPr="00155450">
        <w:rPr>
          <w:rFonts w:ascii="Times New Roman" w:hAnsi="Times New Roman"/>
          <w:sz w:val="28"/>
          <w:szCs w:val="28"/>
          <w:lang w:val="ru-RU"/>
        </w:rPr>
        <w:t>Юрійович</w:t>
      </w:r>
      <w:proofErr w:type="spellEnd"/>
      <w:r>
        <w:rPr>
          <w:rFonts w:ascii="Times New Roman" w:hAnsi="Times New Roman"/>
          <w:sz w:val="28"/>
          <w:szCs w:val="28"/>
        </w:rPr>
        <w:t xml:space="preserve">                 член фракції «</w:t>
      </w:r>
      <w:r w:rsidR="00722915">
        <w:rPr>
          <w:rFonts w:ascii="Times New Roman" w:hAnsi="Times New Roman"/>
          <w:sz w:val="28"/>
          <w:szCs w:val="28"/>
        </w:rPr>
        <w:t>С</w:t>
      </w:r>
      <w:r>
        <w:rPr>
          <w:rFonts w:ascii="Times New Roman" w:hAnsi="Times New Roman"/>
          <w:sz w:val="28"/>
          <w:szCs w:val="28"/>
        </w:rPr>
        <w:t>луга народу» (за згодою)</w:t>
      </w:r>
    </w:p>
    <w:p w:rsidR="00CF3813" w:rsidRDefault="00CF3813" w:rsidP="00581BCA">
      <w:pPr>
        <w:rPr>
          <w:rFonts w:ascii="Times New Roman" w:hAnsi="Times New Roman"/>
          <w:sz w:val="28"/>
          <w:szCs w:val="28"/>
        </w:rPr>
      </w:pPr>
      <w:r>
        <w:rPr>
          <w:rFonts w:ascii="Times New Roman" w:hAnsi="Times New Roman"/>
          <w:sz w:val="28"/>
          <w:szCs w:val="28"/>
        </w:rPr>
        <w:t xml:space="preserve"> </w:t>
      </w:r>
    </w:p>
    <w:p w:rsidR="00CF3813" w:rsidRDefault="00CF3813" w:rsidP="00CF3813">
      <w:pPr>
        <w:rPr>
          <w:rFonts w:ascii="Times New Roman" w:hAnsi="Times New Roman" w:cs="Times New Roman"/>
          <w:sz w:val="28"/>
          <w:szCs w:val="28"/>
        </w:rPr>
      </w:pPr>
      <w:r>
        <w:rPr>
          <w:rFonts w:ascii="Times New Roman" w:hAnsi="Times New Roman" w:cs="Times New Roman"/>
          <w:sz w:val="28"/>
          <w:szCs w:val="28"/>
        </w:rPr>
        <w:t xml:space="preserve">Хрущ Лілія </w:t>
      </w:r>
      <w:r w:rsidR="00155450">
        <w:rPr>
          <w:rFonts w:ascii="Times New Roman" w:hAnsi="Times New Roman" w:cs="Times New Roman"/>
          <w:sz w:val="28"/>
          <w:szCs w:val="28"/>
        </w:rPr>
        <w:t xml:space="preserve">Василівна                      </w:t>
      </w:r>
      <w:r>
        <w:rPr>
          <w:rFonts w:ascii="Times New Roman" w:hAnsi="Times New Roman" w:cs="Times New Roman"/>
          <w:sz w:val="28"/>
          <w:szCs w:val="28"/>
        </w:rPr>
        <w:t>член фракції «За майбутнє»</w:t>
      </w:r>
      <w:r w:rsidRPr="00CF3813">
        <w:rPr>
          <w:rFonts w:ascii="Times New Roman" w:hAnsi="Times New Roman"/>
          <w:sz w:val="28"/>
          <w:szCs w:val="28"/>
        </w:rPr>
        <w:t xml:space="preserve"> </w:t>
      </w:r>
      <w:r>
        <w:rPr>
          <w:rFonts w:ascii="Times New Roman" w:hAnsi="Times New Roman"/>
          <w:sz w:val="28"/>
          <w:szCs w:val="28"/>
        </w:rPr>
        <w:t>(за згодою)</w:t>
      </w:r>
    </w:p>
    <w:p w:rsidR="008B415A" w:rsidRDefault="008B415A" w:rsidP="00581BCA">
      <w:pPr>
        <w:rPr>
          <w:rFonts w:ascii="Times New Roman" w:hAnsi="Times New Roman"/>
          <w:sz w:val="28"/>
          <w:szCs w:val="28"/>
        </w:rPr>
      </w:pPr>
    </w:p>
    <w:p w:rsidR="008B415A" w:rsidRDefault="008B415A" w:rsidP="00581BCA">
      <w:pPr>
        <w:rPr>
          <w:rFonts w:ascii="Times New Roman" w:hAnsi="Times New Roman" w:cs="Times New Roman"/>
          <w:sz w:val="28"/>
          <w:szCs w:val="28"/>
        </w:rPr>
      </w:pPr>
      <w:r>
        <w:rPr>
          <w:rFonts w:ascii="Times New Roman" w:hAnsi="Times New Roman"/>
          <w:sz w:val="28"/>
          <w:szCs w:val="28"/>
        </w:rPr>
        <w:t>Широкопояс Олександр Юрійович  голова фракції «Пропозиція» (за згодою)</w:t>
      </w:r>
    </w:p>
    <w:p w:rsidR="00E665CC" w:rsidRDefault="00E665CC" w:rsidP="00581BCA">
      <w:pPr>
        <w:rPr>
          <w:rFonts w:ascii="Times New Roman" w:hAnsi="Times New Roman" w:cs="Times New Roman"/>
          <w:sz w:val="28"/>
          <w:szCs w:val="28"/>
        </w:rPr>
      </w:pPr>
    </w:p>
    <w:p w:rsidR="00E665CC" w:rsidRDefault="00E665CC" w:rsidP="00581BCA">
      <w:pPr>
        <w:rPr>
          <w:rFonts w:ascii="Times New Roman" w:hAnsi="Times New Roman" w:cs="Times New Roman"/>
          <w:sz w:val="28"/>
          <w:szCs w:val="28"/>
        </w:rPr>
      </w:pPr>
      <w:r>
        <w:rPr>
          <w:rFonts w:ascii="Times New Roman" w:hAnsi="Times New Roman" w:cs="Times New Roman"/>
          <w:sz w:val="28"/>
          <w:szCs w:val="28"/>
        </w:rPr>
        <w:t>Шуто</w:t>
      </w:r>
      <w:r w:rsidR="009E6AC4">
        <w:rPr>
          <w:rFonts w:ascii="Times New Roman" w:hAnsi="Times New Roman" w:cs="Times New Roman"/>
          <w:sz w:val="28"/>
          <w:szCs w:val="28"/>
        </w:rPr>
        <w:t xml:space="preserve">ва Лариса Валентинівна  </w:t>
      </w:r>
      <w:r w:rsidR="00DB461B">
        <w:rPr>
          <w:rFonts w:ascii="Times New Roman" w:hAnsi="Times New Roman" w:cs="Times New Roman"/>
          <w:sz w:val="28"/>
          <w:szCs w:val="28"/>
        </w:rPr>
        <w:t xml:space="preserve">      </w:t>
      </w:r>
      <w:r>
        <w:rPr>
          <w:rFonts w:ascii="Times New Roman" w:hAnsi="Times New Roman" w:cs="Times New Roman"/>
          <w:sz w:val="28"/>
          <w:szCs w:val="28"/>
        </w:rPr>
        <w:t>член фракції «Європейська солідарність»</w:t>
      </w:r>
      <w:r w:rsidR="00DB461B">
        <w:rPr>
          <w:rFonts w:ascii="Times New Roman" w:hAnsi="Times New Roman" w:cs="Times New Roman"/>
          <w:sz w:val="28"/>
          <w:szCs w:val="28"/>
        </w:rPr>
        <w:t xml:space="preserve"> </w:t>
      </w:r>
    </w:p>
    <w:p w:rsidR="00E665CC" w:rsidRPr="000E61EF" w:rsidRDefault="00DB461B" w:rsidP="000E61EF">
      <w:pPr>
        <w:jc w:val="center"/>
        <w:rPr>
          <w:rFonts w:ascii="Times New Roman" w:hAnsi="Times New Roman"/>
          <w:sz w:val="28"/>
          <w:szCs w:val="28"/>
        </w:rPr>
      </w:pPr>
      <w:r>
        <w:rPr>
          <w:rFonts w:ascii="Times New Roman" w:hAnsi="Times New Roman"/>
          <w:sz w:val="28"/>
          <w:szCs w:val="28"/>
        </w:rPr>
        <w:t xml:space="preserve">       (за згодою)</w:t>
      </w:r>
    </w:p>
    <w:p w:rsidR="00E665CC" w:rsidRPr="00F24A28" w:rsidRDefault="00E665CC" w:rsidP="00581BCA">
      <w:pPr>
        <w:rPr>
          <w:rFonts w:ascii="Times New Roman" w:hAnsi="Times New Roman" w:cs="Times New Roman"/>
          <w:sz w:val="28"/>
          <w:szCs w:val="28"/>
        </w:rPr>
      </w:pPr>
    </w:p>
    <w:p w:rsidR="00634E16" w:rsidRPr="007F2725" w:rsidRDefault="00581BCA" w:rsidP="007F2725">
      <w:pPr>
        <w:rPr>
          <w:rFonts w:ascii="Times New Roman" w:hAnsi="Times New Roman" w:cs="Times New Roman"/>
          <w:sz w:val="28"/>
          <w:szCs w:val="28"/>
        </w:rPr>
      </w:pPr>
      <w:r w:rsidRPr="00F24A28">
        <w:rPr>
          <w:rFonts w:ascii="Times New Roman" w:hAnsi="Times New Roman" w:cs="Times New Roman"/>
          <w:sz w:val="28"/>
          <w:szCs w:val="28"/>
        </w:rPr>
        <w:t xml:space="preserve">Секретар   міської ради          </w:t>
      </w:r>
      <w:r>
        <w:rPr>
          <w:rFonts w:ascii="Times New Roman" w:hAnsi="Times New Roman" w:cs="Times New Roman"/>
          <w:sz w:val="28"/>
          <w:szCs w:val="28"/>
        </w:rPr>
        <w:t xml:space="preserve">                     </w:t>
      </w:r>
      <w:r w:rsidRPr="00F24A28">
        <w:rPr>
          <w:rFonts w:ascii="Times New Roman" w:hAnsi="Times New Roman" w:cs="Times New Roman"/>
          <w:sz w:val="28"/>
          <w:szCs w:val="28"/>
        </w:rPr>
        <w:t xml:space="preserve">                                   О.В. Гвозденко</w:t>
      </w:r>
    </w:p>
    <w:sectPr w:rsidR="00634E16" w:rsidRPr="007F2725" w:rsidSect="00090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altName w:val="Arial"/>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2B6"/>
    <w:multiLevelType w:val="hybridMultilevel"/>
    <w:tmpl w:val="38F6ADE2"/>
    <w:lvl w:ilvl="0" w:tplc="CE94967C">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244F1DC1"/>
    <w:multiLevelType w:val="hybridMultilevel"/>
    <w:tmpl w:val="9F502AFE"/>
    <w:lvl w:ilvl="0" w:tplc="CE94967C">
      <w:start w:val="4"/>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E762755"/>
    <w:multiLevelType w:val="hybridMultilevel"/>
    <w:tmpl w:val="2460DC94"/>
    <w:lvl w:ilvl="0" w:tplc="CE94967C">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380005CC"/>
    <w:multiLevelType w:val="multilevel"/>
    <w:tmpl w:val="2482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071B2"/>
    <w:multiLevelType w:val="hybridMultilevel"/>
    <w:tmpl w:val="84BE002A"/>
    <w:lvl w:ilvl="0" w:tplc="BAA26BA2">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70E24EA"/>
    <w:multiLevelType w:val="hybridMultilevel"/>
    <w:tmpl w:val="CC18585E"/>
    <w:lvl w:ilvl="0" w:tplc="CE94967C">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62DB379B"/>
    <w:multiLevelType w:val="hybridMultilevel"/>
    <w:tmpl w:val="D746562C"/>
    <w:lvl w:ilvl="0" w:tplc="A41E9340">
      <w:start w:val="1"/>
      <w:numFmt w:val="decimal"/>
      <w:lvlText w:val="%1."/>
      <w:lvlJc w:val="left"/>
      <w:pPr>
        <w:ind w:left="720" w:hanging="360"/>
      </w:pPr>
      <w:rPr>
        <w:rFonts w:cs="Times New Roman" w:hint="default"/>
        <w:b/>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6B8B082A"/>
    <w:multiLevelType w:val="hybridMultilevel"/>
    <w:tmpl w:val="DFA8AD06"/>
    <w:lvl w:ilvl="0" w:tplc="E6A01F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89"/>
    <w:rsid w:val="00016ABF"/>
    <w:rsid w:val="00054516"/>
    <w:rsid w:val="00090DED"/>
    <w:rsid w:val="000E61EF"/>
    <w:rsid w:val="001048F1"/>
    <w:rsid w:val="00135E58"/>
    <w:rsid w:val="0013739F"/>
    <w:rsid w:val="00151ACB"/>
    <w:rsid w:val="00155450"/>
    <w:rsid w:val="001605C8"/>
    <w:rsid w:val="00163B48"/>
    <w:rsid w:val="00176764"/>
    <w:rsid w:val="001A0DC8"/>
    <w:rsid w:val="001A6474"/>
    <w:rsid w:val="001B1B7E"/>
    <w:rsid w:val="001B2AA3"/>
    <w:rsid w:val="001C58E8"/>
    <w:rsid w:val="001F3EE1"/>
    <w:rsid w:val="001F51B9"/>
    <w:rsid w:val="00210EA1"/>
    <w:rsid w:val="0025255F"/>
    <w:rsid w:val="0028668F"/>
    <w:rsid w:val="002971A9"/>
    <w:rsid w:val="00297397"/>
    <w:rsid w:val="002C6E74"/>
    <w:rsid w:val="002E0FE4"/>
    <w:rsid w:val="002E156E"/>
    <w:rsid w:val="0032491A"/>
    <w:rsid w:val="00326418"/>
    <w:rsid w:val="0036438C"/>
    <w:rsid w:val="0039676B"/>
    <w:rsid w:val="003A6DFF"/>
    <w:rsid w:val="003E375B"/>
    <w:rsid w:val="00414084"/>
    <w:rsid w:val="00417CF5"/>
    <w:rsid w:val="00437988"/>
    <w:rsid w:val="0044775E"/>
    <w:rsid w:val="004969E7"/>
    <w:rsid w:val="004F1D68"/>
    <w:rsid w:val="005105ED"/>
    <w:rsid w:val="00533934"/>
    <w:rsid w:val="00554520"/>
    <w:rsid w:val="00554B1C"/>
    <w:rsid w:val="00581BCA"/>
    <w:rsid w:val="005A281E"/>
    <w:rsid w:val="005D29E4"/>
    <w:rsid w:val="005E18C2"/>
    <w:rsid w:val="005F2AE3"/>
    <w:rsid w:val="0060103F"/>
    <w:rsid w:val="00605B2E"/>
    <w:rsid w:val="0062611A"/>
    <w:rsid w:val="00634E16"/>
    <w:rsid w:val="006556C6"/>
    <w:rsid w:val="006626FF"/>
    <w:rsid w:val="00677248"/>
    <w:rsid w:val="006855C8"/>
    <w:rsid w:val="006A04E6"/>
    <w:rsid w:val="006A3010"/>
    <w:rsid w:val="006A6EC8"/>
    <w:rsid w:val="006D2163"/>
    <w:rsid w:val="006E0E05"/>
    <w:rsid w:val="006E38C3"/>
    <w:rsid w:val="006E428D"/>
    <w:rsid w:val="00715037"/>
    <w:rsid w:val="00722915"/>
    <w:rsid w:val="00751183"/>
    <w:rsid w:val="00770242"/>
    <w:rsid w:val="00775346"/>
    <w:rsid w:val="007B30D6"/>
    <w:rsid w:val="007B76DA"/>
    <w:rsid w:val="007C156E"/>
    <w:rsid w:val="007C3012"/>
    <w:rsid w:val="007F2725"/>
    <w:rsid w:val="007F2F7F"/>
    <w:rsid w:val="007F60F4"/>
    <w:rsid w:val="0080799A"/>
    <w:rsid w:val="008260AC"/>
    <w:rsid w:val="00837BA9"/>
    <w:rsid w:val="008753F5"/>
    <w:rsid w:val="0088426B"/>
    <w:rsid w:val="008842C7"/>
    <w:rsid w:val="00896861"/>
    <w:rsid w:val="008A6A88"/>
    <w:rsid w:val="008B225F"/>
    <w:rsid w:val="008B415A"/>
    <w:rsid w:val="008C155F"/>
    <w:rsid w:val="008C4AB4"/>
    <w:rsid w:val="00911200"/>
    <w:rsid w:val="00911693"/>
    <w:rsid w:val="00915BB5"/>
    <w:rsid w:val="00916751"/>
    <w:rsid w:val="00935C57"/>
    <w:rsid w:val="00982ACF"/>
    <w:rsid w:val="0098432E"/>
    <w:rsid w:val="00992B38"/>
    <w:rsid w:val="009B1F74"/>
    <w:rsid w:val="009D21D1"/>
    <w:rsid w:val="009D5DFA"/>
    <w:rsid w:val="009E6AC4"/>
    <w:rsid w:val="009E7083"/>
    <w:rsid w:val="009E77A0"/>
    <w:rsid w:val="009F4168"/>
    <w:rsid w:val="00A620A0"/>
    <w:rsid w:val="00A71875"/>
    <w:rsid w:val="00A82C65"/>
    <w:rsid w:val="00A939F5"/>
    <w:rsid w:val="00AA457F"/>
    <w:rsid w:val="00AB5744"/>
    <w:rsid w:val="00AD04C6"/>
    <w:rsid w:val="00B06F72"/>
    <w:rsid w:val="00B1572B"/>
    <w:rsid w:val="00B431F2"/>
    <w:rsid w:val="00B47CFC"/>
    <w:rsid w:val="00B64537"/>
    <w:rsid w:val="00B74852"/>
    <w:rsid w:val="00B90789"/>
    <w:rsid w:val="00B97E77"/>
    <w:rsid w:val="00BB64BA"/>
    <w:rsid w:val="00BB69B1"/>
    <w:rsid w:val="00BD7781"/>
    <w:rsid w:val="00C11D8D"/>
    <w:rsid w:val="00C339CA"/>
    <w:rsid w:val="00C6511E"/>
    <w:rsid w:val="00C81B56"/>
    <w:rsid w:val="00CE2C12"/>
    <w:rsid w:val="00CF3813"/>
    <w:rsid w:val="00D2099C"/>
    <w:rsid w:val="00D6076A"/>
    <w:rsid w:val="00D73C09"/>
    <w:rsid w:val="00D74E3A"/>
    <w:rsid w:val="00D75ECC"/>
    <w:rsid w:val="00D86154"/>
    <w:rsid w:val="00D91D09"/>
    <w:rsid w:val="00DA5C54"/>
    <w:rsid w:val="00DB461B"/>
    <w:rsid w:val="00DD549D"/>
    <w:rsid w:val="00DD54D2"/>
    <w:rsid w:val="00DE0B57"/>
    <w:rsid w:val="00E03776"/>
    <w:rsid w:val="00E106A4"/>
    <w:rsid w:val="00E14481"/>
    <w:rsid w:val="00E31C85"/>
    <w:rsid w:val="00E3209B"/>
    <w:rsid w:val="00E34746"/>
    <w:rsid w:val="00E63492"/>
    <w:rsid w:val="00E6376C"/>
    <w:rsid w:val="00E665CC"/>
    <w:rsid w:val="00EA1B77"/>
    <w:rsid w:val="00EA39C9"/>
    <w:rsid w:val="00EC0C3A"/>
    <w:rsid w:val="00EC724B"/>
    <w:rsid w:val="00EE5ECE"/>
    <w:rsid w:val="00F15411"/>
    <w:rsid w:val="00F24A28"/>
    <w:rsid w:val="00F52A64"/>
    <w:rsid w:val="00F56E45"/>
    <w:rsid w:val="00F9487F"/>
    <w:rsid w:val="00FB2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ED1F834"/>
  <w15:docId w15:val="{D317F0E7-53F5-4480-8FC2-A214B98A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789"/>
    <w:pPr>
      <w:spacing w:after="0" w:line="240" w:lineRule="auto"/>
    </w:pPr>
    <w:rPr>
      <w:lang w:val="uk-UA"/>
    </w:rPr>
  </w:style>
  <w:style w:type="paragraph" w:styleId="1">
    <w:name w:val="heading 1"/>
    <w:basedOn w:val="a"/>
    <w:next w:val="a"/>
    <w:link w:val="10"/>
    <w:uiPriority w:val="99"/>
    <w:qFormat/>
    <w:rsid w:val="008C4AB4"/>
    <w:pPr>
      <w:keepNext/>
      <w:spacing w:before="240" w:after="60"/>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90789"/>
    <w:rPr>
      <w:b/>
      <w:bCs/>
    </w:rPr>
  </w:style>
  <w:style w:type="paragraph" w:styleId="a4">
    <w:name w:val="Normal (Web)"/>
    <w:basedOn w:val="a"/>
    <w:unhideWhenUsed/>
    <w:rsid w:val="00B90789"/>
    <w:pPr>
      <w:spacing w:before="100" w:beforeAutospacing="1" w:after="100" w:afterAutospacing="1"/>
    </w:pPr>
    <w:rPr>
      <w:rFonts w:ascii="Times New Roman" w:eastAsia="Times New Roman" w:hAnsi="Times New Roman" w:cs="Times New Roman"/>
      <w:sz w:val="24"/>
      <w:szCs w:val="24"/>
      <w:lang w:eastAsia="uk-UA"/>
    </w:rPr>
  </w:style>
  <w:style w:type="table" w:styleId="a5">
    <w:name w:val="Table Grid"/>
    <w:basedOn w:val="a1"/>
    <w:rsid w:val="00B907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9"/>
    <w:rsid w:val="008C4AB4"/>
    <w:rPr>
      <w:rFonts w:ascii="Arial" w:eastAsia="Times New Roman" w:hAnsi="Arial" w:cs="Arial"/>
      <w:b/>
      <w:bCs/>
      <w:kern w:val="32"/>
      <w:sz w:val="32"/>
      <w:szCs w:val="32"/>
      <w:lang w:eastAsia="ru-RU"/>
    </w:rPr>
  </w:style>
  <w:style w:type="character" w:styleId="a6">
    <w:name w:val="Hyperlink"/>
    <w:uiPriority w:val="99"/>
    <w:unhideWhenUsed/>
    <w:rsid w:val="008C4AB4"/>
    <w:rPr>
      <w:color w:val="0000FF"/>
      <w:u w:val="single"/>
    </w:rPr>
  </w:style>
  <w:style w:type="paragraph" w:styleId="a7">
    <w:name w:val="No Spacing"/>
    <w:uiPriority w:val="1"/>
    <w:qFormat/>
    <w:rsid w:val="008C4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8C4AB4"/>
    <w:pPr>
      <w:spacing w:after="200" w:line="276" w:lineRule="auto"/>
      <w:ind w:left="720"/>
      <w:contextualSpacing/>
    </w:pPr>
    <w:rPr>
      <w:rFonts w:ascii="Calibri" w:eastAsia="Times New Roman" w:hAnsi="Calibri" w:cs="Times New Roman"/>
      <w:lang w:val="ru-RU" w:eastAsia="ru-RU"/>
    </w:rPr>
  </w:style>
  <w:style w:type="paragraph" w:styleId="a9">
    <w:name w:val="Balloon Text"/>
    <w:basedOn w:val="a"/>
    <w:link w:val="aa"/>
    <w:uiPriority w:val="99"/>
    <w:semiHidden/>
    <w:unhideWhenUsed/>
    <w:rsid w:val="008C4AB4"/>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8C4AB4"/>
    <w:rPr>
      <w:rFonts w:ascii="Segoe UI" w:eastAsia="Times New Roman" w:hAnsi="Segoe UI" w:cs="Segoe UI"/>
      <w:sz w:val="18"/>
      <w:szCs w:val="18"/>
      <w:lang w:val="uk-UA" w:eastAsia="ru-RU"/>
    </w:rPr>
  </w:style>
  <w:style w:type="paragraph" w:customStyle="1" w:styleId="11">
    <w:name w:val="Без интервала1"/>
    <w:rsid w:val="00634E16"/>
    <w:pPr>
      <w:spacing w:after="0" w:line="240" w:lineRule="auto"/>
    </w:pPr>
    <w:rPr>
      <w:rFonts w:ascii="Calibri" w:eastAsia="Times New Roman" w:hAnsi="Calibri" w:cs="Times New Roman"/>
      <w:lang w:val="uk-UA"/>
    </w:rPr>
  </w:style>
  <w:style w:type="character" w:customStyle="1" w:styleId="12">
    <w:name w:val="Слабое выделение1"/>
    <w:rsid w:val="00634E16"/>
    <w:rPr>
      <w:rFonts w:cs="Times New Roman"/>
      <w:i/>
      <w:iCs/>
      <w:color w:val="404040"/>
    </w:rPr>
  </w:style>
  <w:style w:type="paragraph" w:customStyle="1" w:styleId="13">
    <w:name w:val="Абзац списка1"/>
    <w:basedOn w:val="a"/>
    <w:rsid w:val="00634E16"/>
    <w:pPr>
      <w:spacing w:after="160" w:line="259" w:lineRule="auto"/>
      <w:ind w:left="720"/>
      <w:contextualSpacing/>
    </w:pPr>
    <w:rPr>
      <w:rFonts w:ascii="Calibri" w:eastAsia="Times New Roman" w:hAnsi="Calibri" w:cs="Times New Roman"/>
    </w:rPr>
  </w:style>
  <w:style w:type="paragraph" w:styleId="HTML">
    <w:name w:val="HTML Preformatted"/>
    <w:basedOn w:val="a"/>
    <w:link w:val="HTML0"/>
    <w:semiHidden/>
    <w:rsid w:val="006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uk-UA"/>
    </w:rPr>
  </w:style>
  <w:style w:type="character" w:customStyle="1" w:styleId="HTML0">
    <w:name w:val="Стандартный HTML Знак"/>
    <w:basedOn w:val="a0"/>
    <w:link w:val="HTML"/>
    <w:semiHidden/>
    <w:rsid w:val="00634E16"/>
    <w:rPr>
      <w:rFonts w:ascii="Courier New" w:eastAsia="Calibri" w:hAnsi="Courier New" w:cs="Courier New"/>
      <w:sz w:val="20"/>
      <w:szCs w:val="20"/>
      <w:lang w:val="uk-UA" w:eastAsia="uk-UA"/>
    </w:rPr>
  </w:style>
  <w:style w:type="paragraph" w:customStyle="1" w:styleId="ab">
    <w:name w:val="Нормальний текст"/>
    <w:basedOn w:val="a"/>
    <w:rsid w:val="00634E16"/>
    <w:pPr>
      <w:spacing w:before="120"/>
      <w:ind w:firstLine="567"/>
    </w:pPr>
    <w:rPr>
      <w:rFonts w:ascii="Antiqua" w:eastAsia="Times New Roman" w:hAnsi="Antiqua" w:cs="Times New Roman"/>
      <w:sz w:val="26"/>
      <w:szCs w:val="20"/>
      <w:lang w:eastAsia="ru-RU"/>
    </w:rPr>
  </w:style>
  <w:style w:type="character" w:styleId="ac">
    <w:name w:val="Emphasis"/>
    <w:basedOn w:val="a0"/>
    <w:uiPriority w:val="20"/>
    <w:qFormat/>
    <w:rsid w:val="006E428D"/>
    <w:rPr>
      <w:i/>
      <w:iCs/>
    </w:rPr>
  </w:style>
  <w:style w:type="table" w:customStyle="1" w:styleId="14">
    <w:name w:val="Сетка таблицы1"/>
    <w:basedOn w:val="a1"/>
    <w:next w:val="a5"/>
    <w:uiPriority w:val="59"/>
    <w:rsid w:val="00D91D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6A6E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347BE-9090-489B-A989-1DFA4B41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2378</Words>
  <Characters>13556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2021-07-28T05:58:00Z</cp:lastPrinted>
  <dcterms:created xsi:type="dcterms:W3CDTF">2021-07-29T11:03:00Z</dcterms:created>
  <dcterms:modified xsi:type="dcterms:W3CDTF">2021-07-29T11:04:00Z</dcterms:modified>
</cp:coreProperties>
</file>