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A7D5B" w:rsidRPr="002D7CCD" w:rsidRDefault="00EA7D5B" w:rsidP="00EA7D5B">
      <w:pPr>
        <w:tabs>
          <w:tab w:val="left" w:pos="360"/>
          <w:tab w:val="left" w:pos="108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17F8D2" wp14:editId="47B1591F">
                <wp:simplePos x="0" y="0"/>
                <wp:positionH relativeFrom="column">
                  <wp:posOffset>4568190</wp:posOffset>
                </wp:positionH>
                <wp:positionV relativeFrom="line">
                  <wp:posOffset>-339090</wp:posOffset>
                </wp:positionV>
                <wp:extent cx="1828800" cy="1181100"/>
                <wp:effectExtent l="0" t="0" r="19050" b="19050"/>
                <wp:wrapNone/>
                <wp:docPr id="3" name="Прямоугольник 3" descr="Описание: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D5B" w:rsidRPr="00265536" w:rsidRDefault="00EA7D5B" w:rsidP="00EA7D5B">
                            <w:pPr>
                              <w:pStyle w:val="a3"/>
                              <w:rPr>
                                <w:color w:val="00000A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7F8D2" id="Прямоугольник 3" o:spid="_x0000_s1026" alt="Описание: Поле 1" style="position:absolute;left:0;text-align:left;margin-left:359.7pt;margin-top:-26.7pt;width:2in;height:9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" strokecolor="white" strokeweight=".26mm">
                <v:textbox inset="3.6pt,,3.6pt">
                  <w:txbxContent>
                    <w:p w:rsidR="00EA7D5B" w:rsidRPr="00265536" w:rsidRDefault="00EA7D5B" w:rsidP="00EA7D5B">
                      <w:pPr>
                        <w:pStyle w:val="a3"/>
                        <w:rPr>
                          <w:color w:val="00000A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 w:rsidRPr="002D7CCD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9B4C304" wp14:editId="26AA589B">
            <wp:extent cx="47625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5B" w:rsidRPr="002D7CCD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УКРАЇНА</w:t>
      </w:r>
    </w:p>
    <w:p w:rsidR="00EA7D5B" w:rsidRPr="002D7CCD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ЖИТОМИРСЬКА ОБЛАСТЬ </w:t>
      </w:r>
    </w:p>
    <w:p w:rsidR="00EA7D5B" w:rsidRPr="002D7CCD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НОВОГРАД-ВОЛИНСЬКА МІСЬКА РАДА</w:t>
      </w:r>
    </w:p>
    <w:p w:rsidR="00EA7D5B" w:rsidRPr="002D7CCD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ВИКОНАВЧИЙ КОМІТЕТ</w:t>
      </w:r>
    </w:p>
    <w:p w:rsidR="00EA7D5B" w:rsidRPr="002D7CCD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2D7CCD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РІШЕННЯ</w:t>
      </w:r>
    </w:p>
    <w:p w:rsidR="00EA7D5B" w:rsidRPr="005652F5" w:rsidRDefault="00EA7D5B" w:rsidP="00EA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7D5B" w:rsidRPr="005652F5" w:rsidRDefault="00EA7D5B" w:rsidP="00EA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</w:p>
    <w:p w:rsidR="00EA7D5B" w:rsidRPr="005652F5" w:rsidRDefault="00EA7D5B" w:rsidP="00EA7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530" w:type="dxa"/>
        <w:tblInd w:w="-162" w:type="dxa"/>
        <w:tblLook w:val="0000" w:firstRow="0" w:lastRow="0" w:firstColumn="0" w:lastColumn="0" w:noHBand="0" w:noVBand="0"/>
      </w:tblPr>
      <w:tblGrid>
        <w:gridCol w:w="4897"/>
        <w:gridCol w:w="4633"/>
      </w:tblGrid>
      <w:tr w:rsidR="00EA7D5B" w:rsidRPr="00734870" w:rsidTr="0063413C">
        <w:trPr>
          <w:trHeight w:val="1990"/>
        </w:trPr>
        <w:tc>
          <w:tcPr>
            <w:tcW w:w="4897" w:type="dxa"/>
          </w:tcPr>
          <w:p w:rsidR="00EA7D5B" w:rsidRPr="008160E8" w:rsidRDefault="00EA7D5B" w:rsidP="0063413C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4904E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у додаток 1 до рішення виконавчого комітету міської ради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від  14.12.2016 №306 «Про постійно діючу робочу групу з питань оздоровлення та відпочинку дітей Новогр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ад-Волинської </w:t>
            </w:r>
            <w:r w:rsidRPr="004904E3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міської територіальної громади» </w:t>
            </w:r>
          </w:p>
        </w:tc>
        <w:tc>
          <w:tcPr>
            <w:tcW w:w="4633" w:type="dxa"/>
          </w:tcPr>
          <w:p w:rsidR="00EA7D5B" w:rsidRDefault="00EA7D5B" w:rsidP="0063413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/>
              <w:ind w:left="1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A7D5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8160E8" w:rsidRDefault="00EA7D5B" w:rsidP="00EA7D5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статтями 32, 40 </w:t>
      </w:r>
      <w:r w:rsidRPr="007171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Закону України «Про місцеве самоврядування в Укр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аїні», 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оздоровлення та відпочинок дітей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рішенням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23.12.2020 № 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Програму відпочинку та оздоровлення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дітей Новоград – Волинської міської 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громади на 2021 - 2025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метою організації забезпечення повноцінного оздоровлення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відпочинку дітей та 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із кадровими змінами</w:t>
      </w:r>
      <w:r w:rsidR="00734870" w:rsidRP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6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</w:t>
      </w:r>
    </w:p>
    <w:p w:rsidR="00EA7D5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EA7D5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7D5B" w:rsidRPr="007171EB" w:rsidRDefault="00EA7D5B" w:rsidP="00EA7D5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додаток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мітету міської ради від 14.12.2016 №306 «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постійно діючу робочу групу з питань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здоровлення та відпочинку дітей </w:t>
      </w:r>
      <w:r w:rsidRPr="004904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Новоград-Волинської міської територіальної громади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виклавши його у новій редакції (додається).</w:t>
      </w:r>
    </w:p>
    <w:p w:rsidR="00EA7D5B" w:rsidRPr="007171E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2. Контроль за виконанням цього рішення покласти на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 голови Борис Н.П.</w:t>
      </w:r>
      <w:r w:rsidRPr="00717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7D5B" w:rsidRPr="007171E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7171E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7D5B" w:rsidRPr="007171EB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A7D5B" w:rsidRPr="00A637C7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Микола БОРОВЕЦЬ</w:t>
      </w:r>
    </w:p>
    <w:p w:rsidR="00EA7D5B" w:rsidRPr="005652F5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5652F5" w:rsidRDefault="00EA7D5B" w:rsidP="00EA7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Default="00EA7D5B" w:rsidP="00EA7D5B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EA7D5B" w:rsidRDefault="00EA7D5B" w:rsidP="00EA7D5B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A7D5B" w:rsidRDefault="00EA7D5B" w:rsidP="00EA7D5B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A7D5B" w:rsidRDefault="00EA7D5B" w:rsidP="00EA7D5B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A7D5B" w:rsidRDefault="00EA7D5B" w:rsidP="00EA7D5B">
      <w:pPr>
        <w:spacing w:after="0" w:line="240" w:lineRule="auto"/>
        <w:ind w:right="2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A7D5B" w:rsidRPr="00A637C7" w:rsidRDefault="00EA7D5B" w:rsidP="00EA7D5B">
      <w:pPr>
        <w:spacing w:after="0" w:line="240" w:lineRule="auto"/>
        <w:ind w:left="4248" w:right="22" w:firstLine="70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Додаток 1</w:t>
      </w:r>
    </w:p>
    <w:p w:rsidR="00EA7D5B" w:rsidRPr="00A637C7" w:rsidRDefault="00EA7D5B" w:rsidP="00EA7D5B">
      <w:pPr>
        <w:keepNext/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д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рішення виконавчого комітету</w:t>
      </w:r>
    </w:p>
    <w:p w:rsidR="00EA7D5B" w:rsidRDefault="00EA7D5B" w:rsidP="00EA7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міської ради </w:t>
      </w:r>
    </w:p>
    <w:p w:rsidR="00EA7D5B" w:rsidRPr="00A637C7" w:rsidRDefault="00EA7D5B" w:rsidP="00EA7D5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14.12.2016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№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306</w:t>
      </w:r>
    </w:p>
    <w:p w:rsidR="00EA7D5B" w:rsidRPr="00A637C7" w:rsidRDefault="00EA7D5B" w:rsidP="00EA7D5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(у редакції</w:t>
      </w: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</w:t>
      </w:r>
    </w:p>
    <w:p w:rsidR="00EA7D5B" w:rsidRPr="00A637C7" w:rsidRDefault="00EA7D5B" w:rsidP="00EA7D5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виконавчого комітету міської ради</w:t>
      </w:r>
    </w:p>
    <w:p w:rsidR="00EA7D5B" w:rsidRDefault="00EA7D5B" w:rsidP="00EA7D5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від 11.04.2018  №  675;</w:t>
      </w:r>
    </w:p>
    <w:p w:rsidR="00EA7D5B" w:rsidRDefault="00EA7D5B" w:rsidP="00EA7D5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09.12.2020  </w:t>
      </w:r>
      <w:r w:rsidRPr="005652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EA7D5B" w:rsidRDefault="00EA7D5B" w:rsidP="00EA7D5B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14.07.2021 № 184</w:t>
      </w:r>
    </w:p>
    <w:p w:rsidR="00EA7D5B" w:rsidRPr="004904E3" w:rsidRDefault="00EA7D5B" w:rsidP="00EA7D5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                     №    )</w:t>
      </w:r>
    </w:p>
    <w:p w:rsidR="00EA7D5B" w:rsidRPr="00A637C7" w:rsidRDefault="00EA7D5B" w:rsidP="00EA7D5B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A7D5B" w:rsidRPr="00A637C7" w:rsidRDefault="00EA7D5B" w:rsidP="00EA7D5B">
      <w:pPr>
        <w:tabs>
          <w:tab w:val="left" w:pos="720"/>
          <w:tab w:val="left" w:pos="6379"/>
        </w:tabs>
        <w:spacing w:after="0" w:line="240" w:lineRule="auto"/>
        <w:ind w:left="-180" w:hanging="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</w:t>
      </w:r>
    </w:p>
    <w:p w:rsidR="00EA7D5B" w:rsidRPr="00A637C7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 діючої робочої групи з питань оздоровлення та відпочинку дітей </w:t>
      </w:r>
    </w:p>
    <w:p w:rsidR="00EA7D5B" w:rsidRPr="00A637C7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Новоград-Волинської міської територіальної громади</w:t>
      </w: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A7D5B" w:rsidRPr="00A637C7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6176"/>
      </w:tblGrid>
      <w:tr w:rsidR="00EA7D5B" w:rsidRPr="00A637C7" w:rsidTr="0063413C">
        <w:tc>
          <w:tcPr>
            <w:tcW w:w="3179" w:type="dxa"/>
          </w:tcPr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Борис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Петрівна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робочої групи;</w:t>
            </w: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Циба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 Володимирович</w:t>
            </w: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9375BF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у справах сім’ї, молоді, фізичної культури та спорту міської ради, заступник голови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63413C">
        <w:trPr>
          <w:trHeight w:val="1608"/>
        </w:trPr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Чайковська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 Олегівна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483B4C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Барашовець</w:t>
            </w:r>
            <w:proofErr w:type="spellEnd"/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83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Галина Петрівна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EA7D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Боришкевич</w:t>
            </w:r>
            <w:proofErr w:type="spellEnd"/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Петрівна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спеціаліст управління у справах сім’ї, молоді, фізичної культури та спорту міської ради, секретар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робочої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Члени комісії: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A7D5B" w:rsidRPr="0059311A" w:rsidRDefault="00EA7D5B" w:rsidP="0063413C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медичний директор </w:t>
            </w:r>
            <w:r w:rsidRPr="0059311A">
              <w:rPr>
                <w:rFonts w:ascii="Times New Roman" w:eastAsia="Batang" w:hAnsi="Times New Roman" w:cs="Times New Roman"/>
                <w:spacing w:val="-8"/>
                <w:sz w:val="28"/>
                <w:szCs w:val="28"/>
                <w:lang w:val="uk-UA" w:eastAsia="ru-RU"/>
              </w:rPr>
              <w:t>к</w:t>
            </w:r>
            <w:r w:rsidRPr="0059311A">
              <w:rPr>
                <w:rFonts w:ascii="Times New Roman" w:eastAsia="Batang" w:hAnsi="Times New Roman" w:cs="Times New Roman"/>
                <w:sz w:val="28"/>
                <w:szCs w:val="28"/>
                <w:lang w:val="uk-UA" w:eastAsia="ru-RU"/>
              </w:rPr>
              <w:t>омунального некомерційного підприємства «Центр  первинної медико-санітарної  допомоги» Новоград-Волинської міської ради</w:t>
            </w:r>
            <w:r w:rsidRPr="0059311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з питань охорони здоров’я та медичного забезпечення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EA7D5B" w:rsidRPr="00734870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Ващук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 Володимирівна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Виговська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Василівна</w:t>
            </w:r>
          </w:p>
        </w:tc>
        <w:tc>
          <w:tcPr>
            <w:tcW w:w="6176" w:type="dxa"/>
          </w:tcPr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освіти і науки міської ради;</w:t>
            </w: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ачальник відділу інформації та </w:t>
            </w: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 міської ради;</w:t>
            </w:r>
          </w:p>
        </w:tc>
      </w:tr>
      <w:tr w:rsidR="00EA7D5B" w:rsidRPr="00734870" w:rsidTr="0063413C">
        <w:trPr>
          <w:trHeight w:val="80"/>
        </w:trPr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734870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Господинчик</w:t>
            </w:r>
            <w:proofErr w:type="spellEnd"/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 Миколайович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відокремленого підрозділу Житомирської області громадської організації СУВІ АТО;</w:t>
            </w: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63413C">
        <w:tc>
          <w:tcPr>
            <w:tcW w:w="3179" w:type="dxa"/>
          </w:tcPr>
          <w:p w:rsidR="00EA7D5B" w:rsidRPr="00C50E98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Добровольна</w:t>
            </w:r>
            <w:proofErr w:type="spellEnd"/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C5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 Харитонівна</w:t>
            </w: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 комунального закладу «Центр позашкільної освіти»;</w:t>
            </w: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  <w:p w:rsidR="00EA7D5B" w:rsidRPr="00A637C7" w:rsidRDefault="00EA7D5B" w:rsidP="0063413C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</w:p>
        </w:tc>
      </w:tr>
      <w:tr w:rsidR="00EA7D5B" w:rsidRPr="00734870" w:rsidTr="0063413C">
        <w:tc>
          <w:tcPr>
            <w:tcW w:w="3179" w:type="dxa"/>
          </w:tcPr>
          <w:p w:rsidR="00EA7D5B" w:rsidRPr="00C71AE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Коваль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1A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Сергійович</w:t>
            </w:r>
          </w:p>
        </w:tc>
        <w:tc>
          <w:tcPr>
            <w:tcW w:w="6176" w:type="dxa"/>
          </w:tcPr>
          <w:p w:rsidR="00EA7D5B" w:rsidRPr="00C71AEB" w:rsidRDefault="00734870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Новоград-Волинського</w:t>
            </w:r>
            <w:r w:rsidR="00EA7D5B"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управління Головного управління </w:t>
            </w:r>
            <w:proofErr w:type="spellStart"/>
            <w:r w:rsidR="00EA7D5B"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Держпродспоживслужби</w:t>
            </w:r>
            <w:proofErr w:type="spellEnd"/>
            <w:r w:rsidR="00EA7D5B" w:rsidRPr="00C71AE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Житомирській області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Корпач</w:t>
            </w:r>
            <w:proofErr w:type="spellEnd"/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Наталія Олександрівна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Котова 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завідувач Новоград-Волинського міжрайонного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відділ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лабораторних досліджень державної установи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«Жито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мирський обласний лабораторний </w:t>
            </w:r>
            <w:r w:rsidRPr="0081523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 МОЗ України»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ектор Новоград-Волинського</w:t>
            </w:r>
            <w:r w:rsidR="00734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348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мыського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центру соціальних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служб;</w:t>
            </w: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Лойко</w:t>
            </w:r>
            <w:proofErr w:type="spellEnd"/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Нонна Олександрівна</w:t>
            </w: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 у справах дітей міської ради;</w:t>
            </w:r>
          </w:p>
        </w:tc>
      </w:tr>
      <w:tr w:rsidR="00EA7D5B" w:rsidRPr="00987AE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987AE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EA7D5B">
        <w:trPr>
          <w:trHeight w:val="1979"/>
        </w:trPr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Рафальський</w:t>
            </w:r>
            <w:proofErr w:type="spellEnd"/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Олег Володимирович</w:t>
            </w: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Новоград-Волинського міськрайонного відділу Управління Державної служби України з надзвичайних ситуацій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Житомирській області 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згодою);</w:t>
            </w: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A7D5B" w:rsidRPr="00A637C7" w:rsidTr="0063413C">
        <w:tc>
          <w:tcPr>
            <w:tcW w:w="3179" w:type="dxa"/>
          </w:tcPr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Широкопояс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A7D5B" w:rsidRPr="00A637C7" w:rsidRDefault="00EA7D5B" w:rsidP="0063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Олександр Юрійович</w:t>
            </w: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176" w:type="dxa"/>
          </w:tcPr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A7D5B" w:rsidRPr="00A637C7" w:rsidRDefault="00EA7D5B" w:rsidP="006341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37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міської ради, голова постійної комісії міської ради з питань соціальної політики, охорони здоров’я, освіти, культури та спорту (за згодою).</w:t>
            </w:r>
          </w:p>
        </w:tc>
      </w:tr>
    </w:tbl>
    <w:p w:rsidR="00EA7D5B" w:rsidRPr="00A637C7" w:rsidRDefault="00EA7D5B" w:rsidP="00EA7D5B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A637C7" w:rsidRDefault="00EA7D5B" w:rsidP="00EA7D5B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A637C7" w:rsidRDefault="00EA7D5B" w:rsidP="00EA7D5B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7D5B" w:rsidRPr="00A637C7" w:rsidRDefault="00EA7D5B" w:rsidP="00EA7D5B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</w:p>
    <w:p w:rsidR="00EA7D5B" w:rsidRPr="00A637C7" w:rsidRDefault="00EA7D5B" w:rsidP="00EA7D5B">
      <w:pPr>
        <w:tabs>
          <w:tab w:val="righ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 комітету міської ради                  </w:t>
      </w:r>
      <w:r w:rsidR="00734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Олександр ДОЛЯ</w:t>
      </w:r>
    </w:p>
    <w:p w:rsidR="00EA7D5B" w:rsidRPr="00A637C7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A7D5B" w:rsidRPr="00A637C7" w:rsidRDefault="00EA7D5B" w:rsidP="00EA7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EA7D5B" w:rsidRDefault="00EA7D5B" w:rsidP="00EA7D5B">
      <w:pPr>
        <w:rPr>
          <w:lang w:val="uk-UA"/>
        </w:rPr>
      </w:pPr>
    </w:p>
    <w:p w:rsidR="00EA7D5B" w:rsidRDefault="00EA7D5B" w:rsidP="00EA7D5B">
      <w:pPr>
        <w:rPr>
          <w:lang w:val="uk-UA"/>
        </w:rPr>
      </w:pPr>
    </w:p>
    <w:p w:rsidR="00EA7D5B" w:rsidRDefault="00EA7D5B" w:rsidP="00EA7D5B">
      <w:pPr>
        <w:rPr>
          <w:lang w:val="uk-UA"/>
        </w:rPr>
      </w:pP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F52B96" w:rsidRPr="00A637C7" w:rsidRDefault="00F52B96" w:rsidP="00F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D010E9" w:rsidRPr="00F52B96" w:rsidRDefault="00D010E9">
      <w:pPr>
        <w:rPr>
          <w:lang w:val="uk-UA"/>
        </w:rPr>
      </w:pPr>
    </w:p>
    <w:sectPr w:rsidR="00D010E9" w:rsidRPr="00F52B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06069"/>
    <w:rsid w:val="0007018D"/>
    <w:rsid w:val="002125ED"/>
    <w:rsid w:val="00481884"/>
    <w:rsid w:val="004904E3"/>
    <w:rsid w:val="00675482"/>
    <w:rsid w:val="00701B4F"/>
    <w:rsid w:val="00707318"/>
    <w:rsid w:val="00734870"/>
    <w:rsid w:val="008160E8"/>
    <w:rsid w:val="00B64D9F"/>
    <w:rsid w:val="00D010E9"/>
    <w:rsid w:val="00DC090B"/>
    <w:rsid w:val="00EA7D5B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C707B-C83A-437A-8461-4E1BB559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рамки"/>
    <w:basedOn w:val="a"/>
    <w:rsid w:val="00F52B96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B64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D9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2021-10-19T11:42:00Z</cp:lastPrinted>
  <dcterms:created xsi:type="dcterms:W3CDTF">2021-10-20T06:04:00Z</dcterms:created>
  <dcterms:modified xsi:type="dcterms:W3CDTF">2021-10-20T06:04:00Z</dcterms:modified>
</cp:coreProperties>
</file>