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F5" w:rsidRDefault="008A45F5" w:rsidP="006874A6">
      <w:pPr>
        <w:tabs>
          <w:tab w:val="left" w:pos="11400"/>
        </w:tabs>
        <w:rPr>
          <w:b/>
          <w:sz w:val="28"/>
          <w:szCs w:val="28"/>
          <w:lang w:val="uk-UA"/>
        </w:rPr>
      </w:pPr>
      <w:bookmarkStart w:id="0" w:name="_GoBack"/>
      <w:bookmarkEnd w:id="0"/>
    </w:p>
    <w:p w:rsidR="00CC7985" w:rsidRDefault="00BE2216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.9pt;margin-top:-.75pt;width:30.7pt;height:40.7pt;z-index:251658240;mso-position-horizontal-relative:text;mso-position-vertical-relative:text" fillcolor="window">
            <v:imagedata r:id="rId5" o:title=""/>
            <w10:wrap type="square" side="right"/>
          </v:shape>
          <o:OLEObject Type="Embed" ProgID="PBrush" ShapeID="_x0000_s1028" DrawAspect="Content" ObjectID="_1706080412" r:id="rId6"/>
        </w:objec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</w:t>
      </w:r>
      <w:r w:rsid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</w:t>
      </w:r>
    </w:p>
    <w:p w:rsid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D0747" w:rsidRPr="007C3D9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</w:t>
      </w:r>
      <w:r w:rsidR="000D0747" w:rsidRPr="007C3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CC7985" w:rsidRPr="00CC7985" w:rsidRDefault="000D0747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УКРАЇНА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ЖИТОМИРСЬКА ОБЛАСТЬ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НОВОГРАД-ВОЛИНСЬКА МІСЬКА РАДА</w:t>
      </w:r>
    </w:p>
    <w:p w:rsidR="00CC7985" w:rsidRPr="00CC7985" w:rsidRDefault="000D0747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3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МІСЬКИЙ ГОЛОВА</w:t>
      </w:r>
    </w:p>
    <w:p w:rsidR="00CC7985" w:rsidRPr="00CC7985" w:rsidRDefault="000D0747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50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РОЗПОРЯДЖЕННЯ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від  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76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09.02.2022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№</w:t>
      </w:r>
      <w:r w:rsidR="005076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32(о)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Про затвердження </w:t>
      </w:r>
      <w:r w:rsidR="00D364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Операційного п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лану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діяльності відділу внутрішнього аудиту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Новоград- Волинської міської ради 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на 202</w:t>
      </w:r>
      <w:r w:rsidR="00D636A5" w:rsidRPr="003B7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C7985" w:rsidRPr="007C3D95" w:rsidRDefault="00CC7985" w:rsidP="00343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0D0747" w:rsidRPr="000D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233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Керуючись підпунктом 19, 20 частини 4 статті 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42 Закону України «Про місцеве самоврядування в Україні», </w:t>
      </w:r>
      <w:r w:rsid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Постановою 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КМУ від 28.09.2011 № 1001 «</w:t>
      </w:r>
      <w:r w:rsidR="00343986" w:rsidRP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Деякі питання здійснення внутрішнього аудиту та утворення підрозділів внутрішнього аудиту</w:t>
      </w:r>
      <w:r w:rsidR="007C3D95" w:rsidRP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D36431" w:rsidRPr="00D36431">
        <w:rPr>
          <w:lang w:val="uk-UA"/>
        </w:rPr>
        <w:t xml:space="preserve"> </w:t>
      </w:r>
      <w:r w:rsid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r w:rsidR="00343986" w:rsidRP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Постановою КМУ від 12 грудня 2018 р. № 1062</w:t>
      </w:r>
      <w:r w:rsid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343986" w:rsidRP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 вересня 2011 р. № 1001</w:t>
      </w:r>
      <w:r w:rsid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D36431" w:rsidRPr="00D36431">
        <w:rPr>
          <w:lang w:val="uk-UA"/>
        </w:rPr>
        <w:t xml:space="preserve"> </w:t>
      </w:r>
      <w:r w:rsidR="00D36431" w:rsidRPr="00D364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зі змінами від  12.01.2022 року  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0D0747" w:rsidRPr="000D07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1. Затвердити Операційний план діяльності відділу внутрішнього аудиту   Новоград - Волинської міської ради  на 202</w:t>
      </w:r>
      <w:r w:rsidR="00D636A5" w:rsidRPr="00D636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 (надалі – Операційний план) згідно додатку.</w:t>
      </w:r>
    </w:p>
    <w:p w:rsidR="00CC7985" w:rsidRPr="00CC7985" w:rsidRDefault="000D0747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3D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2.</w:t>
      </w:r>
      <w:r w:rsidR="00A233C2" w:rsidRPr="00A23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Начальнику відділу вн</w:t>
      </w:r>
      <w:r w:rsidR="007C3D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утрішнього аудиту міської ради Дем’янюк О.Ю.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забезпечити дотримання засад Операційного плану.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0D0747" w:rsidRPr="000D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3. Контроль за виконанням цього розпорядження покласти на заступника міського голови Гудзь І. Л.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</w:p>
    <w:p w:rsidR="008A45F5" w:rsidRPr="008A45F5" w:rsidRDefault="008A45F5" w:rsidP="008A45F5">
      <w:pPr>
        <w:shd w:val="clear" w:color="auto" w:fill="FFFFFF"/>
        <w:tabs>
          <w:tab w:val="left" w:pos="708"/>
          <w:tab w:val="left" w:pos="2910"/>
        </w:tabs>
        <w:spacing w:after="0" w:line="319" w:lineRule="exact"/>
        <w:ind w:right="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45F5" w:rsidRPr="008A45F5" w:rsidRDefault="00C20E7F" w:rsidP="008A45F5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A45F5" w:rsidRPr="008A4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</w:t>
      </w:r>
      <w:r w:rsidR="008A45F5" w:rsidRPr="008A4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45F5" w:rsidRPr="008A4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45F5" w:rsidRPr="008A4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233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="008A45F5" w:rsidRPr="008A4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233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БОРОВЕЦЬ</w:t>
      </w:r>
      <w:r w:rsidR="008A45F5" w:rsidRPr="008A45F5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     </w:t>
      </w:r>
    </w:p>
    <w:p w:rsidR="008A45F5" w:rsidRPr="008A45F5" w:rsidRDefault="008A45F5" w:rsidP="008A45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8A45F5" w:rsidRPr="008A45F5" w:rsidRDefault="008A45F5" w:rsidP="008A45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8A45F5" w:rsidRDefault="008A45F5" w:rsidP="006874A6">
      <w:pPr>
        <w:tabs>
          <w:tab w:val="left" w:pos="11400"/>
        </w:tabs>
        <w:rPr>
          <w:b/>
          <w:sz w:val="28"/>
          <w:szCs w:val="28"/>
          <w:lang w:val="uk-UA"/>
        </w:rPr>
        <w:sectPr w:rsidR="008A45F5" w:rsidSect="008A45F5">
          <w:pgSz w:w="11906" w:h="16838"/>
          <w:pgMar w:top="425" w:right="851" w:bottom="284" w:left="1701" w:header="709" w:footer="709" w:gutter="0"/>
          <w:cols w:space="708"/>
          <w:docGrid w:linePitch="360"/>
        </w:sectPr>
      </w:pPr>
    </w:p>
    <w:p w:rsidR="003F2081" w:rsidRDefault="008A45F5" w:rsidP="006874A6">
      <w:pPr>
        <w:tabs>
          <w:tab w:val="left" w:pos="114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B4415" w:rsidRDefault="008A45F5" w:rsidP="008A45F5">
      <w:pPr>
        <w:tabs>
          <w:tab w:val="left" w:pos="107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розпорядженням міського голови</w:t>
      </w:r>
    </w:p>
    <w:p w:rsidR="008A45F5" w:rsidRPr="003F2081" w:rsidRDefault="008A45F5" w:rsidP="008A45F5">
      <w:pPr>
        <w:tabs>
          <w:tab w:val="left" w:pos="107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3D95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076A6">
        <w:rPr>
          <w:rFonts w:ascii="Times New Roman" w:hAnsi="Times New Roman" w:cs="Times New Roman"/>
          <w:sz w:val="28"/>
          <w:szCs w:val="28"/>
          <w:lang w:val="uk-UA"/>
        </w:rPr>
        <w:t xml:space="preserve">09.02.2022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D9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A6">
        <w:rPr>
          <w:rFonts w:ascii="Times New Roman" w:hAnsi="Times New Roman" w:cs="Times New Roman"/>
          <w:sz w:val="28"/>
          <w:szCs w:val="28"/>
          <w:lang w:val="uk-UA"/>
        </w:rPr>
        <w:t>32(о)</w:t>
      </w:r>
    </w:p>
    <w:p w:rsidR="003F2081" w:rsidRPr="003F2081" w:rsidRDefault="003F2081" w:rsidP="008A45F5">
      <w:pPr>
        <w:tabs>
          <w:tab w:val="left" w:pos="114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F20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2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2081" w:rsidRPr="000B3A9E" w:rsidRDefault="003F2081" w:rsidP="003F2081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0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0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ОПЕРАЦІЙНИЙ ПЛАН </w:t>
      </w:r>
    </w:p>
    <w:p w:rsidR="003F2081" w:rsidRDefault="003F2081" w:rsidP="003F2081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30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C3D9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>іяльності відділу внутрішнього  аудиту</w:t>
      </w:r>
    </w:p>
    <w:p w:rsidR="00161BF9" w:rsidRPr="000B3A9E" w:rsidRDefault="00161BF9" w:rsidP="00161BF9">
      <w:pPr>
        <w:tabs>
          <w:tab w:val="left" w:pos="73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Новоград-Волинської міської ради </w:t>
      </w:r>
    </w:p>
    <w:p w:rsidR="003F2081" w:rsidRPr="000B3A9E" w:rsidRDefault="003F2081" w:rsidP="003F2081">
      <w:pPr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30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 202</w:t>
      </w:r>
      <w:r w:rsidR="00D636A5" w:rsidRPr="00D636A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63F34" w:rsidRPr="003F2081" w:rsidRDefault="003F2081" w:rsidP="003F2081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Операційний план діяльності відділу внутрішнього аудиту</w:t>
      </w:r>
      <w:r w:rsidR="00CC798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слугує деталізації стратегічних напрямків проведення перевірок (внутрішнього аудиту) на  виконання Стратегічного п</w:t>
      </w:r>
      <w:r w:rsidR="00C76B2B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ану діяльності  відділу внутрішнього аудиту Новоград-Волинської міської ради на 2021-2023 роки </w:t>
      </w:r>
      <w:r w:rsidR="00963F3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</w:t>
      </w:r>
      <w:r w:rsidR="007C3D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36A5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міського голови від </w:t>
      </w:r>
      <w:r w:rsidR="007C3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6A5" w:rsidRPr="00D636A5">
        <w:rPr>
          <w:rFonts w:ascii="Times New Roman" w:hAnsi="Times New Roman" w:cs="Times New Roman"/>
          <w:sz w:val="28"/>
          <w:szCs w:val="28"/>
          <w:lang w:val="uk-UA"/>
        </w:rPr>
        <w:t xml:space="preserve"> 25 </w:t>
      </w:r>
      <w:r w:rsidR="007C3D95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963F34">
        <w:rPr>
          <w:rFonts w:ascii="Times New Roman" w:hAnsi="Times New Roman" w:cs="Times New Roman"/>
          <w:sz w:val="28"/>
          <w:szCs w:val="28"/>
          <w:lang w:val="uk-UA"/>
        </w:rPr>
        <w:t>ервня 2021 року</w:t>
      </w:r>
      <w:r w:rsidR="007C3D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36A5">
        <w:rPr>
          <w:rFonts w:ascii="Times New Roman" w:hAnsi="Times New Roman" w:cs="Times New Roman"/>
          <w:sz w:val="28"/>
          <w:szCs w:val="28"/>
          <w:lang w:val="uk-UA"/>
        </w:rPr>
        <w:t>№ 159 (о)</w:t>
      </w:r>
      <w:r w:rsidR="007C3D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3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D636A5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посилення  фундаментальних засад компетентності і старанності при урядуванні</w:t>
      </w:r>
      <w:r w:rsidR="00D636A5">
        <w:rPr>
          <w:rFonts w:ascii="Times New Roman" w:hAnsi="Times New Roman" w:cs="Times New Roman"/>
          <w:sz w:val="28"/>
          <w:szCs w:val="28"/>
          <w:lang w:val="uk-UA"/>
        </w:rPr>
        <w:t xml:space="preserve"> та на основі досвіду і бази діяльності з внутрішнього аудиту в 2021 році</w:t>
      </w:r>
      <w:r w:rsidR="00963F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3489"/>
        <w:gridCol w:w="3287"/>
        <w:gridCol w:w="4073"/>
        <w:gridCol w:w="2882"/>
        <w:gridCol w:w="2155"/>
      </w:tblGrid>
      <w:tr w:rsidR="000B3A9E" w:rsidTr="000B3A9E">
        <w:tc>
          <w:tcPr>
            <w:tcW w:w="458" w:type="dxa"/>
          </w:tcPr>
          <w:p w:rsidR="00963F34" w:rsidRPr="000B3A9E" w:rsidRDefault="00963F34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489" w:type="dxa"/>
          </w:tcPr>
          <w:p w:rsidR="00963F34" w:rsidRPr="000B3A9E" w:rsidRDefault="000B3A9E" w:rsidP="000B3A9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</w:t>
            </w:r>
            <w:r w:rsidR="00963F34"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внутрішнього </w:t>
            </w:r>
            <w:r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аудиту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A23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3287" w:type="dxa"/>
          </w:tcPr>
          <w:p w:rsidR="00963F34" w:rsidRPr="000B3A9E" w:rsidRDefault="000B3A9E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для включення об’єкта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внутрішнього аудиту</w:t>
            </w:r>
            <w:r w:rsidR="00BB4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B4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(Стратегічний план)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інше</w:t>
            </w:r>
          </w:p>
        </w:tc>
        <w:tc>
          <w:tcPr>
            <w:tcW w:w="4073" w:type="dxa"/>
          </w:tcPr>
          <w:p w:rsidR="00BB4415" w:rsidRDefault="00BB4415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3F34" w:rsidRPr="000B3A9E" w:rsidRDefault="000B3A9E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Операційне завдання</w:t>
            </w:r>
            <w:r w:rsidR="00BB4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деталізоване</w:t>
            </w:r>
          </w:p>
        </w:tc>
        <w:tc>
          <w:tcPr>
            <w:tcW w:w="2882" w:type="dxa"/>
          </w:tcPr>
          <w:p w:rsidR="00963F34" w:rsidRPr="000B3A9E" w:rsidRDefault="000B3A9E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Простір внутрішнього аудиту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інше</w:t>
            </w:r>
          </w:p>
        </w:tc>
        <w:tc>
          <w:tcPr>
            <w:tcW w:w="2155" w:type="dxa"/>
          </w:tcPr>
          <w:p w:rsidR="00963F34" w:rsidRPr="000B3A9E" w:rsidRDefault="000B3A9E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 охоплення/термін здій</w:t>
            </w:r>
            <w:r w:rsidR="008014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нення</w:t>
            </w:r>
          </w:p>
        </w:tc>
      </w:tr>
      <w:tr w:rsidR="000A3321" w:rsidRPr="000A3321" w:rsidTr="000B3A9E">
        <w:tc>
          <w:tcPr>
            <w:tcW w:w="458" w:type="dxa"/>
          </w:tcPr>
          <w:p w:rsidR="000A3321" w:rsidRPr="000B3A9E" w:rsidRDefault="000A3321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0A3321" w:rsidRPr="00243501" w:rsidRDefault="00243501" w:rsidP="000A332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Напрацювання О</w:t>
            </w:r>
            <w:r w:rsidR="000A3321" w:rsidRP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пераційного плану діяльності відділу внутрішнього аудиту міської ради а також Програми </w:t>
            </w:r>
            <w:r w:rsidR="000A3321" w:rsidRP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забезпечення та підвищення якості внутрішнього аудиту</w:t>
            </w:r>
          </w:p>
        </w:tc>
        <w:tc>
          <w:tcPr>
            <w:tcW w:w="3287" w:type="dxa"/>
          </w:tcPr>
          <w:p w:rsidR="000A3321" w:rsidRDefault="00010C29" w:rsidP="00010C2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Стандарти внутрішнього аудиту затверджені наказом Мінфіну від 04.10.2011 № 1247</w:t>
            </w:r>
          </w:p>
          <w:p w:rsidR="00D36431" w:rsidRDefault="00D36431" w:rsidP="00010C2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6431" w:rsidRPr="00243501" w:rsidRDefault="00D36431" w:rsidP="00D3643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Зміни </w:t>
            </w:r>
            <w:r w:rsidRPr="00D3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 12.01.2022 року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Постанови КМУ №  1001 від </w:t>
            </w:r>
            <w:r w:rsidRPr="00D3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 вересня 2011 р. № 1001</w:t>
            </w:r>
          </w:p>
        </w:tc>
        <w:tc>
          <w:tcPr>
            <w:tcW w:w="4073" w:type="dxa"/>
          </w:tcPr>
          <w:p w:rsidR="000A3321" w:rsidRDefault="00010C29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Оцінка надання відповідних рекомендацій щодо системи управління</w:t>
            </w:r>
            <w:r w:rsid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врахува</w:t>
            </w:r>
            <w:r w:rsid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</w:t>
            </w: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ефективності управління діяльністю, ступеня виконання і досягнення </w:t>
            </w: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визначених цілей, якості виконання відповідних завдань та функцій, що стосуют</w:t>
            </w:r>
            <w:r w:rsid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ься роботи відділу внутрішнього аудиту</w:t>
            </w:r>
          </w:p>
          <w:p w:rsidR="00243501" w:rsidRDefault="00243501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3501" w:rsidRDefault="00243501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Якість моніторингу </w:t>
            </w:r>
            <w:r w:rsidRP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рекомендацій за актами внутрішнього аудиту</w:t>
            </w:r>
          </w:p>
          <w:p w:rsidR="00243501" w:rsidRDefault="00243501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3501" w:rsidRDefault="00243501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ослідження та оцінка системи управління та внутрішнього контролю, у тому числі управління ризиками </w:t>
            </w:r>
          </w:p>
          <w:p w:rsidR="00D36431" w:rsidRDefault="00D36431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6431" w:rsidRPr="00010C29" w:rsidRDefault="00D36431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майбутньої сертифікації спеціалістів з внутрішнього аудиту</w:t>
            </w:r>
          </w:p>
        </w:tc>
        <w:tc>
          <w:tcPr>
            <w:tcW w:w="2882" w:type="dxa"/>
          </w:tcPr>
          <w:p w:rsidR="000A3321" w:rsidRPr="00A233C2" w:rsidRDefault="00243501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внутрішнього аудиту</w:t>
            </w:r>
            <w:r w:rsid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2155" w:type="dxa"/>
          </w:tcPr>
          <w:p w:rsidR="000A3321" w:rsidRPr="00A233C2" w:rsidRDefault="00A233C2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43501" w:rsidRPr="00A2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2022</w:t>
            </w:r>
          </w:p>
        </w:tc>
      </w:tr>
      <w:tr w:rsidR="003B7070" w:rsidTr="000B3A9E">
        <w:tc>
          <w:tcPr>
            <w:tcW w:w="458" w:type="dxa"/>
          </w:tcPr>
          <w:p w:rsidR="003B7070" w:rsidRPr="000B3A9E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3B7070" w:rsidRPr="00010C29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охорони здоров’я та медичного забезпечення</w:t>
            </w:r>
          </w:p>
          <w:p w:rsidR="003B7070" w:rsidRPr="00032CE0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Новоград-Волинської </w:t>
            </w:r>
            <w:proofErr w:type="spellStart"/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 w:rsidRPr="00032CE0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Pr="00032CE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="0003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7070" w:rsidRPr="000B3A9E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Стратегічна ціль № 1: Перевірка ефективності , результативності та якості виконання завдань, функцій, бюджетних програм, 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  <w:tc>
          <w:tcPr>
            <w:tcW w:w="4073" w:type="dxa"/>
          </w:tcPr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реальним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потребам,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3986" w:rsidRPr="003B7070">
              <w:rPr>
                <w:rFonts w:ascii="Times New Roman" w:hAnsi="Times New Roman" w:cs="Times New Roman"/>
                <w:sz w:val="24"/>
                <w:szCs w:val="24"/>
              </w:rPr>
              <w:t>обгрунтованість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C2" w:rsidRPr="00A2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8B9" w:rsidRPr="003B7070" w:rsidRDefault="00ED38B9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 та медичного забезпечення</w:t>
            </w: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3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  <w:p w:rsidR="00393CEE" w:rsidRPr="00393CEE" w:rsidRDefault="00393CEE" w:rsidP="00C76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(комунальне некомерційне підприємство «Центр первинної медико-санітарної допомоги» міської ради, комунальне некомерційне підприємство «Новоград-Волинське міськрайонне територіальне медичне </w:t>
            </w:r>
            <w:r w:rsidRPr="00393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об’єднання», комунальне некомерційне підприємство «Новоград-Волинське міськрайонне стоматологічне медичне об’єднання, підприємство «Новоград-Волинська центральна міськрайонна  аптека № 217»</w:t>
            </w:r>
          </w:p>
        </w:tc>
        <w:tc>
          <w:tcPr>
            <w:tcW w:w="2155" w:type="dxa"/>
          </w:tcPr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93CEE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- </w:t>
            </w:r>
            <w:r w:rsid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2022</w:t>
            </w:r>
          </w:p>
        </w:tc>
      </w:tr>
      <w:tr w:rsidR="003B7070" w:rsidTr="000B3A9E">
        <w:tc>
          <w:tcPr>
            <w:tcW w:w="458" w:type="dxa"/>
          </w:tcPr>
          <w:p w:rsidR="003B7070" w:rsidRPr="000B3A9E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3B7070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/-//-//-//-</w:t>
            </w:r>
          </w:p>
        </w:tc>
        <w:tc>
          <w:tcPr>
            <w:tcW w:w="4073" w:type="dxa"/>
          </w:tcPr>
          <w:p w:rsidR="003B7070" w:rsidRPr="003B7070" w:rsidRDefault="003B7070" w:rsidP="00963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стану доходності на основі дослідження звітності за 2019-2020 роки,</w:t>
            </w:r>
            <w:r w:rsidR="00963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фінансових планів,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координації діяльності з розроблення та реалізації державних і місцевих цільових програм у </w:t>
            </w:r>
            <w:r w:rsidR="00963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медичній галузі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визначення пріоритетних напрямків розвитку галузі</w:t>
            </w:r>
          </w:p>
        </w:tc>
        <w:tc>
          <w:tcPr>
            <w:tcW w:w="2882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охорони здоров’я та медичного забезпечення</w:t>
            </w: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Новоград-Волинської міської ради,</w:t>
            </w:r>
            <w:r w:rsidR="00343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</w:tc>
        <w:tc>
          <w:tcPr>
            <w:tcW w:w="2155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2020-грудень 2021/ </w:t>
            </w: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Default="00A233C2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93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ічень - </w:t>
            </w:r>
            <w:r w:rsidR="003B7070"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2022</w:t>
            </w:r>
          </w:p>
        </w:tc>
      </w:tr>
      <w:tr w:rsidR="003B7070" w:rsidRPr="003B7070" w:rsidTr="000B3A9E">
        <w:tc>
          <w:tcPr>
            <w:tcW w:w="458" w:type="dxa"/>
          </w:tcPr>
          <w:p w:rsidR="003B7070" w:rsidRPr="000B3A9E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3B7070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тарифної політики та забезпечення на території громади реалізації державної політики у сфері розвитку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медичного обслуговування населення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т.ч. організації заходів з його модернізації в частині надання методологічної підтримки </w:t>
            </w:r>
          </w:p>
        </w:tc>
        <w:tc>
          <w:tcPr>
            <w:tcW w:w="2882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охорони здоров’я та медичного забезпечення</w:t>
            </w: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Новоград-Волинської міської ради,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</w:tc>
        <w:tc>
          <w:tcPr>
            <w:tcW w:w="2155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2020-грудень 2021/ </w:t>
            </w: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</w:p>
        </w:tc>
      </w:tr>
      <w:tr w:rsidR="00E1332F" w:rsidRPr="003B7070" w:rsidTr="000B3A9E">
        <w:tc>
          <w:tcPr>
            <w:tcW w:w="458" w:type="dxa"/>
          </w:tcPr>
          <w:p w:rsidR="00E1332F" w:rsidRPr="000B3A9E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1332F" w:rsidRPr="00342F27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Стратегічна ціль № </w:t>
            </w:r>
            <w:r w:rsidRPr="00FB1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80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Підвищення ефективності моніторингу закупівель</w:t>
            </w:r>
          </w:p>
        </w:tc>
        <w:tc>
          <w:tcPr>
            <w:tcW w:w="4073" w:type="dxa"/>
          </w:tcPr>
          <w:p w:rsidR="00E1332F" w:rsidRPr="00342F27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проведення процедур закупівель (нормативні документи, плани закупівель та зміни до них, джерела фінансування, підстави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формування додаткових угод, моніторинг ціноутворення)</w:t>
            </w:r>
          </w:p>
        </w:tc>
        <w:tc>
          <w:tcPr>
            <w:tcW w:w="2882" w:type="dxa"/>
          </w:tcPr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з питань охорони здоров’я та медичного забезпечення</w:t>
            </w:r>
          </w:p>
          <w:p w:rsidR="00E1332F" w:rsidRPr="00667886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Новоград-Волинської 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</w:tc>
        <w:tc>
          <w:tcPr>
            <w:tcW w:w="2155" w:type="dxa"/>
          </w:tcPr>
          <w:p w:rsid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січень 2020-грудень 2021/ </w:t>
            </w:r>
          </w:p>
          <w:p w:rsid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F66B1B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2022</w:t>
            </w:r>
          </w:p>
        </w:tc>
      </w:tr>
      <w:tr w:rsidR="00E1332F" w:rsidRPr="003B7070" w:rsidTr="000B3A9E">
        <w:tc>
          <w:tcPr>
            <w:tcW w:w="458" w:type="dxa"/>
          </w:tcPr>
          <w:p w:rsidR="00E1332F" w:rsidRPr="000B3A9E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1332F" w:rsidRPr="00342F27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  <w:r w:rsidRPr="0080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«Налагодження якісної системи внутрішнього контролю»  </w:t>
            </w:r>
          </w:p>
        </w:tc>
        <w:tc>
          <w:tcPr>
            <w:tcW w:w="4073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 контролю за збереженням структури та балансової вартості активів,</w:t>
            </w:r>
            <w:r w:rsidRPr="00342F27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правильності здійснення видатків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джерел їх фінансування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підприємствах галузі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 наявність джерел фінансування з 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авного та/або місцевих бюджетів, оцінка наявності та якості системи внутрішнього контролю</w:t>
            </w:r>
          </w:p>
          <w:p w:rsidR="009634FA" w:rsidRDefault="009634FA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342F27" w:rsidRDefault="00ED38B9" w:rsidP="00A233C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фінансових планів на предмет актуальності, </w:t>
            </w: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відповідності штатних розписів вимогам  законодавства</w:t>
            </w:r>
            <w:r w:rsidR="00343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перевірка  відсутності фактів  утримання понадштатних чи понаднормативних посад працівників</w:t>
            </w:r>
          </w:p>
        </w:tc>
        <w:tc>
          <w:tcPr>
            <w:tcW w:w="2882" w:type="dxa"/>
          </w:tcPr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охорони здоров’я та медичного забезпечення</w:t>
            </w:r>
          </w:p>
          <w:p w:rsidR="00E1332F" w:rsidRDefault="00E1332F" w:rsidP="00E1332F"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</w:tc>
        <w:tc>
          <w:tcPr>
            <w:tcW w:w="2155" w:type="dxa"/>
          </w:tcPr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2020-грудень 2021/ </w:t>
            </w: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F66B1B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</w:p>
        </w:tc>
      </w:tr>
      <w:tr w:rsidR="00E1332F" w:rsidRPr="003B7070" w:rsidTr="000B3A9E">
        <w:tc>
          <w:tcPr>
            <w:tcW w:w="458" w:type="dxa"/>
          </w:tcPr>
          <w:p w:rsidR="00E1332F" w:rsidRPr="000B3A9E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1332F" w:rsidRPr="008014EE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E1332F" w:rsidRDefault="00E1332F" w:rsidP="00343986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структури доходів та видатків підприємств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медичної 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сфери Новоград – Волинської територіальної громади, моніторинг взаєморозрахунків, перевірка проектно-кошторисної документації на предмет наявності належних експертних висновків, відповідності ПКД чинним нормам законодавства, оцінка ходу виконання та фінансування робіт</w:t>
            </w:r>
          </w:p>
        </w:tc>
        <w:tc>
          <w:tcPr>
            <w:tcW w:w="2882" w:type="dxa"/>
          </w:tcPr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охорони здоров’я та медичного забезпечення</w:t>
            </w:r>
          </w:p>
          <w:p w:rsidR="00E1332F" w:rsidRPr="00667886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</w:tc>
        <w:tc>
          <w:tcPr>
            <w:tcW w:w="2155" w:type="dxa"/>
          </w:tcPr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2020-грудень 2021/ </w:t>
            </w: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</w:p>
        </w:tc>
      </w:tr>
      <w:tr w:rsidR="00E1332F" w:rsidRPr="003B7070" w:rsidTr="000B3A9E">
        <w:tc>
          <w:tcPr>
            <w:tcW w:w="458" w:type="dxa"/>
          </w:tcPr>
          <w:p w:rsidR="00E1332F" w:rsidRPr="000B3A9E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1332F" w:rsidRPr="004C360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C3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освіти і </w:t>
            </w:r>
            <w:r w:rsidRPr="004C3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287" w:type="dxa"/>
          </w:tcPr>
          <w:p w:rsidR="00E1332F" w:rsidRPr="00541513" w:rsidRDefault="00E1332F" w:rsidP="00E13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Стратегічна ціль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E1332F" w:rsidRPr="004E6B57" w:rsidRDefault="00E1332F" w:rsidP="00E1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Перевірка ефективності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, результативності та якості виконання завдань, функцій, бюджетних програм, 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  <w:tc>
          <w:tcPr>
            <w:tcW w:w="4073" w:type="dxa"/>
          </w:tcPr>
          <w:p w:rsidR="00E1332F" w:rsidRPr="00BB4415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Оцінка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плануванн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я,відповідність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ам,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обгру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нтованість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отримувачів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,відповідність заходів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розвитковим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Програмам </w:t>
            </w:r>
          </w:p>
        </w:tc>
        <w:tc>
          <w:tcPr>
            <w:tcW w:w="2882" w:type="dxa"/>
          </w:tcPr>
          <w:p w:rsidR="00E1332F" w:rsidRPr="007C3D95" w:rsidRDefault="00E1332F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Управління освіти і </w:t>
            </w:r>
            <w:r w:rsidRPr="007C3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науки</w:t>
            </w:r>
            <w:r w:rsidR="00C76B2B">
              <w:t xml:space="preserve">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підпорядковані установи та заклади</w:t>
            </w:r>
          </w:p>
        </w:tc>
        <w:tc>
          <w:tcPr>
            <w:tcW w:w="2155" w:type="dxa"/>
          </w:tcPr>
          <w:p w:rsidR="00E1332F" w:rsidRP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 2020-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грудень 2021/ </w:t>
            </w:r>
          </w:p>
          <w:p w:rsidR="00E1332F" w:rsidRP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4E6B57" w:rsidRDefault="00E1332F" w:rsidP="00A233C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штатних розписів вимогам  національного законодавства (Наказ Мінфіну №57 зі змінами, постанова КМУ № 228 тощо)</w:t>
            </w:r>
            <w:r w:rsidRPr="00D3042E">
              <w:rPr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порядку складання та затвердження штатних розписів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перевірка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відсутності фактів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понадштатних 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понаднормативних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періодичність атестації працівників</w:t>
            </w:r>
          </w:p>
        </w:tc>
        <w:tc>
          <w:tcPr>
            <w:tcW w:w="2882" w:type="dxa"/>
          </w:tcPr>
          <w:p w:rsidR="00C76B2B" w:rsidRDefault="00C76B2B" w:rsidP="00C76B2B">
            <w:r w:rsidRPr="002C6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</w:t>
            </w:r>
            <w:r w:rsidRPr="002C6020">
              <w:t xml:space="preserve"> </w:t>
            </w:r>
            <w:r w:rsidRPr="002C6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підпорядковані установи 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2020-грудень 2021/ </w:t>
            </w: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</w:p>
          <w:p w:rsidR="00C76B2B" w:rsidRPr="00F5022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BB4415" w:rsidRDefault="00C76B2B" w:rsidP="00C76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C76B2B" w:rsidRPr="00766E0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вірка наявності обліково-регламентних документів (накази про облікову політику, тощо),перевірка достовірності фінансової звітності</w:t>
            </w:r>
          </w:p>
        </w:tc>
        <w:tc>
          <w:tcPr>
            <w:tcW w:w="2882" w:type="dxa"/>
          </w:tcPr>
          <w:p w:rsidR="00C76B2B" w:rsidRDefault="00C76B2B" w:rsidP="00C76B2B">
            <w:r w:rsidRPr="002C6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</w:t>
            </w:r>
            <w:r w:rsidRPr="002C6020">
              <w:t xml:space="preserve"> </w:t>
            </w:r>
            <w:r w:rsidRPr="002C6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підпорядковані установи 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2020-грудень 2021/ </w:t>
            </w: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F5022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обсягів власних надходжень бюджетних установ, своєчасності нарахування орендної плати, достовірності оцінки об’єктів оренди, тощо</w:t>
            </w:r>
          </w:p>
        </w:tc>
        <w:tc>
          <w:tcPr>
            <w:tcW w:w="2882" w:type="dxa"/>
          </w:tcPr>
          <w:p w:rsidR="00C76B2B" w:rsidRDefault="00C76B2B" w:rsidP="00C76B2B">
            <w:r w:rsidRPr="00963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</w:t>
            </w:r>
            <w:r w:rsidRPr="009638C4">
              <w:t xml:space="preserve"> </w:t>
            </w:r>
            <w:r w:rsidRPr="00963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підпорядковані установи 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2020-грудень 2021/ </w:t>
            </w: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F5022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напряму внутрішніх аудитів  з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Аналіз структури доходів та видатків підприємств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галузі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моніторинг взаєморозрахунків,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перевірка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ктної документації на предмет наявності експертних висновків, відповідності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проєктно-кошторисної документації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чинним нормам національного законодавства, оцінка ходу виконання та фінансування робіт</w:t>
            </w:r>
          </w:p>
        </w:tc>
        <w:tc>
          <w:tcPr>
            <w:tcW w:w="2882" w:type="dxa"/>
          </w:tcPr>
          <w:p w:rsidR="00C76B2B" w:rsidRDefault="00C76B2B" w:rsidP="00C76B2B">
            <w:r w:rsidRPr="00963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освіти і науки</w:t>
            </w:r>
            <w:r w:rsidRPr="009638C4">
              <w:t xml:space="preserve"> </w:t>
            </w:r>
            <w:r w:rsidRPr="00963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ради, підпорядковані установи </w:t>
            </w:r>
            <w:r w:rsidRPr="00963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січень 2020-грудень 2021/ </w:t>
            </w: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F5022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76B2B" w:rsidRPr="00541513" w:rsidRDefault="00C76B2B" w:rsidP="00C76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ефективності моніторингу закупівель</w:t>
            </w:r>
          </w:p>
        </w:tc>
        <w:tc>
          <w:tcPr>
            <w:tcW w:w="4073" w:type="dxa"/>
          </w:tcPr>
          <w:p w:rsidR="00C76B2B" w:rsidRPr="00541513" w:rsidRDefault="00C76B2B" w:rsidP="00C76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проведення процедур закупівель (нормативні документи, плани закупівель та зміни до них, джерела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,правомірність укладення додаткових угод, перевірка тендерної документації та регламентних документів  із закупівель, моніторинг ціноутворення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82" w:type="dxa"/>
          </w:tcPr>
          <w:p w:rsidR="00C76B2B" w:rsidRDefault="00C76B2B" w:rsidP="00C76B2B">
            <w:r w:rsidRPr="00D5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</w:t>
            </w:r>
            <w:r w:rsidRPr="00D52754">
              <w:t xml:space="preserve"> </w:t>
            </w:r>
            <w:r w:rsidRPr="00D5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підпорядковані установи 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2020-грудень 2021/ </w:t>
            </w: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F5022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 ціль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якісної системи внутрішнього контролю»  </w:t>
            </w:r>
          </w:p>
        </w:tc>
        <w:tc>
          <w:tcPr>
            <w:tcW w:w="4073" w:type="dxa"/>
          </w:tcPr>
          <w:p w:rsidR="00C76B2B" w:rsidRPr="00541513" w:rsidRDefault="00C76B2B" w:rsidP="00C7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Оцінка  контролю за збереженням структури та балансової вартості активів, оцінка правильності здійснення видатків на виконання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некомерційних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закладах освіти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у т.ч.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та/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якості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внутрішнього контролю</w:t>
            </w:r>
          </w:p>
        </w:tc>
        <w:tc>
          <w:tcPr>
            <w:tcW w:w="2882" w:type="dxa"/>
          </w:tcPr>
          <w:p w:rsidR="00C76B2B" w:rsidRDefault="00C76B2B" w:rsidP="00C76B2B">
            <w:r w:rsidRPr="00D5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</w:t>
            </w:r>
            <w:r w:rsidRPr="00D52754">
              <w:t xml:space="preserve"> </w:t>
            </w:r>
            <w:r w:rsidRPr="00D5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підпорядковані установи 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2020-грудень 2021/ </w:t>
            </w: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</w:p>
          <w:p w:rsidR="00C76B2B" w:rsidRPr="00F5022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A9E" w:rsidRPr="00305144" w:rsidTr="000B3A9E">
        <w:tc>
          <w:tcPr>
            <w:tcW w:w="458" w:type="dxa"/>
          </w:tcPr>
          <w:p w:rsidR="00963F34" w:rsidRDefault="00963F34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9" w:type="dxa"/>
          </w:tcPr>
          <w:p w:rsidR="00963F34" w:rsidRPr="00305144" w:rsidRDefault="00305144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 w:rsidR="007C3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житлово-комунального господарства</w:t>
            </w:r>
            <w:r w:rsidR="00CC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екології міської ради 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87" w:type="dxa"/>
          </w:tcPr>
          <w:p w:rsidR="00963F34" w:rsidRPr="00305144" w:rsidRDefault="00305144" w:rsidP="0030514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F2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</w:t>
            </w:r>
            <w:r w:rsidR="00342F27" w:rsidRPr="00342F2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</w:t>
            </w:r>
            <w:r w:rsidRPr="00342F2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атегічна ціль № </w:t>
            </w:r>
            <w:r w:rsidRPr="00FB1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напряму внутрішніх аудитів  з проведення  перевірок поточного та капітального будівництва  та цільового й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ефективного використання матеріальних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ресурсів розпорядників  та отримувачів коштів»</w:t>
            </w:r>
          </w:p>
        </w:tc>
        <w:tc>
          <w:tcPr>
            <w:tcW w:w="4073" w:type="dxa"/>
          </w:tcPr>
          <w:p w:rsidR="00963F34" w:rsidRPr="00305144" w:rsidRDefault="00342F27" w:rsidP="00BB441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Аналіз структури доходів та видатків підприємств житлово-комунальної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сфери Новоград – Волинської </w:t>
            </w:r>
            <w:r w:rsid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42F27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оніторинг взаєморозрахунків</w:t>
            </w:r>
            <w:r w:rsid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перевірка проектно-кошторисної </w:t>
            </w:r>
            <w:r w:rsid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документації </w:t>
            </w:r>
            <w:r w:rsid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предмет наявності </w:t>
            </w:r>
            <w:r w:rsid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належних експертних</w:t>
            </w:r>
            <w:r w:rsid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висновків, відповідності ПКД чинним нормам національного законодавства, оцінка ходу виконання та фінансування робіт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963F34" w:rsidRPr="007C3D9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житлово-комунального господарства та екології міської ради</w:t>
            </w:r>
            <w:r w:rsidR="00305144" w:rsidRPr="007C3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комунальні підприємства громади</w:t>
            </w:r>
          </w:p>
        </w:tc>
        <w:tc>
          <w:tcPr>
            <w:tcW w:w="2155" w:type="dxa"/>
          </w:tcPr>
          <w:p w:rsidR="00342F27" w:rsidRDefault="00D636A5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="00305144"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05144"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="00305144"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305144"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42F27" w:rsidRDefault="00342F27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321" w:rsidRDefault="000A3321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F34" w:rsidRPr="00305144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="00D6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5144"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D6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C3D95" w:rsidTr="000B3A9E">
        <w:tc>
          <w:tcPr>
            <w:tcW w:w="458" w:type="dxa"/>
          </w:tcPr>
          <w:p w:rsidR="007C3D9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9" w:type="dxa"/>
          </w:tcPr>
          <w:p w:rsidR="007C3D9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7" w:type="dxa"/>
          </w:tcPr>
          <w:p w:rsidR="007C3D95" w:rsidRPr="00342F27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1:</w:t>
            </w:r>
            <w:r w:rsidRPr="00342F2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ефективності , результативності та якості виконання завдань, функцій, бюджетних програм, 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  <w:tc>
          <w:tcPr>
            <w:tcW w:w="4073" w:type="dxa"/>
          </w:tcPr>
          <w:p w:rsidR="007C3D95" w:rsidRPr="00305144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ефективності бюджетних програм (правильність планування,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відповідність реальним потреб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ам, соціальна та економічна обґру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нтованість  планових показників,</w:t>
            </w:r>
            <w:r w:rsidR="00E1332F" w:rsidRPr="00E1332F">
              <w:rPr>
                <w:lang w:val="uk-UA"/>
              </w:rPr>
              <w:t xml:space="preserve"> </w:t>
            </w:r>
            <w:r w:rsidR="00E1332F"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7C3D95" w:rsidRPr="00C76B2B" w:rsidRDefault="007C3D95" w:rsidP="00C76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житлово-комунального господарства та екології міської ради, комунальні підприємства </w:t>
            </w:r>
            <w:r w:rsid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3D95" w:rsidRPr="00D636A5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C3D95" w:rsidTr="000B3A9E">
        <w:tc>
          <w:tcPr>
            <w:tcW w:w="458" w:type="dxa"/>
          </w:tcPr>
          <w:p w:rsidR="007C3D9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9" w:type="dxa"/>
          </w:tcPr>
          <w:p w:rsidR="007C3D9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7" w:type="dxa"/>
          </w:tcPr>
          <w:p w:rsidR="007C3D95" w:rsidRPr="008A45F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//-//-//-</w:t>
            </w:r>
          </w:p>
        </w:tc>
        <w:tc>
          <w:tcPr>
            <w:tcW w:w="4073" w:type="dxa"/>
          </w:tcPr>
          <w:p w:rsidR="007C3D95" w:rsidRPr="00305144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тарифної п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абезпечення на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реалізації державної політики у сфері розвитку житлово-комунального господарства,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т.ч.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 заходів з його модернізації в частині надання методологічної підтримки ініціативним групам щодо створення об’єднань співвласників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багатоквартирних будинків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7C3D95" w:rsidRPr="007C3D95" w:rsidRDefault="007C3D95" w:rsidP="007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житлово-комунального господарства та екології міської ради, комунальні підприємства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2155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3D95" w:rsidRPr="00D636A5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C3D95" w:rsidRPr="00342F27" w:rsidTr="000B3A9E">
        <w:tc>
          <w:tcPr>
            <w:tcW w:w="458" w:type="dxa"/>
          </w:tcPr>
          <w:p w:rsidR="007C3D95" w:rsidRPr="00342F27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7C3D95" w:rsidRPr="00342F27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7C3D95" w:rsidRPr="00342F27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//-//-//-</w:t>
            </w:r>
          </w:p>
        </w:tc>
        <w:tc>
          <w:tcPr>
            <w:tcW w:w="4073" w:type="dxa"/>
          </w:tcPr>
          <w:p w:rsidR="007C3D95" w:rsidRPr="00342F27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стану доходності на основі дослі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дження звітності за 2019-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42F27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координації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з розроблення та реалізації державних і місцевих цільових програм у сфері житлово-комунального господарства, визначення пріорит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етних напрямків розвитку галузі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1332F" w:rsidRPr="00E1332F">
              <w:rPr>
                <w:lang w:val="uk-UA"/>
              </w:rPr>
              <w:t xml:space="preserve"> </w:t>
            </w:r>
            <w:r w:rsidR="00E1332F"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7C3D95" w:rsidRPr="007C3D95" w:rsidRDefault="007C3D95" w:rsidP="007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Управління житлово-комунального </w:t>
            </w:r>
            <w:r w:rsidRPr="007C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господарства та екології міської ради, комунальні підприємства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2155" w:type="dxa"/>
          </w:tcPr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 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-грудень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</w:t>
            </w: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3D95" w:rsidRPr="00D636A5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2022</w:t>
            </w:r>
          </w:p>
        </w:tc>
      </w:tr>
      <w:tr w:rsidR="00ED38B9" w:rsidRPr="00342F27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Стратегічна ціль № </w:t>
            </w:r>
            <w:r w:rsidRPr="00FB1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80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Підвищення ефективності моніторингу закупівель</w:t>
            </w:r>
          </w:p>
        </w:tc>
        <w:tc>
          <w:tcPr>
            <w:tcW w:w="4073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проведення процедур закупівель (нормативні документи, плани закупівель та зміни до них, джерела фінансування, підстави для формування додаткових угод, моніторинг ціноутворення),</w:t>
            </w:r>
            <w:r w:rsidRPr="00E1332F">
              <w:rPr>
                <w:lang w:val="uk-UA"/>
              </w:rPr>
              <w:t xml:space="preserve"> 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ED38B9" w:rsidRPr="007C3D9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житлово-комунального господарства та екології міської ради, комунальні підприємства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D636A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D38B9" w:rsidRPr="00342F27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  <w:r w:rsidRPr="0080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«Налагодження якісної системи внутрішнього контролю»  </w:t>
            </w:r>
          </w:p>
        </w:tc>
        <w:tc>
          <w:tcPr>
            <w:tcW w:w="4073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 контролю за збереженням структури та балансової вартості активів,</w:t>
            </w:r>
            <w:r w:rsidRPr="00342F27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правильності здійснення видатків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джерел їх фінансування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підприємствах галузі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 наявність джерел фінансування з 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авного та/або місцевих бюджетів, оцінка наявності та якості системи внутрішнього контролю,</w:t>
            </w:r>
            <w:r w:rsidRPr="00E1332F">
              <w:rPr>
                <w:lang w:val="uk-UA"/>
              </w:rPr>
              <w:t xml:space="preserve"> 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ED38B9" w:rsidRPr="007C3D9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житлово-комунального господарства та екології міської ради, комунальні підприємства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D636A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B4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містобудування, архітектури та </w:t>
            </w:r>
            <w:r w:rsidRPr="00CB4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земельних відносин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Стратегічна ціль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ED38B9" w:rsidRPr="004E6B57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ефективності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результативності та якості виконання завдань, функцій, бюджетних програм, 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  <w:tc>
          <w:tcPr>
            <w:tcW w:w="4073" w:type="dxa"/>
          </w:tcPr>
          <w:p w:rsidR="00ED38B9" w:rsidRPr="00ED38B9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Оцінка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я,відповідність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ам,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обгру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нтованість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76692C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76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92C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76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92C">
              <w:rPr>
                <w:rFonts w:ascii="Times New Roman" w:hAnsi="Times New Roman" w:cs="Times New Roman"/>
                <w:sz w:val="24"/>
                <w:szCs w:val="24"/>
              </w:rPr>
              <w:t>розпорядників</w:t>
            </w:r>
            <w:proofErr w:type="spellEnd"/>
            <w:r w:rsidRPr="0076692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692C">
              <w:rPr>
                <w:rFonts w:ascii="Times New Roman" w:hAnsi="Times New Roman" w:cs="Times New Roman"/>
                <w:sz w:val="24"/>
                <w:szCs w:val="24"/>
              </w:rPr>
              <w:t>отримувачів</w:t>
            </w:r>
            <w:proofErr w:type="spellEnd"/>
            <w:r w:rsidRPr="00766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92C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76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92C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76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розвитковим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92C">
              <w:rPr>
                <w:rFonts w:ascii="Times New Roman" w:hAnsi="Times New Roman" w:cs="Times New Roman"/>
                <w:sz w:val="24"/>
                <w:szCs w:val="24"/>
              </w:rPr>
              <w:t>Програмам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ED38B9" w:rsidRPr="00032762" w:rsidRDefault="00ED38B9" w:rsidP="0003276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Управління містобудування, </w:t>
            </w: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архітектури та земельних відносин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032762">
              <w:rPr>
                <w:lang w:val="uk-UA"/>
              </w:rPr>
              <w:t xml:space="preserve">, </w:t>
            </w:r>
            <w:r w:rsidR="00032762" w:rsidRPr="00032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  <w:r w:rsidR="00C76B2B" w:rsidRPr="00C76B2B">
              <w:rPr>
                <w:lang w:val="uk-UA"/>
              </w:rPr>
              <w:t xml:space="preserve">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D636A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4C360F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D38B9" w:rsidRPr="00CB4D52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//-//-//-</w:t>
            </w:r>
          </w:p>
        </w:tc>
        <w:tc>
          <w:tcPr>
            <w:tcW w:w="4073" w:type="dxa"/>
          </w:tcPr>
          <w:p w:rsidR="00ED38B9" w:rsidRPr="004955F1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Оцінка політики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доходності місцевого бюджету  за  рахунок земельної ренти</w:t>
            </w:r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та забезпечення на території громади реалізації державної політики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 комунальної власності та земельних відносин, моніторинг заборгованості з  орендної плати за землю та земельного податку,</w:t>
            </w:r>
            <w:r>
              <w:t xml:space="preserve"> </w:t>
            </w:r>
            <w:r w:rsidRP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ED38B9" w:rsidRPr="004E6B57" w:rsidRDefault="00ED38B9" w:rsidP="0003276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містобудування, архітектури та земельних відносин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032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32762" w:rsidRPr="00032762">
              <w:rPr>
                <w:lang w:val="uk-UA"/>
              </w:rPr>
              <w:t xml:space="preserve"> </w:t>
            </w:r>
            <w:r w:rsidR="00032762" w:rsidRPr="00032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  <w:r w:rsidR="00C76B2B" w:rsidRPr="00C76B2B">
              <w:rPr>
                <w:lang w:val="uk-UA"/>
              </w:rPr>
              <w:t xml:space="preserve">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4C360F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D38B9" w:rsidRPr="00541513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ED38B9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наявності обліково-регламентних документів (накази про облікову політику, тощо),перевірка достовірності фінансової звітності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D38B9">
              <w:rPr>
                <w:lang w:val="uk-UA"/>
              </w:rPr>
              <w:t xml:space="preserve"> </w:t>
            </w:r>
            <w:r w:rsidRP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містобудування, архітектури та земельних відносин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032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32762" w:rsidRPr="00032762">
              <w:rPr>
                <w:lang w:val="uk-UA"/>
              </w:rPr>
              <w:t xml:space="preserve"> </w:t>
            </w:r>
            <w:r w:rsidR="00032762" w:rsidRPr="00032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  <w:r w:rsidR="00C76B2B" w:rsidRPr="00C76B2B">
              <w:rPr>
                <w:lang w:val="uk-UA"/>
              </w:rPr>
              <w:t xml:space="preserve">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4C360F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D38B9" w:rsidRPr="00541513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FB1356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обсягів надходжень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продажу об’єктів комунальної власності, оренди майна </w:t>
            </w: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установ, своєчасності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правильності </w:t>
            </w: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нарахування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заробітної </w:t>
            </w: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зайнятих у системі пр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цівників</w:t>
            </w: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достовірності оцінки </w:t>
            </w: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об’єктів оренди, тощо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D38B9">
              <w:rPr>
                <w:lang w:val="uk-UA"/>
              </w:rPr>
              <w:t xml:space="preserve"> </w:t>
            </w:r>
            <w:r w:rsidRP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містобудування, архітектури та земельних відносин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032762" w:rsidRPr="00032762">
              <w:rPr>
                <w:lang w:val="uk-UA"/>
              </w:rPr>
              <w:t xml:space="preserve"> </w:t>
            </w:r>
            <w:r w:rsidR="00032762" w:rsidRPr="00032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  <w:r w:rsidR="00032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76B2B" w:rsidRPr="00C76B2B">
              <w:rPr>
                <w:lang w:val="uk-UA"/>
              </w:rPr>
              <w:t xml:space="preserve">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</w:t>
            </w:r>
          </w:p>
        </w:tc>
        <w:tc>
          <w:tcPr>
            <w:tcW w:w="2155" w:type="dxa"/>
          </w:tcPr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  2020-грудень 2021/</w:t>
            </w:r>
          </w:p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4C360F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D38B9" w:rsidRPr="00FB1356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</w:t>
            </w: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ED38B9" w:rsidRPr="00FB1356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проєктної документації на предмет наявності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належних </w:t>
            </w: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експертних висновків, відповідності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проєктно-кошторисної документації</w:t>
            </w: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чинним нормам національного законодавства, оцінка ходу виконання та фінансування робіт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капітального та поточного ремонту й будівництва,</w:t>
            </w:r>
            <w:r w:rsidRPr="00ED38B9">
              <w:rPr>
                <w:lang w:val="uk-UA"/>
              </w:rPr>
              <w:t xml:space="preserve"> </w:t>
            </w:r>
            <w:r w:rsidRP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містобудування, архітектури та земельних відносин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032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32762" w:rsidRPr="00032762">
              <w:rPr>
                <w:lang w:val="uk-UA"/>
              </w:rPr>
              <w:t xml:space="preserve"> </w:t>
            </w:r>
            <w:r w:rsidR="00032762" w:rsidRPr="00032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  <w:r w:rsid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2020-грудень 2021/</w:t>
            </w:r>
          </w:p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4C360F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ефективності моніторингу закупівель</w:t>
            </w:r>
          </w:p>
        </w:tc>
        <w:tc>
          <w:tcPr>
            <w:tcW w:w="4073" w:type="dxa"/>
          </w:tcPr>
          <w:p w:rsidR="00ED38B9" w:rsidRPr="00541513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проведення процедур закупівель (нормативні документи, плани закупівель та зміни до них, джерела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,правомірність укладення додаткових угод, перевірка тендерної документації та регламентних документів  із закупівель, моніторинг ціноутворення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містобудування, архітектури та земельних відносин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032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32762" w:rsidRPr="00032762">
              <w:rPr>
                <w:lang w:val="uk-UA"/>
              </w:rPr>
              <w:t xml:space="preserve"> </w:t>
            </w:r>
            <w:r w:rsidR="00032762" w:rsidRPr="00032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  <w:r w:rsid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075C1F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4C360F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 ціль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якісної системи внутрішнього контролю»  </w:t>
            </w:r>
          </w:p>
        </w:tc>
        <w:tc>
          <w:tcPr>
            <w:tcW w:w="4073" w:type="dxa"/>
          </w:tcPr>
          <w:p w:rsidR="00ED38B9" w:rsidRPr="00541513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Оцінка  контролю за збереженням структури та балансової вартості активів, оцінка правильності здійснення видатків на виконання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соціально-економічного розвитку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, оцінка наявності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якості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внутрішнього контролю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C1F">
              <w:rPr>
                <w:rFonts w:ascii="Times New Roman" w:hAnsi="Times New Roman" w:cs="Times New Roman"/>
                <w:sz w:val="24"/>
                <w:szCs w:val="24"/>
              </w:rPr>
              <w:t>Управління містобудування, архітектури та земельних відносин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 w:rsidR="00032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32762">
              <w:t xml:space="preserve"> </w:t>
            </w:r>
            <w:r w:rsidR="00032762" w:rsidRPr="00032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  <w:r w:rsidR="00C76B2B">
              <w:t xml:space="preserve">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075C1F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сім’ї, </w:t>
            </w:r>
            <w:r w:rsidRPr="00343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молоді, фізичної культури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Стратегічна ціль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ED38B9" w:rsidRPr="004E6B57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Перевірка ефективності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, результативності та якості виконання завдань, функцій, бюджетних програм, 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  <w:tc>
          <w:tcPr>
            <w:tcW w:w="4073" w:type="dxa"/>
          </w:tcPr>
          <w:p w:rsidR="00ED38B9" w:rsidRPr="0076692C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Оцінка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плануванн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я,відповідність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ам,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обгрунтованість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програм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Управління сім’ї, молоді, </w:t>
            </w:r>
            <w:r w:rsidRPr="0034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фізичної культури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254302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штатних розписів вимогам  національного законодавства (Наказ Мінфіну № 57</w:t>
            </w:r>
            <w:r w:rsidR="00032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Постанова КМУ № 228)</w:t>
            </w:r>
            <w:r w:rsidRPr="00D3042E">
              <w:rPr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порядку складання та затвердження штатних розписів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перевірка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відсутності фактів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понадштатних 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понаднормативних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періодичність атестації працівників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молоді, фізичної культури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254302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766E02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вірка наявності обліково-регламентних документів (накази про облікову політику, тощо),перевірка достовірності фінансової звітності, паспортів бюджетних програм, бюджетних запитів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молоді, фізичної культури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254302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обсягів власних надходжень бюджетних установ, своєчасності нарахування орендної плати, достовірності оцінки об’єктів оренди, тощо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молоді, фізичної культури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структури доходів та видатків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 галузі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моніторинг взаєморозрахунків, перевірка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ктної документації на предмет наявності експертних висновків, відповідності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проєктно-кошторисної документації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чинним нормам національного законодавства, оцінка ходу виконання та фінансування робіт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молоді, фізичної культури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254302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ефективності моніторингу закупівель</w:t>
            </w:r>
          </w:p>
        </w:tc>
        <w:tc>
          <w:tcPr>
            <w:tcW w:w="4073" w:type="dxa"/>
          </w:tcPr>
          <w:p w:rsidR="00ED38B9" w:rsidRPr="00541513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проведення процедур закупівель (нормативні документи, плани закупівель та зміни до них, джерела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,правомірність укладення додаткових угод, перевірка тендерної документації та регламентних документів  із закупівель, моніторинг ціноутворення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молоді, фізичної культури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254302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C360F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 ціль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якісної системи внутрішнього контролю»  </w:t>
            </w:r>
          </w:p>
        </w:tc>
        <w:tc>
          <w:tcPr>
            <w:tcW w:w="4073" w:type="dxa"/>
          </w:tcPr>
          <w:p w:rsidR="00ED38B9" w:rsidRPr="00541513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Оцінка  контролю за збереженням структури та балансової вартості активів, оцінка правильності здійснення видатків на виконання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некомерційних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закладах </w:t>
            </w:r>
            <w:r w:rsidRPr="00372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сім’ї, молоді, фізичної культури та спорту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у т.ч.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та/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якості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внутрішнього контролю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 сім’ї, молоді, фізичної культури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254302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Стратегічна ціль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ED38B9" w:rsidRPr="004E6B57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Перевірка ефективності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, результативності та якості виконання завдань, функцій, бюджетних програм, 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  <w:tc>
          <w:tcPr>
            <w:tcW w:w="4073" w:type="dxa"/>
          </w:tcPr>
          <w:p w:rsidR="00ED38B9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Оцінка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плануванн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я,відповідність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ам,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обгрунтованість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321" w:rsidRPr="000A3321" w:rsidRDefault="000A3321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порядку нарахування та виплати матеріальної допомоги згідно звернень жителів громади</w:t>
            </w:r>
          </w:p>
        </w:tc>
        <w:tc>
          <w:tcPr>
            <w:tcW w:w="2882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A233C2" w:rsidP="00A233C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84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Стратегічна ціль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ED38B9" w:rsidRPr="004E6B57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ефективності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, результативності та якості виконання завдань, функцій, бюджетних програм, 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  <w:tc>
          <w:tcPr>
            <w:tcW w:w="4073" w:type="dxa"/>
          </w:tcPr>
          <w:p w:rsidR="00ED38B9" w:rsidRPr="004955F1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Оцінка політики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доходності за  рахунок платних послуг закладів,  інших джерел власних надходжень</w:t>
            </w:r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та забезпечення на території громади реалізації державної політики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 соціального захисту населення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штатних розписів вимогам  національного законодавства (Наказ Мінфіну № 57,  Постанова КМУ № 228)</w:t>
            </w:r>
            <w:r w:rsidRPr="00D3042E">
              <w:rPr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порядку складання та затвердження штатних розписів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перевірка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відсутності фактів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понадштатних 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понаднормативних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 працівників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766E02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вірка наявності обліково-регламентних документів (накази про облікову політику, тощо),перевірка достовірності фінансової звітності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серпень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обсягів власних надходжень бюджетних установ, своєчасності нарахування орендної плати, достовірності оцінки об’єктів оренди, тощо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структури доходів та видатків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 та закладів галузі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моніторинг взаєморозрахунків, перевірка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-кошторисної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 на предмет наявності експертних висновків, відповідності ПКД чинним нормам національного законодавства, оцінка ходу виконання та фінансування робіт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ефективності моніторингу закупівель</w:t>
            </w:r>
          </w:p>
        </w:tc>
        <w:tc>
          <w:tcPr>
            <w:tcW w:w="4073" w:type="dxa"/>
          </w:tcPr>
          <w:p w:rsidR="00ED38B9" w:rsidRPr="00541513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проведення процедур закупівель (нормативні документи, плани закупівель та зміни до них, джерела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,правомірність укладення додаткових угод, перевірка тендерної документації та регламентних документів  із закупівель, моніторинг ціноутворення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82" w:type="dxa"/>
          </w:tcPr>
          <w:p w:rsidR="00ED38B9" w:rsidRPr="0096116B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  <w:r w:rsidR="00C76B2B">
              <w:t xml:space="preserve">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C360F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 ціль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якісної системи внутрішнього контролю»  </w:t>
            </w:r>
          </w:p>
        </w:tc>
        <w:tc>
          <w:tcPr>
            <w:tcW w:w="4073" w:type="dxa"/>
          </w:tcPr>
          <w:p w:rsidR="00ED38B9" w:rsidRPr="00541513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Оцінка  контролю за збереженням структури та балансової вартості активів, оцінка правильності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та перерахування пільг,допомог та субсидій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у т.ч.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та/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якості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внутрішнього контролю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E56E41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обсягів власних надходжень бюджетних установ, своєчасності нарахування орендної плати, достовірності оцінки об’єктів оренди, тощо</w:t>
            </w:r>
          </w:p>
        </w:tc>
        <w:tc>
          <w:tcPr>
            <w:tcW w:w="2882" w:type="dxa"/>
          </w:tcPr>
          <w:p w:rsidR="00ED38B9" w:rsidRPr="00E56E41" w:rsidRDefault="00C76B2B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2B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міської ради</w:t>
            </w:r>
          </w:p>
        </w:tc>
        <w:tc>
          <w:tcPr>
            <w:tcW w:w="2155" w:type="dxa"/>
          </w:tcPr>
          <w:p w:rsidR="00ED38B9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2020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D636A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 і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Стратегічна ціль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ED38B9" w:rsidRPr="004E6B57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ефективності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, результативності та якості виконання завдань, функцій, бюджетних програм, 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  <w:tc>
          <w:tcPr>
            <w:tcW w:w="4073" w:type="dxa"/>
          </w:tcPr>
          <w:p w:rsidR="00ED38B9" w:rsidRPr="004955F1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Оцінка політики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доходності комунальних неприбуткових підприємств медичної галузі у т. ч. за  рахунок платних послуг закладів,  інших джерел власних надходжень</w:t>
            </w:r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та забезпечення на території громади реалізації державної політики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 культури і туризму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Управління  культури і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2020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56E41" w:rsidRDefault="00ED38B9" w:rsidP="00A233C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2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7D488D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установ та підприємств</w:t>
            </w: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предмет актуальності, відповідності штатних розписів вимогам  національного законодавства (Наказ Мінфіну № 57,  Постанова КМУ № 228) дотримання порядку складання та затвердження штатних розписів, перевірка  відсутності фактів  утримання понадштатних чи понаднормативних посад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,інше</w:t>
            </w:r>
            <w:proofErr w:type="spellEnd"/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Управління  культури і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2020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7D488D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обліково-регламентних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накази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політику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достовірності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фінансової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 культури і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2020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541513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7D488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обсягів власних надходжень бюджетних установ, своєчасності нарахування орендної плати, достовірності оцінки об’єктів оренди, тощо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Управління  культури і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2020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структури доходів та видатків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 та закладів галузі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моніторинг взаєморозрахунків, перевірка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ктної документації на предмет наявності експертних висновків, відповідності ПКД чинним нормам національного законодавства, оцінка ходу виконання та фінансування робіт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Управління  культури і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2020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ефективності моніторингу закупівель</w:t>
            </w:r>
          </w:p>
        </w:tc>
        <w:tc>
          <w:tcPr>
            <w:tcW w:w="4073" w:type="dxa"/>
          </w:tcPr>
          <w:p w:rsidR="00ED38B9" w:rsidRPr="00541513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проведення процедур закупівель (нормативні документи, плани закупівель та зміни до них, джерела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,правомірність укладення додаткових угод, перевірка тендерної документації та регламентних документів  із закупівель, моніторинг цінотворення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82" w:type="dxa"/>
          </w:tcPr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 і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2020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C360F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 ціль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якісної системи внутрішнього контролю»  </w:t>
            </w:r>
          </w:p>
        </w:tc>
        <w:tc>
          <w:tcPr>
            <w:tcW w:w="4073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Оцінка  контролю за збереженням структури та балансової вартості активів, оцінка правильності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та перерахування пільг,допомог та субсидій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у т.ч.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та/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якості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системи внутрішнього контролю</w:t>
            </w:r>
          </w:p>
        </w:tc>
        <w:tc>
          <w:tcPr>
            <w:tcW w:w="2882" w:type="dxa"/>
          </w:tcPr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Управління </w:t>
            </w: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 і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вересень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інансового управління</w:t>
            </w:r>
            <w:r w:rsidR="00963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Стратегічна ціль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ED38B9" w:rsidRPr="004E6B57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ефективності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, результативності та якості виконання завдань, функцій, бюджетних програм, 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  <w:tc>
          <w:tcPr>
            <w:tcW w:w="4073" w:type="dxa"/>
          </w:tcPr>
          <w:p w:rsidR="00ED38B9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Оцінка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порядку виконання в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имог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виконання бюджетів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звітності про виконання бюджетів; показників, затверджених розписом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предме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  обґрунтованості розрахунків, наявності та ефективності системи документообігу</w:t>
            </w:r>
          </w:p>
          <w:p w:rsidR="000A3321" w:rsidRPr="00531E44" w:rsidRDefault="000A3321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ймовірності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порушен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процесі контролю за бюджетними повноваженнями при зарахуванні надходжень бюджету та здійсненні платежів за бюджетними зобов'язаннями розпорядників бюджетних коштів від</w:t>
            </w:r>
            <w:r w:rsidR="00917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повідно до бюджетних асигнувань</w:t>
            </w:r>
          </w:p>
          <w:p w:rsidR="009170CC" w:rsidRPr="00531E44" w:rsidRDefault="009170CC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531E44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ймовірності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недотримання порядку казначейського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і місцевих бюджетів</w:t>
            </w:r>
          </w:p>
        </w:tc>
        <w:tc>
          <w:tcPr>
            <w:tcW w:w="2882" w:type="dxa"/>
          </w:tcPr>
          <w:p w:rsidR="00ED38B9" w:rsidRDefault="00ED38B9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</w:t>
            </w:r>
            <w:r w:rsidR="00963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управління</w:t>
            </w:r>
            <w:r w:rsidR="00C76B2B">
              <w:t xml:space="preserve">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7D488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2022</w:t>
            </w:r>
          </w:p>
        </w:tc>
      </w:tr>
      <w:tr w:rsidR="009634FA" w:rsidRPr="003B7070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7D488D" w:rsidRDefault="009634FA" w:rsidP="00963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9634FA" w:rsidRPr="007D488D" w:rsidRDefault="009634FA" w:rsidP="00963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фактів 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ймовірного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нецільового використання бюджетних коштів або фактів зупинення операцій з бюджетними коштами, перевірка достовірності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потреби в бюджетних коштах при складанні планових бюджетних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показників</w:t>
            </w:r>
          </w:p>
        </w:tc>
        <w:tc>
          <w:tcPr>
            <w:tcW w:w="2882" w:type="dxa"/>
          </w:tcPr>
          <w:p w:rsidR="009634FA" w:rsidRDefault="00C76B2B" w:rsidP="009634FA">
            <w:r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tc>
          <w:tcPr>
            <w:tcW w:w="2155" w:type="dxa"/>
          </w:tcPr>
          <w:p w:rsidR="009634FA" w:rsidRPr="007D488D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34FA" w:rsidRPr="00BB4415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7D488D" w:rsidRDefault="009634FA" w:rsidP="00963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9634FA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забезпечення реалізації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єдиної державної політики у сфері контролю за дотриманням бюджетного законодавства, координ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ації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спрям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овування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органів виконавчої влади, за дотриманням бюджетного законодавства</w:t>
            </w:r>
          </w:p>
          <w:p w:rsidR="009170CC" w:rsidRPr="00531E44" w:rsidRDefault="009170CC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 контролю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дотриманням бюджетного законодавства на кожній стадії бюджетного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 щодо місцевого бюджету в частині планової та звітної мережі </w:t>
            </w:r>
          </w:p>
          <w:p w:rsidR="000A3321" w:rsidRDefault="000A3321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321" w:rsidRDefault="000A3321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якості планування та відповідності планових показників за доходами і видатками фактичним надходженням, перевірка обґрунтованості розрахунків</w:t>
            </w:r>
          </w:p>
          <w:p w:rsidR="000A3321" w:rsidRDefault="000A3321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Правильність нарахування та виплати заробітної плати</w:t>
            </w:r>
          </w:p>
          <w:p w:rsidR="000A3321" w:rsidRDefault="000A3321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0A3321" w:rsidP="00A2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правильності відображення активів, контролю за їх збереженням</w:t>
            </w:r>
          </w:p>
        </w:tc>
        <w:tc>
          <w:tcPr>
            <w:tcW w:w="2882" w:type="dxa"/>
          </w:tcPr>
          <w:p w:rsidR="009634FA" w:rsidRDefault="00C76B2B" w:rsidP="009634FA">
            <w:r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tc>
          <w:tcPr>
            <w:tcW w:w="2155" w:type="dxa"/>
          </w:tcPr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A233C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</w:t>
            </w:r>
            <w:r w:rsidR="00A2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топад 2022</w:t>
            </w:r>
          </w:p>
        </w:tc>
      </w:tr>
      <w:tr w:rsidR="009634FA" w:rsidRPr="00BB4415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7D488D" w:rsidRDefault="009634FA" w:rsidP="00963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1E4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Стратегічна ціль № 2: «Розвиток напряму внутрішніх аудитів  з проведення  перевірок поточного та капітального будівництва  та цільового й ефективного використання </w:t>
            </w:r>
            <w:r w:rsidRPr="00531E4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9170CC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Оцінка роботи направленої на збільшення дохідної частини місцевого бюджету у в. ч. за рахунок перегляду ставок податків, зборів та провадження ініціатив стосовно моніторингу сплати з метою нарощування обсягів надходжень. </w:t>
            </w:r>
          </w:p>
          <w:p w:rsidR="009170CC" w:rsidRDefault="009170CC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платників у розрізі галузей та територій, а також у розрізі кодів класифікації доходів. Аналіз надходжень бюджету розвитку</w:t>
            </w:r>
          </w:p>
        </w:tc>
        <w:tc>
          <w:tcPr>
            <w:tcW w:w="2882" w:type="dxa"/>
          </w:tcPr>
          <w:p w:rsidR="009634FA" w:rsidRDefault="00C76B2B" w:rsidP="009634FA">
            <w:r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Фінансове управління міської ради</w:t>
            </w:r>
          </w:p>
        </w:tc>
        <w:tc>
          <w:tcPr>
            <w:tcW w:w="2155" w:type="dxa"/>
          </w:tcPr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2022</w:t>
            </w:r>
          </w:p>
        </w:tc>
      </w:tr>
      <w:tr w:rsidR="009634FA" w:rsidRPr="00051E99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4C360F" w:rsidRDefault="009634FA" w:rsidP="009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 ціль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Налагодження якісної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системи внутрішнього контролю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3" w:type="dxa"/>
          </w:tcPr>
          <w:p w:rsidR="009634FA" w:rsidRDefault="009634FA" w:rsidP="009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Оцінка  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за збереженням структури та балансової вартості активів, оцінка правильності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оплати праці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, оцінка наявності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якості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системи</w:t>
            </w:r>
            <w:proofErr w:type="gram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внутрішнього контролю</w:t>
            </w:r>
          </w:p>
          <w:p w:rsidR="009170CC" w:rsidRDefault="009170CC" w:rsidP="0096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CC" w:rsidRPr="00541513" w:rsidRDefault="009170CC" w:rsidP="009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бюджетних запитів, паспортів бюджетних програм на предмет актуальності та 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обґрунтованості</w:t>
            </w:r>
          </w:p>
        </w:tc>
        <w:tc>
          <w:tcPr>
            <w:tcW w:w="2882" w:type="dxa"/>
          </w:tcPr>
          <w:p w:rsidR="009634FA" w:rsidRDefault="00C76B2B" w:rsidP="009634FA">
            <w:r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tc>
          <w:tcPr>
            <w:tcW w:w="2155" w:type="dxa"/>
          </w:tcPr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2022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BB441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Стратегічна ціль № 4:   Підвищення ефективності моніторингу закупівель</w:t>
            </w:r>
          </w:p>
        </w:tc>
        <w:tc>
          <w:tcPr>
            <w:tcW w:w="4073" w:type="dxa"/>
          </w:tcPr>
          <w:p w:rsidR="00ED38B9" w:rsidRPr="00BB4415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проведення процедур закупівель (нормативні документи, плани закупівель та зміни до них, джерела фінансування,правомірність укладення додаткових угод,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тендерної документації та регламентних документів  із закупівель, моніторинг цінотворення)</w:t>
            </w:r>
          </w:p>
        </w:tc>
        <w:tc>
          <w:tcPr>
            <w:tcW w:w="2882" w:type="dxa"/>
          </w:tcPr>
          <w:p w:rsidR="00ED38B9" w:rsidRPr="00BB4415" w:rsidRDefault="00C76B2B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7D488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2022</w:t>
            </w:r>
          </w:p>
        </w:tc>
      </w:tr>
      <w:tr w:rsidR="009634FA" w:rsidRPr="00051E99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міської ради  (відділ</w:t>
            </w: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бухгалтерського обліку виконавчого комітету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87" w:type="dxa"/>
          </w:tcPr>
          <w:p w:rsidR="009634FA" w:rsidRPr="00541513" w:rsidRDefault="009634FA" w:rsidP="00963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Стратегічна ціль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9634FA" w:rsidRPr="004E6B57" w:rsidRDefault="009634FA" w:rsidP="009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ефективності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результативності та якості виконання завдань, функцій, бюджетних програм,  ступеня виконання і досягнення цілей на противагу нарощуванню  кількості перевірок та  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збільшенню виявлення порушень</w:t>
            </w:r>
          </w:p>
        </w:tc>
        <w:tc>
          <w:tcPr>
            <w:tcW w:w="4073" w:type="dxa"/>
          </w:tcPr>
          <w:p w:rsidR="009634FA" w:rsidRPr="00531E44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Оцінка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порядку виконання в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имог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звітності; показників, затверджених розписом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предмет   обґрунтованості розрахунків.</w:t>
            </w:r>
          </w:p>
          <w:p w:rsidR="009634FA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ймовірності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порушен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процесі контролю за бюджетними повноваженнями при зарахуванні надходжень та здійсненні платежів за бюджетними зобов'язаннями від</w:t>
            </w:r>
            <w:r w:rsidR="00917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повідно до бюджетних асигнувань</w:t>
            </w:r>
          </w:p>
          <w:p w:rsidR="009170CC" w:rsidRPr="00531E44" w:rsidRDefault="009170CC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531E44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ймовірності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недотримання порядку казначейського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і місцевих бюджетів</w:t>
            </w:r>
          </w:p>
        </w:tc>
        <w:tc>
          <w:tcPr>
            <w:tcW w:w="2882" w:type="dxa"/>
          </w:tcPr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Виконавчий комітет міської ради  (відділ</w:t>
            </w: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бухгалтерського обліку виконавчого комітету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55" w:type="dxa"/>
          </w:tcPr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 2022</w:t>
            </w:r>
          </w:p>
        </w:tc>
      </w:tr>
      <w:tr w:rsidR="009634FA" w:rsidRPr="005076A6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7D488D" w:rsidRDefault="009634FA" w:rsidP="00963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9634FA" w:rsidRPr="007D488D" w:rsidRDefault="009634FA" w:rsidP="00963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фактів </w:t>
            </w:r>
            <w:r w:rsidR="00917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ймовірного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нецільового використання бюджетних коштів або фактів зупинення операцій з бюджетними коштами, перевірка достовірності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потреби в бюджетних коштах при складанні планових бюджетних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показників</w:t>
            </w:r>
          </w:p>
        </w:tc>
        <w:tc>
          <w:tcPr>
            <w:tcW w:w="2882" w:type="dxa"/>
          </w:tcPr>
          <w:p w:rsidR="009634FA" w:rsidRPr="009634FA" w:rsidRDefault="009634FA" w:rsidP="009634FA">
            <w:pPr>
              <w:rPr>
                <w:lang w:val="uk-UA"/>
              </w:rPr>
            </w:pPr>
            <w:r w:rsidRPr="002C6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  (відділ бухгалтерського обліку виконавчого комітету міської ради)</w:t>
            </w:r>
          </w:p>
        </w:tc>
        <w:tc>
          <w:tcPr>
            <w:tcW w:w="2155" w:type="dxa"/>
          </w:tcPr>
          <w:p w:rsidR="009634FA" w:rsidRPr="007D488D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34FA" w:rsidRPr="00051E99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7D488D" w:rsidRDefault="009634FA" w:rsidP="00963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9634FA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забезпечення реалізації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єдиної державної політики у сфері контролю за дотриманням бюджетного законодавства, координ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ації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спрям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овування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органів виконавчої влади, за дотриманням бюджетного законодавства</w:t>
            </w:r>
          </w:p>
          <w:p w:rsidR="009170CC" w:rsidRPr="00531E44" w:rsidRDefault="009170CC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A2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 контролю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дотриманням бюджетного законодавства на кожній стадії бюджетного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 щодо місцевого бюджету в частині планової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звітної мережі </w:t>
            </w:r>
          </w:p>
        </w:tc>
        <w:tc>
          <w:tcPr>
            <w:tcW w:w="2882" w:type="dxa"/>
          </w:tcPr>
          <w:p w:rsidR="009634FA" w:rsidRPr="009634FA" w:rsidRDefault="009634FA" w:rsidP="009634FA">
            <w:pPr>
              <w:rPr>
                <w:lang w:val="uk-UA"/>
              </w:rPr>
            </w:pPr>
            <w:r w:rsidRPr="002C6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Виконавчий комітет міської ради  (відділ бухгалтерського обліку виконавчого комітету міської ради)</w:t>
            </w:r>
          </w:p>
        </w:tc>
        <w:tc>
          <w:tcPr>
            <w:tcW w:w="2155" w:type="dxa"/>
          </w:tcPr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 2022</w:t>
            </w:r>
          </w:p>
        </w:tc>
      </w:tr>
      <w:tr w:rsidR="009634FA" w:rsidRPr="00051E99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7D488D" w:rsidRDefault="009634FA" w:rsidP="00963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1E4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9634FA" w:rsidRDefault="009170CC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>обліково-регламентних</w:t>
            </w:r>
            <w:proofErr w:type="spellEnd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>накази</w:t>
            </w:r>
            <w:proofErr w:type="spellEnd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>політику</w:t>
            </w:r>
            <w:proofErr w:type="spellEnd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>достовірності</w:t>
            </w:r>
            <w:proofErr w:type="spellEnd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CC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</w:p>
          <w:p w:rsidR="009170CC" w:rsidRDefault="009170CC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CC" w:rsidRPr="007D488D" w:rsidRDefault="009170CC" w:rsidP="00A2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структури доходів та видатків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 та закладів галузі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моніторинг взаєморозрахунків, перевірка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ктної документації на предмет наявності експертних висновків, відповідності ПКД чинним нормам національного законодавства, оцінка ходу виконання та фінансування робіт</w:t>
            </w:r>
          </w:p>
        </w:tc>
        <w:tc>
          <w:tcPr>
            <w:tcW w:w="2882" w:type="dxa"/>
          </w:tcPr>
          <w:p w:rsidR="009634FA" w:rsidRPr="009634FA" w:rsidRDefault="009634FA" w:rsidP="009634FA">
            <w:pPr>
              <w:rPr>
                <w:lang w:val="uk-UA"/>
              </w:rPr>
            </w:pPr>
            <w:r w:rsidRPr="0055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  (відділ бухгалтерського обліку виконавчого комітету міської ради)</w:t>
            </w:r>
          </w:p>
        </w:tc>
        <w:tc>
          <w:tcPr>
            <w:tcW w:w="2155" w:type="dxa"/>
          </w:tcPr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 2022</w:t>
            </w:r>
          </w:p>
        </w:tc>
      </w:tr>
      <w:tr w:rsidR="009634FA" w:rsidRPr="00051E99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4C360F" w:rsidRDefault="009634FA" w:rsidP="009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 ціль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Налагодження якісної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системи внутрішнього контролю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3" w:type="dxa"/>
          </w:tcPr>
          <w:p w:rsidR="009634FA" w:rsidRDefault="009634FA" w:rsidP="009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Оцінка </w:t>
            </w:r>
            <w:r w:rsidR="00917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збереженням структури та балансової вартості активів, оцінка правильності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оплати праці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, оцінка наявності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якості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системи</w:t>
            </w:r>
            <w:proofErr w:type="gram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внутрішнього контролю</w:t>
            </w:r>
          </w:p>
          <w:p w:rsidR="009170CC" w:rsidRDefault="009170CC" w:rsidP="0096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CC" w:rsidRDefault="009170CC" w:rsidP="00963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бюджетних запитів, паспортів бюджетних програм на предмет актуальності, </w:t>
            </w: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відповідності штатних розписів вимогам  національного законодавства (Наказ Мінфіну № 57,  Постанова КМУ № 228)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дотримання порядку складання та затвердження штатних розписів, перевірка  відсутності фактів  утримання понадштатних чи понаднормативних посад </w:t>
            </w: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працівників</w:t>
            </w:r>
          </w:p>
          <w:p w:rsidR="009170CC" w:rsidRDefault="009170CC" w:rsidP="00963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70CC" w:rsidRDefault="009170CC" w:rsidP="00963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Правильність нарахування та виплати заробітної плати</w:t>
            </w:r>
          </w:p>
          <w:p w:rsidR="000A3321" w:rsidRDefault="000A3321" w:rsidP="00963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70CC" w:rsidRPr="009170CC" w:rsidRDefault="000A3321" w:rsidP="00A23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332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0A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21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Pr="000A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21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0A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21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0A3321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контролю за </w:t>
            </w:r>
            <w:proofErr w:type="spellStart"/>
            <w:r w:rsidRPr="000A3321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A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21">
              <w:rPr>
                <w:rFonts w:ascii="Times New Roman" w:hAnsi="Times New Roman" w:cs="Times New Roman"/>
                <w:sz w:val="24"/>
                <w:szCs w:val="24"/>
              </w:rPr>
              <w:t>збереженням</w:t>
            </w:r>
            <w:proofErr w:type="spellEnd"/>
          </w:p>
        </w:tc>
        <w:tc>
          <w:tcPr>
            <w:tcW w:w="2882" w:type="dxa"/>
          </w:tcPr>
          <w:p w:rsidR="009634FA" w:rsidRPr="00393CEE" w:rsidRDefault="009634FA" w:rsidP="009634FA">
            <w:pPr>
              <w:rPr>
                <w:lang w:val="uk-UA"/>
              </w:rPr>
            </w:pPr>
            <w:r w:rsidRPr="0055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Виконавчий комітет міської ради  (відділ бухгалтерського обліку виконавчого комітету міської ради)</w:t>
            </w:r>
          </w:p>
        </w:tc>
        <w:tc>
          <w:tcPr>
            <w:tcW w:w="2155" w:type="dxa"/>
          </w:tcPr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 2022</w:t>
            </w:r>
          </w:p>
        </w:tc>
      </w:tr>
      <w:tr w:rsidR="009634FA" w:rsidRPr="00051E99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BB4415" w:rsidRDefault="009634FA" w:rsidP="00963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Стратегічна ціль № 4:   Підвищення ефективності моніторингу закупівель</w:t>
            </w:r>
          </w:p>
        </w:tc>
        <w:tc>
          <w:tcPr>
            <w:tcW w:w="4073" w:type="dxa"/>
          </w:tcPr>
          <w:p w:rsidR="009634FA" w:rsidRPr="00BB4415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проведення процедур закупівель (нормативні документи, плани закупівель та зміни до них, джерела фінансування,правомірність укладення додаткових угод,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тендерної документації та регламентних документів  із закупівель, моніторинг цінотворення)</w:t>
            </w:r>
          </w:p>
        </w:tc>
        <w:tc>
          <w:tcPr>
            <w:tcW w:w="2882" w:type="dxa"/>
          </w:tcPr>
          <w:p w:rsidR="009634FA" w:rsidRPr="009634FA" w:rsidRDefault="009634FA" w:rsidP="00963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  (відділ</w:t>
            </w: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бухгалтерського обліку виконавчого комітету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55" w:type="dxa"/>
          </w:tcPr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 2022</w:t>
            </w:r>
          </w:p>
        </w:tc>
      </w:tr>
      <w:tr w:rsidR="00ED38B9" w:rsidRPr="00ED38B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516821" w:rsidP="00FB54D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підсумків. 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річного звіту про роботу відділу внутрішнього аудиту міської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 усунення порушень,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кількісний та якісний аналіз зміни підходів до  управління активами</w:t>
            </w:r>
            <w:r w:rsidR="00FB5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загалом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едення обліку тощо</w:t>
            </w:r>
          </w:p>
        </w:tc>
        <w:tc>
          <w:tcPr>
            <w:tcW w:w="3287" w:type="dxa"/>
          </w:tcPr>
          <w:p w:rsidR="00ED38B9" w:rsidRPr="00BB441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BB4415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</w:tcPr>
          <w:p w:rsidR="00ED38B9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FB54D5" w:rsidRDefault="00FB54D5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2020 - листопад 2022</w:t>
            </w:r>
          </w:p>
          <w:p w:rsidR="00FB54D5" w:rsidRDefault="00FB54D5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54D5" w:rsidRDefault="00FB54D5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FB5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рудень 2022</w:t>
            </w:r>
          </w:p>
        </w:tc>
      </w:tr>
    </w:tbl>
    <w:p w:rsidR="008A45F5" w:rsidRDefault="008A45F5" w:rsidP="008A45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74A6" w:rsidRDefault="008A45F5" w:rsidP="008A45F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8A45F5" w:rsidRPr="008A45F5" w:rsidRDefault="00CC7985" w:rsidP="00A233C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45F5">
        <w:rPr>
          <w:rFonts w:ascii="Times New Roman" w:hAnsi="Times New Roman" w:cs="Times New Roman"/>
          <w:sz w:val="28"/>
          <w:szCs w:val="28"/>
          <w:lang w:val="uk-UA"/>
        </w:rPr>
        <w:t>иконавчого комітету</w:t>
      </w:r>
      <w:r w:rsidR="008A45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3D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A233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7C3D9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233C2">
        <w:rPr>
          <w:rFonts w:ascii="Times New Roman" w:hAnsi="Times New Roman" w:cs="Times New Roman"/>
          <w:sz w:val="28"/>
          <w:szCs w:val="28"/>
          <w:lang w:val="uk-UA"/>
        </w:rPr>
        <w:t>Олександр ДОЛЯ</w:t>
      </w:r>
    </w:p>
    <w:sectPr w:rsidR="008A45F5" w:rsidRPr="008A45F5" w:rsidSect="006874A6">
      <w:pgSz w:w="16838" w:h="11906" w:orient="landscape"/>
      <w:pgMar w:top="850" w:right="28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F5F1E"/>
    <w:multiLevelType w:val="hybridMultilevel"/>
    <w:tmpl w:val="B00437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14F9"/>
    <w:multiLevelType w:val="hybridMultilevel"/>
    <w:tmpl w:val="7986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B0"/>
    <w:rsid w:val="00010C29"/>
    <w:rsid w:val="00021B3F"/>
    <w:rsid w:val="00032762"/>
    <w:rsid w:val="00032CE0"/>
    <w:rsid w:val="00051E99"/>
    <w:rsid w:val="00075C1F"/>
    <w:rsid w:val="000772AD"/>
    <w:rsid w:val="000A3321"/>
    <w:rsid w:val="000B3A9E"/>
    <w:rsid w:val="000D0747"/>
    <w:rsid w:val="00161BF9"/>
    <w:rsid w:val="001F0295"/>
    <w:rsid w:val="001F4F9F"/>
    <w:rsid w:val="00235D8D"/>
    <w:rsid w:val="00243501"/>
    <w:rsid w:val="00250B49"/>
    <w:rsid w:val="002C29C4"/>
    <w:rsid w:val="002E5AA2"/>
    <w:rsid w:val="002F62E0"/>
    <w:rsid w:val="00305144"/>
    <w:rsid w:val="00342F27"/>
    <w:rsid w:val="00343986"/>
    <w:rsid w:val="00343B9D"/>
    <w:rsid w:val="00365E42"/>
    <w:rsid w:val="003724D4"/>
    <w:rsid w:val="00393CEE"/>
    <w:rsid w:val="003B7070"/>
    <w:rsid w:val="003F2081"/>
    <w:rsid w:val="004653E2"/>
    <w:rsid w:val="00484074"/>
    <w:rsid w:val="004955F1"/>
    <w:rsid w:val="004A1D77"/>
    <w:rsid w:val="004B4E1D"/>
    <w:rsid w:val="004C297B"/>
    <w:rsid w:val="004C360F"/>
    <w:rsid w:val="004E6B57"/>
    <w:rsid w:val="005076A6"/>
    <w:rsid w:val="00516821"/>
    <w:rsid w:val="00531E44"/>
    <w:rsid w:val="00541513"/>
    <w:rsid w:val="00566765"/>
    <w:rsid w:val="0056792B"/>
    <w:rsid w:val="00573E84"/>
    <w:rsid w:val="0062640D"/>
    <w:rsid w:val="00671E59"/>
    <w:rsid w:val="006874A6"/>
    <w:rsid w:val="006A1A67"/>
    <w:rsid w:val="007321C9"/>
    <w:rsid w:val="0076692C"/>
    <w:rsid w:val="00766E02"/>
    <w:rsid w:val="007C3D95"/>
    <w:rsid w:val="007D488D"/>
    <w:rsid w:val="008014EE"/>
    <w:rsid w:val="00845D8F"/>
    <w:rsid w:val="008A2823"/>
    <w:rsid w:val="008A45F5"/>
    <w:rsid w:val="008F2809"/>
    <w:rsid w:val="009170CC"/>
    <w:rsid w:val="0096116B"/>
    <w:rsid w:val="009634FA"/>
    <w:rsid w:val="00963F34"/>
    <w:rsid w:val="0098601E"/>
    <w:rsid w:val="00A233C2"/>
    <w:rsid w:val="00AE268E"/>
    <w:rsid w:val="00B0628A"/>
    <w:rsid w:val="00BB4415"/>
    <w:rsid w:val="00BE2216"/>
    <w:rsid w:val="00BF247E"/>
    <w:rsid w:val="00C20E7F"/>
    <w:rsid w:val="00C50BE6"/>
    <w:rsid w:val="00C55193"/>
    <w:rsid w:val="00C76B2B"/>
    <w:rsid w:val="00C8210D"/>
    <w:rsid w:val="00CA789D"/>
    <w:rsid w:val="00CB4D52"/>
    <w:rsid w:val="00CC5C2A"/>
    <w:rsid w:val="00CC7985"/>
    <w:rsid w:val="00D12DC9"/>
    <w:rsid w:val="00D3042E"/>
    <w:rsid w:val="00D36431"/>
    <w:rsid w:val="00D44D88"/>
    <w:rsid w:val="00D636A5"/>
    <w:rsid w:val="00DF1F43"/>
    <w:rsid w:val="00E0735A"/>
    <w:rsid w:val="00E1332F"/>
    <w:rsid w:val="00E219ED"/>
    <w:rsid w:val="00E52FA3"/>
    <w:rsid w:val="00E56E41"/>
    <w:rsid w:val="00ED38B9"/>
    <w:rsid w:val="00EE4EB0"/>
    <w:rsid w:val="00EF11BB"/>
    <w:rsid w:val="00F41EF6"/>
    <w:rsid w:val="00F611D8"/>
    <w:rsid w:val="00F8241A"/>
    <w:rsid w:val="00F93DF8"/>
    <w:rsid w:val="00FB1356"/>
    <w:rsid w:val="00FB54D5"/>
    <w:rsid w:val="00FD41B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A9EDDC0-4FB2-4BAC-B5CD-4FFEC909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F611D8"/>
  </w:style>
  <w:style w:type="character" w:styleId="a3">
    <w:name w:val="Hyperlink"/>
    <w:basedOn w:val="a0"/>
    <w:uiPriority w:val="99"/>
    <w:semiHidden/>
    <w:unhideWhenUsed/>
    <w:rsid w:val="00F611D8"/>
    <w:rPr>
      <w:color w:val="0000FF"/>
      <w:u w:val="single"/>
    </w:rPr>
  </w:style>
  <w:style w:type="paragraph" w:styleId="a4">
    <w:name w:val="No Spacing"/>
    <w:uiPriority w:val="1"/>
    <w:qFormat/>
    <w:rsid w:val="00021B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1F43"/>
    <w:pPr>
      <w:ind w:left="720"/>
      <w:contextualSpacing/>
    </w:pPr>
  </w:style>
  <w:style w:type="table" w:styleId="a6">
    <w:name w:val="Table Grid"/>
    <w:basedOn w:val="a1"/>
    <w:uiPriority w:val="59"/>
    <w:rsid w:val="0096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2022-02-08T12:23:00Z</cp:lastPrinted>
  <dcterms:created xsi:type="dcterms:W3CDTF">2022-02-11T08:27:00Z</dcterms:created>
  <dcterms:modified xsi:type="dcterms:W3CDTF">2022-02-11T08:27:00Z</dcterms:modified>
</cp:coreProperties>
</file>