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0A" w:rsidRPr="00E3340A" w:rsidRDefault="00E3340A" w:rsidP="00E3340A">
      <w:pPr>
        <w:tabs>
          <w:tab w:val="left" w:pos="1843"/>
        </w:tabs>
        <w:jc w:val="center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E3340A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7469C4F" wp14:editId="3AE72FBB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40A" w:rsidRPr="00E3340A" w:rsidRDefault="00E3340A" w:rsidP="00E3340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УКРАЇНА</w:t>
      </w:r>
    </w:p>
    <w:p w:rsidR="00E3340A" w:rsidRPr="00E3340A" w:rsidRDefault="00E3340A" w:rsidP="00E334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НОВОГРАД-ВОЛИНСЬКА МІСЬКА РАДА </w:t>
      </w:r>
    </w:p>
    <w:p w:rsidR="00E3340A" w:rsidRPr="00E3340A" w:rsidRDefault="00E3340A" w:rsidP="00E334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ЖИТОМИРСЬКОЇ ОБЛАСТІ</w:t>
      </w:r>
    </w:p>
    <w:p w:rsidR="00E3340A" w:rsidRPr="00E3340A" w:rsidRDefault="00E3340A" w:rsidP="00E334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</w:p>
    <w:p w:rsidR="00E3340A" w:rsidRPr="00E3340A" w:rsidRDefault="00E3340A" w:rsidP="00E33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3340A" w:rsidRPr="00E3340A" w:rsidRDefault="00E3340A" w:rsidP="00E3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вісімнадцята    сесія  </w:t>
      </w:r>
      <w:r w:rsidRPr="00E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E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3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восьмого  скликання</w:t>
      </w:r>
    </w:p>
    <w:p w:rsidR="00E3340A" w:rsidRPr="00E3340A" w:rsidRDefault="00E3340A" w:rsidP="00E3340A">
      <w:pPr>
        <w:keepNext/>
        <w:keepLines/>
        <w:spacing w:before="200" w:after="0" w:line="240" w:lineRule="auto"/>
        <w:outlineLvl w:val="8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3340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873F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31.03.2022 </w:t>
      </w:r>
      <w:r w:rsidRPr="00E3340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№ </w:t>
      </w:r>
      <w:r w:rsidR="00873FA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494</w:t>
      </w:r>
    </w:p>
    <w:p w:rsidR="00E3340A" w:rsidRPr="00E3340A" w:rsidRDefault="00E3340A" w:rsidP="00E3340A">
      <w:pPr>
        <w:keepNext/>
        <w:keepLines/>
        <w:spacing w:before="200" w:after="0" w:line="240" w:lineRule="auto"/>
        <w:outlineLvl w:val="8"/>
        <w:rPr>
          <w:rFonts w:ascii="Calibri Light" w:eastAsia="Times New Roman" w:hAnsi="Calibri Light" w:cs="Times New Roman"/>
          <w:i/>
          <w:iCs/>
          <w:color w:val="404040"/>
          <w:sz w:val="20"/>
          <w:szCs w:val="28"/>
          <w:lang w:val="uk-UA" w:eastAsia="ru-RU"/>
        </w:rPr>
      </w:pPr>
      <w:r w:rsidRPr="00E3340A">
        <w:rPr>
          <w:rFonts w:ascii="Calibri Light" w:eastAsia="Times New Roman" w:hAnsi="Calibri Light" w:cs="Times New Roman"/>
          <w:i/>
          <w:iCs/>
          <w:color w:val="404040"/>
          <w:sz w:val="20"/>
          <w:szCs w:val="28"/>
          <w:lang w:val="uk-UA" w:eastAsia="ru-RU"/>
        </w:rPr>
        <w:tab/>
      </w:r>
    </w:p>
    <w:p w:rsidR="00E3340A" w:rsidRPr="00E3340A" w:rsidRDefault="00E3340A" w:rsidP="00E3340A">
      <w:pPr>
        <w:spacing w:after="0" w:line="240" w:lineRule="auto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Статуту </w:t>
      </w:r>
      <w:r w:rsidRPr="00873FA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омунального підприємства Новоград-Волинської міської ради „</w:t>
      </w:r>
      <w:r w:rsidRPr="00873F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Новоград-</w:t>
      </w:r>
      <w:proofErr w:type="spellStart"/>
      <w:r w:rsidRPr="00873F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Волинськжитлосервіс</w:t>
      </w:r>
      <w:proofErr w:type="spellEnd"/>
      <w:r w:rsidRPr="00873F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</w:t>
      </w:r>
    </w:p>
    <w:p w:rsidR="00E3340A" w:rsidRPr="00E3340A" w:rsidRDefault="00E3340A" w:rsidP="00E3340A">
      <w:pPr>
        <w:spacing w:after="0" w:line="240" w:lineRule="auto"/>
        <w:ind w:right="485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340A" w:rsidRPr="00E3340A" w:rsidRDefault="00E3340A" w:rsidP="00E33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статтею 25</w:t>
      </w: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 України „Про місцеве  самоврядування в Україні“, Господарським кодексом України, розглянувши звернення директора комунального підприємства Новоград-Волинської міської ради 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„</w:t>
      </w: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Новоград-Волинськжитлосервіс“ Прусак Б.О. від 26.01.2022 №26, міська рада </w:t>
      </w:r>
    </w:p>
    <w:p w:rsidR="00E3340A" w:rsidRPr="00E3340A" w:rsidRDefault="00E3340A" w:rsidP="00E3340A">
      <w:pPr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E3340A" w:rsidRPr="00E3340A" w:rsidRDefault="00E3340A" w:rsidP="00E3340A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ВИРІШИЛА:</w:t>
      </w:r>
    </w:p>
    <w:p w:rsidR="00E3340A" w:rsidRPr="00E3340A" w:rsidRDefault="00E3340A" w:rsidP="00E3340A">
      <w:pPr>
        <w:spacing w:after="0" w:line="240" w:lineRule="auto"/>
        <w:ind w:hanging="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340A" w:rsidRDefault="00E3340A" w:rsidP="00E33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1.Збільшити статутний капітал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підприємства Новоград-Волинської міської ради „</w:t>
      </w:r>
      <w:r w:rsidRPr="00E3340A">
        <w:rPr>
          <w:rFonts w:ascii="Times New Roman" w:eastAsia="Calibri" w:hAnsi="Times New Roman" w:cs="Times New Roman"/>
          <w:sz w:val="28"/>
          <w:szCs w:val="28"/>
          <w:lang w:eastAsia="ru-RU"/>
        </w:rPr>
        <w:t>Новоград-Волинськжитлосервіс“</w:t>
      </w: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 8 312 610 грн та затвердити його у розмірі 12 112</w:t>
      </w:r>
      <w:r w:rsidR="009A7A1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 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610</w:t>
      </w:r>
      <w:r w:rsidR="009A7A1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,00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9A44B1" w:rsidRDefault="009A44B1" w:rsidP="009A44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9A44B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Статуту комунального підприємства Новоград-Волинської міської ради </w:t>
      </w: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„</w:t>
      </w:r>
      <w:r w:rsidRPr="00E3340A">
        <w:rPr>
          <w:rFonts w:ascii="Times New Roman" w:eastAsia="Calibri" w:hAnsi="Times New Roman" w:cs="Times New Roman"/>
          <w:sz w:val="28"/>
          <w:szCs w:val="28"/>
          <w:lang w:eastAsia="ru-RU"/>
        </w:rPr>
        <w:t>Новоград-Волинськжитлосервіс“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виклавши пункт 4.2</w:t>
      </w:r>
      <w:r w:rsidRPr="009A44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A44B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Статуту в наступній редакції:</w:t>
      </w:r>
    </w:p>
    <w:p w:rsidR="009A44B1" w:rsidRDefault="009A44B1" w:rsidP="009A44B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„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4.2. Статутний кап</w:t>
      </w:r>
      <w:r w:rsidR="006F121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італ підприємства складає </w:t>
      </w:r>
      <w:r w:rsidR="006D2715" w:rsidRPr="006D2715">
        <w:rPr>
          <w:rFonts w:ascii="Times New Roman" w:hAnsi="Times New Roman" w:cs="Times New Roman"/>
          <w:sz w:val="28"/>
          <w:szCs w:val="28"/>
          <w:lang w:val="uk-UA"/>
        </w:rPr>
        <w:t>12 112 610</w:t>
      </w:r>
      <w:r w:rsidR="006D27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2715" w:rsidRPr="006D2715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6D2715" w:rsidRPr="00A37AC9">
        <w:rPr>
          <w:sz w:val="28"/>
          <w:szCs w:val="28"/>
          <w:lang w:val="uk-UA"/>
        </w:rPr>
        <w:t xml:space="preserve"> </w:t>
      </w:r>
      <w:r w:rsidR="006D2715" w:rsidRPr="00A37AC9">
        <w:rPr>
          <w:rStyle w:val="FontStyle28"/>
          <w:sz w:val="28"/>
          <w:szCs w:val="28"/>
          <w:lang w:val="uk-UA" w:eastAsia="uk-UA"/>
        </w:rPr>
        <w:t>грн (</w:t>
      </w:r>
      <w:r w:rsidR="006D2715">
        <w:rPr>
          <w:rStyle w:val="FontStyle28"/>
          <w:sz w:val="28"/>
          <w:szCs w:val="28"/>
          <w:lang w:val="uk-UA" w:eastAsia="uk-UA"/>
        </w:rPr>
        <w:t>дванадцять мільйонів сто дванадцять тисяч шістсот десять гривень</w:t>
      </w:r>
      <w:r w:rsidRPr="00F13988">
        <w:rPr>
          <w:rStyle w:val="FontStyle28"/>
          <w:sz w:val="28"/>
          <w:szCs w:val="28"/>
          <w:lang w:val="uk-UA" w:eastAsia="uk-UA"/>
        </w:rPr>
        <w:t xml:space="preserve">), </w:t>
      </w:r>
      <w:r>
        <w:rPr>
          <w:rStyle w:val="FontStyle28"/>
          <w:sz w:val="28"/>
          <w:szCs w:val="28"/>
          <w:lang w:val="uk-UA" w:eastAsia="uk-UA"/>
        </w:rPr>
        <w:t>у вигляді рухомого і нерухомого майна коштів.</w:t>
      </w:r>
      <w:r w:rsidRPr="00F13988">
        <w:rPr>
          <w:rStyle w:val="FontStyle28"/>
          <w:sz w:val="28"/>
          <w:szCs w:val="28"/>
          <w:lang w:val="uk-UA" w:eastAsia="uk-UA"/>
        </w:rPr>
        <w:t xml:space="preserve"> Розмір статутного капіталу  зм</w:t>
      </w:r>
      <w:r>
        <w:rPr>
          <w:rStyle w:val="FontStyle28"/>
          <w:sz w:val="28"/>
          <w:szCs w:val="28"/>
          <w:lang w:val="uk-UA" w:eastAsia="uk-UA"/>
        </w:rPr>
        <w:t>інюється згідно рішення Засновника</w:t>
      </w:r>
      <w:r w:rsidRPr="009A44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</w:t>
      </w:r>
      <w:r w:rsidRPr="00F13988">
        <w:rPr>
          <w:sz w:val="28"/>
          <w:szCs w:val="28"/>
          <w:lang w:val="uk-UA"/>
        </w:rPr>
        <w:t>.</w:t>
      </w:r>
    </w:p>
    <w:p w:rsidR="009A44B1" w:rsidRDefault="009A44B1" w:rsidP="009A44B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A44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340A" w:rsidRPr="009A44B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 Затвердити Статут комунального підприємства Новоград-Волинської міської ради „</w:t>
      </w:r>
      <w:r w:rsidR="00E3340A" w:rsidRPr="009A44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Новоград-Волинськжитлосервіс“ в новій редакції (додається).</w:t>
      </w:r>
      <w:r w:rsidR="00E3340A" w:rsidRPr="009A44B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3340A" w:rsidRPr="009A44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E3340A" w:rsidRPr="009A44B1" w:rsidRDefault="009A44B1" w:rsidP="009A44B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A44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3340A" w:rsidRPr="009A44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3340A"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Комунальному підприємству Новоград-Волинської міської ради „</w:t>
      </w:r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Новоград-</w:t>
      </w:r>
      <w:proofErr w:type="spellStart"/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Волинськжитлосервіс</w:t>
      </w:r>
      <w:proofErr w:type="spellEnd"/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“ </w:t>
      </w:r>
      <w:r w:rsidR="00E3340A"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</w:t>
      </w:r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Прусак</w:t>
      </w:r>
      <w:r w:rsidR="000468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Б.О.</w:t>
      </w:r>
      <w:r w:rsidR="00E3340A" w:rsidRPr="00E3340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 здійснити державну реєстрацію змін до Статуту згідно вимог чинного законодавства України.</w:t>
      </w:r>
    </w:p>
    <w:p w:rsidR="00E3340A" w:rsidRPr="00E3340A" w:rsidRDefault="009A44B1" w:rsidP="009A44B1">
      <w:pPr>
        <w:spacing w:after="0" w:line="240" w:lineRule="auto"/>
        <w:ind w:left="-20" w:firstLine="58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 Контроль за виконанням цього рішення покласти на постійну комісію міської ради з питань </w:t>
      </w:r>
      <w:r w:rsidR="00E3340A" w:rsidRPr="00E3340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житлово-комунального господарства, екології та водних </w:t>
      </w:r>
      <w:proofErr w:type="gramStart"/>
      <w:r w:rsidR="00E3340A" w:rsidRPr="00E3340A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ресурсів</w:t>
      </w:r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(</w:t>
      </w:r>
      <w:proofErr w:type="gramEnd"/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Рудницький Д.В.), заступника міського голови </w:t>
      </w:r>
      <w:proofErr w:type="spellStart"/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="00E3340A"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В.О.</w:t>
      </w:r>
    </w:p>
    <w:p w:rsidR="00A72EF1" w:rsidRDefault="00A72EF1" w:rsidP="00E33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340A" w:rsidRPr="00E3340A" w:rsidRDefault="00E3340A" w:rsidP="00E33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34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Микола БОРОВЕЦЬ</w:t>
      </w:r>
    </w:p>
    <w:p w:rsidR="00A72EF1" w:rsidRDefault="00A72EF1" w:rsidP="00AB4A21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548" w:rsidRPr="00AB4A21" w:rsidRDefault="00873FA5" w:rsidP="00AB4A2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bookmarkStart w:id="0" w:name="_GoBack"/>
      <w:bookmarkEnd w:id="0"/>
    </w:p>
    <w:p w:rsidR="00AB4A21" w:rsidRPr="00AB4A21" w:rsidRDefault="00AB4A21" w:rsidP="00AB4A2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 рішення міської ради</w:t>
      </w:r>
    </w:p>
    <w:p w:rsidR="00AB4A21" w:rsidRPr="00AB4A21" w:rsidRDefault="00AB4A21" w:rsidP="00AB4A21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FA5">
        <w:rPr>
          <w:rFonts w:ascii="Times New Roman" w:hAnsi="Times New Roman" w:cs="Times New Roman"/>
          <w:sz w:val="28"/>
          <w:szCs w:val="28"/>
          <w:lang w:val="uk-UA"/>
        </w:rPr>
        <w:t>31.03.2022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="00873FA5">
        <w:rPr>
          <w:rFonts w:ascii="Times New Roman" w:hAnsi="Times New Roman" w:cs="Times New Roman"/>
          <w:sz w:val="28"/>
          <w:szCs w:val="28"/>
          <w:lang w:val="uk-UA"/>
        </w:rPr>
        <w:t xml:space="preserve"> 494</w:t>
      </w: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873FA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B4A21">
        <w:rPr>
          <w:rStyle w:val="a3"/>
          <w:rFonts w:ascii="Times New Roman" w:hAnsi="Times New Roman" w:cs="Times New Roman"/>
          <w:sz w:val="28"/>
          <w:szCs w:val="28"/>
        </w:rPr>
        <w:t>СТАТУТ</w:t>
      </w:r>
    </w:p>
    <w:p w:rsidR="00D24548" w:rsidRPr="00AB4A21" w:rsidRDefault="00D24548" w:rsidP="0087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</w:p>
    <w:p w:rsidR="00D24548" w:rsidRPr="00AB4A21" w:rsidRDefault="00D24548" w:rsidP="0087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Новоград-Волинської міської ради</w:t>
      </w:r>
    </w:p>
    <w:p w:rsidR="00D24548" w:rsidRPr="000468D8" w:rsidRDefault="00D24548" w:rsidP="0087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8D8">
        <w:rPr>
          <w:rFonts w:ascii="Times New Roman" w:hAnsi="Times New Roman" w:cs="Times New Roman"/>
          <w:sz w:val="28"/>
          <w:szCs w:val="28"/>
          <w:lang w:val="uk-UA"/>
        </w:rPr>
        <w:t>«Новоград-Волинськжитлосервіс»</w:t>
      </w:r>
    </w:p>
    <w:p w:rsidR="00D24548" w:rsidRPr="00AB4A21" w:rsidRDefault="00D24548" w:rsidP="0087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D24548" w:rsidRPr="00AB4A21" w:rsidRDefault="00D24548" w:rsidP="0087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AB4A21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Default="00D24548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A5" w:rsidRDefault="00873FA5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A5" w:rsidRDefault="00873FA5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A5" w:rsidRDefault="00873FA5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A5" w:rsidRDefault="00873FA5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A5" w:rsidRPr="00AB4A21" w:rsidRDefault="00873FA5" w:rsidP="00AB4A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548" w:rsidRPr="000468D8" w:rsidRDefault="00D24548" w:rsidP="00866D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8D8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</w:t>
      </w:r>
    </w:p>
    <w:p w:rsidR="00D24548" w:rsidRPr="000468D8" w:rsidRDefault="00866DE1" w:rsidP="00866D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8D8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24548" w:rsidRPr="000468D8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D24548" w:rsidRPr="00AB4A21" w:rsidRDefault="005E1162" w:rsidP="00873F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</w:t>
      </w:r>
      <w:r w:rsidR="00653C8B" w:rsidRPr="00AB4A2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1BA6" w:rsidRPr="00AB4A21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569D1" w:rsidRPr="00AB4A21" w:rsidRDefault="00653C8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1.1. Комунальне підприємство Новоград-Волинської міської ради «Новоград-Во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>линськжитлосервіс», (далі-Підприємство)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>засноване Новоград-Волинською міською радою (далі-Засновник) на комунальній власності територіальної громади міста Новоград-Волинського і підпорядковане, підзві</w:t>
      </w:r>
      <w:r w:rsidR="00257E1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тне та підконтрольне Засновнику. 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Органом управління Підприємством у разі делегування повноважень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виконавчий комітет Новоград-Волинської міської ради.</w:t>
      </w:r>
    </w:p>
    <w:p w:rsidR="003569D1" w:rsidRPr="00AB4A21" w:rsidRDefault="003569D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Підприємство є правонаступником всім прав і обов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язків орендного підприємства «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>», яке реорганізовано шляхом приєднання до комунального підприємства «Новоград-Волинськжитлосервіс» та Новоград-Волинського міського ритуально-комунального підприємства «Тризна», яке реорганізовано шляхом приєднання до комунального підприємства «Новоград-Волинськжитлосервіс».</w:t>
      </w:r>
    </w:p>
    <w:p w:rsidR="003569D1" w:rsidRPr="00AB4A21" w:rsidRDefault="003569D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1.2. Місцезнаходження Підприємства: 11700 Україна, Житомирська область, м. Новоград-Волинський, вул. Житомирська, 45.</w:t>
      </w:r>
    </w:p>
    <w:p w:rsidR="003569D1" w:rsidRPr="00AB4A21" w:rsidRDefault="003569D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1.3 Підприєм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во є юридичною особою за законодавством України, має права та обов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язки і здійснює свою діяльність у відповідності з даним Статутом, Господарським </w:t>
      </w:r>
      <w:r w:rsidR="00257E1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та Цивільним кодексами України,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Україні», «Про підприємництво», «Про зовнішнь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-економічну діяльність», рішеннями Новоград-Волинської міської ради та виконавчого комітету Новоград-Волинської міської ради, іншими нормативно-правовими актами України.</w:t>
      </w:r>
    </w:p>
    <w:p w:rsidR="00EC774D" w:rsidRPr="00AB4A21" w:rsidRDefault="00EC774D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1.4. Підприєм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во за своїми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язаннями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всім майном, на яке, відповідно до закону, може бути звернено стягнення на вимогу кредитора.  Виступає позивачем і відповідачем в органах суду та господарського суду.</w:t>
      </w:r>
    </w:p>
    <w:p w:rsidR="00EC774D" w:rsidRPr="00AB4A21" w:rsidRDefault="00280C9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не несе відповідальності по </w:t>
      </w:r>
      <w:proofErr w:type="spellStart"/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язаннях</w:t>
      </w:r>
      <w:proofErr w:type="spellEnd"/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Підприємтсва</w:t>
      </w:r>
      <w:proofErr w:type="spellEnd"/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. Підприємство не несе відповідальності по </w:t>
      </w:r>
      <w:proofErr w:type="spellStart"/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язаннях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74D" w:rsidRPr="00AB4A21" w:rsidRDefault="00EC774D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У всіх випадках, що не передбачені чинним статутом Підприємства керується рішенням Засновника та вимогами чинного законодавства.</w:t>
      </w:r>
    </w:p>
    <w:p w:rsidR="00EC774D" w:rsidRPr="00AB4A21" w:rsidRDefault="008F6F2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A6B4C" w:rsidRPr="00AB4A2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здійснює будь-які види господарської діяльності, якщо вони не заборонені законодавством Укр</w:t>
      </w:r>
      <w:r w:rsidR="00AA6B4C" w:rsidRPr="00AB4A21">
        <w:rPr>
          <w:rFonts w:ascii="Times New Roman" w:hAnsi="Times New Roman" w:cs="Times New Roman"/>
          <w:sz w:val="28"/>
          <w:szCs w:val="28"/>
          <w:lang w:val="uk-UA"/>
        </w:rPr>
        <w:t>аїни і відповідають цілям, пере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дбаче</w:t>
      </w:r>
      <w:r w:rsidR="00AA6B4C" w:rsidRPr="00AB4A21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EC774D" w:rsidRPr="00AB4A21">
        <w:rPr>
          <w:rFonts w:ascii="Times New Roman" w:hAnsi="Times New Roman" w:cs="Times New Roman"/>
          <w:sz w:val="28"/>
          <w:szCs w:val="28"/>
          <w:lang w:val="uk-UA"/>
        </w:rPr>
        <w:t>м Статутом Підприємства.</w:t>
      </w:r>
    </w:p>
    <w:p w:rsidR="00EC774D" w:rsidRPr="00AB4A21" w:rsidRDefault="00EC774D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     У разі збиткової діяльності Підпри</w:t>
      </w:r>
      <w:r w:rsidR="0054424C" w:rsidRPr="00AB4A21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4424C" w:rsidRPr="00AB4A21">
        <w:rPr>
          <w:rFonts w:ascii="Times New Roman" w:hAnsi="Times New Roman" w:cs="Times New Roman"/>
          <w:sz w:val="28"/>
          <w:szCs w:val="28"/>
          <w:lang w:val="uk-UA"/>
        </w:rPr>
        <w:t>ва Засновник, якщо він визнає продукцію /послуги/ Підприємства суспільно-необхідними, надає Підприєм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4424C" w:rsidRPr="00AB4A21">
        <w:rPr>
          <w:rFonts w:ascii="Times New Roman" w:hAnsi="Times New Roman" w:cs="Times New Roman"/>
          <w:sz w:val="28"/>
          <w:szCs w:val="28"/>
          <w:lang w:val="uk-UA"/>
        </w:rPr>
        <w:t>ву дотації і інші пільги.</w:t>
      </w:r>
    </w:p>
    <w:p w:rsidR="0054424C" w:rsidRPr="00AB4A21" w:rsidRDefault="008F6F2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54424C" w:rsidRPr="00AB4A21">
        <w:rPr>
          <w:rFonts w:ascii="Times New Roman" w:hAnsi="Times New Roman" w:cs="Times New Roman"/>
          <w:sz w:val="28"/>
          <w:szCs w:val="28"/>
          <w:lang w:val="uk-UA"/>
        </w:rPr>
        <w:t>. Найменування підприємства :</w:t>
      </w:r>
    </w:p>
    <w:p w:rsidR="0054424C" w:rsidRPr="00AB4A21" w:rsidRDefault="005442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Повне: Комунальне підприємство Новоград-Волинської міської ради «Новоград-Волинськжитлосервіс». </w:t>
      </w:r>
    </w:p>
    <w:p w:rsidR="0054424C" w:rsidRPr="00AB4A21" w:rsidRDefault="005442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Скорочене : КП «Новоград-Волинськжитлосервіс».</w:t>
      </w:r>
    </w:p>
    <w:p w:rsidR="00F37D93" w:rsidRPr="00AB4A21" w:rsidRDefault="00F37D93" w:rsidP="00AB4A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24C" w:rsidRPr="00AB4A21" w:rsidRDefault="005E1162" w:rsidP="00AB4A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54424C" w:rsidRPr="00AB4A2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1BA6" w:rsidRPr="00AB4A21">
        <w:rPr>
          <w:rFonts w:ascii="Times New Roman" w:hAnsi="Times New Roman" w:cs="Times New Roman"/>
          <w:b/>
          <w:sz w:val="28"/>
          <w:szCs w:val="28"/>
          <w:lang w:val="uk-UA"/>
        </w:rPr>
        <w:t>Юридичний статус</w:t>
      </w:r>
    </w:p>
    <w:p w:rsidR="00752F67" w:rsidRPr="00AB4A21" w:rsidRDefault="00752F6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24C" w:rsidRPr="00AB4A21" w:rsidRDefault="005442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2.1. Підприємство є комунальним унітарним комерційним підприємством.</w:t>
      </w:r>
    </w:p>
    <w:p w:rsidR="0054424C" w:rsidRPr="00AB4A21" w:rsidRDefault="005442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має самостійний баланс, розрахунковий рахунок, валютний та інші рахунки </w:t>
      </w:r>
      <w:r w:rsidR="00901F15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в  установах банків, печатку та штампи зі своїм  найменуванням та іде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1F15" w:rsidRPr="00AB4A21">
        <w:rPr>
          <w:rFonts w:ascii="Times New Roman" w:hAnsi="Times New Roman" w:cs="Times New Roman"/>
          <w:sz w:val="28"/>
          <w:szCs w:val="28"/>
          <w:lang w:val="uk-UA"/>
        </w:rPr>
        <w:t>тифіка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01F15" w:rsidRPr="00AB4A21">
        <w:rPr>
          <w:rFonts w:ascii="Times New Roman" w:hAnsi="Times New Roman" w:cs="Times New Roman"/>
          <w:sz w:val="28"/>
          <w:szCs w:val="28"/>
          <w:lang w:val="uk-UA"/>
        </w:rPr>
        <w:t>йним кодом, фірмові бланки та інші реквізити, здійснює свою діяльність на основі самофінансування та самоокупності.</w:t>
      </w:r>
    </w:p>
    <w:p w:rsidR="00901F15" w:rsidRPr="00AB4A21" w:rsidRDefault="00901F15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2.2. Підприємство виконує покладені на нього обов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язки і користується правами, що пов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язані з його діяльністю, має право від свого імені укладати угоди, набувати майнових та немайнових прав, бути позивачем у судах.</w:t>
      </w:r>
    </w:p>
    <w:p w:rsidR="00901F15" w:rsidRPr="00AB4A21" w:rsidRDefault="00901F15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2.3. Підприємс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 у своєму складі не має юридичних осіб і виконує свою діяльність на підставі Статуту, який затверджується Засновником.</w:t>
      </w:r>
    </w:p>
    <w:p w:rsidR="00901F15" w:rsidRPr="00AB4A21" w:rsidRDefault="00901F15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2.4. Участь Пі</w:t>
      </w:r>
      <w:r w:rsidR="00AA6B4C" w:rsidRPr="00AB4A21">
        <w:rPr>
          <w:rFonts w:ascii="Times New Roman" w:hAnsi="Times New Roman" w:cs="Times New Roman"/>
          <w:sz w:val="28"/>
          <w:szCs w:val="28"/>
          <w:lang w:val="uk-UA"/>
        </w:rPr>
        <w:t>дприємства в асоціаціях, концерн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ах, інших об</w:t>
      </w:r>
      <w:r w:rsidRPr="00AB4A21">
        <w:rPr>
          <w:rFonts w:ascii="Times New Roman" w:hAnsi="Times New Roman" w:cs="Times New Roman"/>
          <w:sz w:val="28"/>
          <w:szCs w:val="28"/>
        </w:rPr>
        <w:t>’</w:t>
      </w:r>
      <w:r w:rsidR="00F37D93" w:rsidRPr="00AB4A21">
        <w:rPr>
          <w:rFonts w:ascii="Times New Roman" w:hAnsi="Times New Roman" w:cs="Times New Roman"/>
          <w:sz w:val="28"/>
          <w:szCs w:val="28"/>
          <w:lang w:val="uk-UA"/>
        </w:rPr>
        <w:t>єднаннях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згодою Засновника</w:t>
      </w:r>
      <w:r w:rsidR="00F37D93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, якщо це не суперечить чинному законодавству України. </w:t>
      </w:r>
    </w:p>
    <w:p w:rsidR="00F755C4" w:rsidRPr="00AB4A21" w:rsidRDefault="00F755C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2.5. Створення будь-яких спільних підприємств за участю Підприємства здій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>снюється також за згодою З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0C99" w:rsidRPr="00AB4A21">
        <w:rPr>
          <w:rFonts w:ascii="Times New Roman" w:hAnsi="Times New Roman" w:cs="Times New Roman"/>
          <w:sz w:val="28"/>
          <w:szCs w:val="28"/>
          <w:lang w:val="uk-UA"/>
        </w:rPr>
        <w:t>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5C4" w:rsidRPr="00AB4A21" w:rsidRDefault="00F755C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F755C4" w:rsidRPr="00AB4A21" w:rsidRDefault="00F755C4" w:rsidP="00AB4A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5E1162"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1BA6" w:rsidRPr="00AB4A21">
        <w:rPr>
          <w:rFonts w:ascii="Times New Roman" w:hAnsi="Times New Roman" w:cs="Times New Roman"/>
          <w:b/>
          <w:sz w:val="28"/>
          <w:szCs w:val="28"/>
          <w:lang w:val="uk-UA"/>
        </w:rPr>
        <w:t>Мета і предмет діяльності</w:t>
      </w:r>
    </w:p>
    <w:p w:rsidR="00F755C4" w:rsidRPr="00AB4A21" w:rsidRDefault="00F755C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5C4" w:rsidRPr="00AB4A21" w:rsidRDefault="00F755C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3.1. Головною метою діяльності Підприємства є задоволення суспільних потреб в роботах, послугах та реалізації на основі одержаних прибутків соціальних та економічних інтересів ч</w:t>
      </w:r>
      <w:r w:rsidR="00AA6B4C" w:rsidRPr="00AB4A2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енів трудовог</w:t>
      </w:r>
      <w:r w:rsidR="00373E87" w:rsidRPr="00AB4A21">
        <w:rPr>
          <w:rFonts w:ascii="Times New Roman" w:hAnsi="Times New Roman" w:cs="Times New Roman"/>
          <w:sz w:val="28"/>
          <w:szCs w:val="28"/>
          <w:lang w:val="uk-UA"/>
        </w:rPr>
        <w:t>о колективу та інтересів За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3E87" w:rsidRPr="00AB4A21">
        <w:rPr>
          <w:rFonts w:ascii="Times New Roman" w:hAnsi="Times New Roman" w:cs="Times New Roman"/>
          <w:sz w:val="28"/>
          <w:szCs w:val="28"/>
          <w:lang w:val="uk-UA"/>
        </w:rPr>
        <w:t>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у відповідності до діючого законодавства України.</w:t>
      </w:r>
    </w:p>
    <w:p w:rsidR="00F755C4" w:rsidRPr="00AB4A21" w:rsidRDefault="00F755C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0C23E9" w:rsidRPr="00AB4A21">
        <w:rPr>
          <w:rFonts w:ascii="Times New Roman" w:hAnsi="Times New Roman" w:cs="Times New Roman"/>
          <w:sz w:val="28"/>
          <w:szCs w:val="28"/>
          <w:lang w:val="uk-UA"/>
        </w:rPr>
        <w:t>. Основними видами діяльності Підприємства є:</w:t>
      </w:r>
    </w:p>
    <w:p w:rsidR="000C23E9" w:rsidRPr="00AB4A21" w:rsidRDefault="000C23E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Здавання в оренду нерухомого майна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23E9" w:rsidRPr="00AB4A21" w:rsidRDefault="000C23E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упра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вління нерухомим майном, а саме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: управління від імені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житловою нерухомістю</w:t>
      </w:r>
      <w:r w:rsidRPr="00AB4A21">
        <w:rPr>
          <w:rFonts w:ascii="Times New Roman" w:hAnsi="Times New Roman" w:cs="Times New Roman"/>
          <w:sz w:val="28"/>
          <w:szCs w:val="28"/>
        </w:rPr>
        <w:t>: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комплексу послуг з утримання будинків та прибудинкових територій, згідно укладених договорів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житлом та іншим нерухомим майном у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співвласності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;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3E9" w:rsidRPr="00AB4A21" w:rsidRDefault="00AA6B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укладання з</w:t>
      </w:r>
      <w:r w:rsidR="000C23E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постачальниками (вир</w:t>
      </w:r>
      <w:r w:rsidR="00373E87" w:rsidRPr="00AB4A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23E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бниками)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послуг договорів </w:t>
      </w:r>
      <w:r w:rsidR="000C23E9" w:rsidRPr="00AB4A21">
        <w:rPr>
          <w:rFonts w:ascii="Times New Roman" w:hAnsi="Times New Roman" w:cs="Times New Roman"/>
          <w:sz w:val="28"/>
          <w:szCs w:val="28"/>
          <w:lang w:val="uk-UA"/>
        </w:rPr>
        <w:t>про надання послуг з центрального опалення, постачання холодної та гарячої води, водовідведення</w:t>
      </w:r>
      <w:r w:rsidR="000C23E9"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23E9" w:rsidRPr="00AB4A21" w:rsidRDefault="00CC335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надання послуг з санітарної очистки юридичним та фізичним особам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CC335C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сприяння </w:t>
      </w:r>
      <w:r w:rsidR="00AA6B4C" w:rsidRPr="00AB4A21">
        <w:rPr>
          <w:rFonts w:ascii="Times New Roman" w:hAnsi="Times New Roman" w:cs="Times New Roman"/>
          <w:sz w:val="28"/>
          <w:szCs w:val="28"/>
          <w:lang w:val="uk-UA"/>
        </w:rPr>
        <w:t>власникам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 будинків у створенні ОСББ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функції виконання будівельних робіт, робіт з благоустрою та озеленення території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насадження і догляд за декоративними деревами, включаючи підрізання дерев і живоплоту, пересадження великих дерев, різка дерев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5C1DF2" w:rsidRPr="00122EF3" w:rsidRDefault="005C1DF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F3">
        <w:rPr>
          <w:rFonts w:ascii="Times New Roman" w:hAnsi="Times New Roman" w:cs="Times New Roman"/>
          <w:sz w:val="28"/>
          <w:szCs w:val="28"/>
          <w:lang w:val="uk-UA"/>
        </w:rPr>
        <w:t>-  надання послуг у рослинництві за винагороду або на договірній основі;</w:t>
      </w:r>
    </w:p>
    <w:p w:rsidR="005C1DF2" w:rsidRPr="005C1DF2" w:rsidRDefault="005C1DF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F3">
        <w:rPr>
          <w:rFonts w:ascii="Times New Roman" w:hAnsi="Times New Roman" w:cs="Times New Roman"/>
          <w:sz w:val="28"/>
          <w:szCs w:val="28"/>
          <w:lang w:val="uk-UA"/>
        </w:rPr>
        <w:t xml:space="preserve">- облаштування , догляд і </w:t>
      </w:r>
      <w:proofErr w:type="spellStart"/>
      <w:r w:rsidRPr="00122EF3">
        <w:rPr>
          <w:rFonts w:ascii="Times New Roman" w:hAnsi="Times New Roman" w:cs="Times New Roman"/>
          <w:sz w:val="28"/>
          <w:szCs w:val="28"/>
          <w:lang w:val="uk-UA"/>
        </w:rPr>
        <w:t>переоблаштування</w:t>
      </w:r>
      <w:proofErr w:type="spellEnd"/>
      <w:r w:rsidRPr="00122EF3">
        <w:rPr>
          <w:rFonts w:ascii="Times New Roman" w:hAnsi="Times New Roman" w:cs="Times New Roman"/>
          <w:sz w:val="28"/>
          <w:szCs w:val="28"/>
          <w:lang w:val="uk-UA"/>
        </w:rPr>
        <w:t xml:space="preserve"> ландшафту, включаючи закладення та утримання парків і садів, кладовищ тощо, приватних і комунальних житлових будинків, адміністративних будинків тощо;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надання житлово-комунальних послуг, утримання будинків та прибудинкових територій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прийом громадян з питань,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 діяльністю підприємства, розгляд, прийняття рішень по зверненню громадян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контроль за станом житлового і нежитлового фонду будинків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організація і проведення планових і позапланових оглядів житлових будинків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санітарне обслуговування прибудинкової території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0005B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технічне обслуговування житлових будівель, їх інженерних систем і обладнання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005BF" w:rsidRPr="00AB4A21" w:rsidRDefault="0073119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герметизації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</w:t>
      </w:r>
      <w:r w:rsidR="00EC0D44" w:rsidRPr="00AB4A2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водів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A21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 xml:space="preserve"> станом;</w:t>
      </w:r>
    </w:p>
    <w:p w:rsidR="00731191" w:rsidRPr="00AB4A21" w:rsidRDefault="0073119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забезпечення безперебійної роботи інженерного обладнання будинків, усунення пошкоджен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та дефектів та їх диспетчерське обслуговування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731191" w:rsidRPr="00AB4A21" w:rsidRDefault="0073119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B4A21">
        <w:rPr>
          <w:rFonts w:ascii="Times New Roman" w:hAnsi="Times New Roman" w:cs="Times New Roman"/>
          <w:sz w:val="28"/>
          <w:szCs w:val="28"/>
        </w:rPr>
        <w:t xml:space="preserve">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контроль за додержанням мешканцями вимог інструкцій по безпечному використанню побутових газових приладів в квартирах;</w:t>
      </w:r>
    </w:p>
    <w:p w:rsidR="00FB7B80" w:rsidRPr="00AB4A21" w:rsidRDefault="00D941F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щомісячне вручення </w:t>
      </w:r>
      <w:r w:rsidR="00EA0A02" w:rsidRPr="00AB4A21">
        <w:rPr>
          <w:rFonts w:ascii="Times New Roman" w:hAnsi="Times New Roman" w:cs="Times New Roman"/>
          <w:sz w:val="28"/>
          <w:szCs w:val="28"/>
          <w:lang w:val="uk-UA"/>
        </w:rPr>
        <w:t>власникам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, наймачам, орендарям житлових та нежитлових приміщень будинків платіжних вимог на оплату послуг з утримання будинків та прибудинкових територій, орендної плати, а також плати за комунальні послуги</w:t>
      </w:r>
      <w:r w:rsidR="00FB7B80" w:rsidRPr="00AB4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191" w:rsidRPr="00AB4A21" w:rsidRDefault="0073119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7B80" w:rsidRPr="00AB4A21">
        <w:rPr>
          <w:rFonts w:ascii="Times New Roman" w:hAnsi="Times New Roman" w:cs="Times New Roman"/>
          <w:sz w:val="28"/>
          <w:szCs w:val="28"/>
        </w:rPr>
        <w:t xml:space="preserve"> </w:t>
      </w:r>
      <w:r w:rsidR="00FB7B80" w:rsidRPr="00AB4A21">
        <w:rPr>
          <w:rFonts w:ascii="Times New Roman" w:hAnsi="Times New Roman" w:cs="Times New Roman"/>
          <w:sz w:val="28"/>
          <w:szCs w:val="28"/>
          <w:lang w:val="uk-UA"/>
        </w:rPr>
        <w:t>контроль за своєчасністю надходження плати  за послуги з утримання будинків та прибудинкових територій, орендної плати, а також плати за комунальні послуги</w:t>
      </w:r>
      <w:r w:rsidR="00FB7B80" w:rsidRPr="00AB4A21">
        <w:rPr>
          <w:rFonts w:ascii="Times New Roman" w:hAnsi="Times New Roman" w:cs="Times New Roman"/>
          <w:sz w:val="28"/>
          <w:szCs w:val="28"/>
        </w:rPr>
        <w:t>;</w:t>
      </w:r>
    </w:p>
    <w:p w:rsidR="00FB7B80" w:rsidRPr="00AB4A21" w:rsidRDefault="00FB7B8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облік і контроль за економним використанням комунальних послуг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FB7B80" w:rsidRPr="00AB4A21" w:rsidRDefault="00FB7B8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облік нежилої площі, передача </w:t>
      </w:r>
      <w:r w:rsidRPr="00A72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E33C7E" w:rsidRPr="00A72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житлово-комунального господарства та екології Новоград-Волинської</w:t>
      </w:r>
      <w:r w:rsidRPr="00A729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відомостей про нежилі приміщення, які звільнені орендарями або не використовуються ними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FB7B80" w:rsidRPr="00AB4A21" w:rsidRDefault="00FB7B8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співпраця з об</w:t>
      </w:r>
      <w:r w:rsidRPr="00AB4A21">
        <w:rPr>
          <w:rFonts w:ascii="Times New Roman" w:hAnsi="Times New Roman" w:cs="Times New Roman"/>
          <w:sz w:val="28"/>
          <w:szCs w:val="28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єднаннями мешканців за місцем проживання та окремими мешканцями з метою покращення утримання житлових будинків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FB7B80" w:rsidRPr="00AB4A21" w:rsidRDefault="00FB7B8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ремонтно-будівельних,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монтажно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>-налагоджувальних та спеціалізованих</w:t>
      </w:r>
      <w:r w:rsidR="001969BA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1969BA" w:rsidRPr="00AB4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000" w:rsidRPr="00AB4A21" w:rsidRDefault="0072700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виготовлення будівельних матеріалів, виробів, конструкцій, товарів народного споживання</w:t>
      </w:r>
      <w:r w:rsidR="00DF26C3" w:rsidRPr="00AB4A21">
        <w:rPr>
          <w:rFonts w:ascii="Times New Roman" w:hAnsi="Times New Roman" w:cs="Times New Roman"/>
          <w:sz w:val="28"/>
          <w:szCs w:val="28"/>
        </w:rPr>
        <w:t>;</w:t>
      </w:r>
    </w:p>
    <w:p w:rsidR="00DF26C3" w:rsidRPr="00AB4A21" w:rsidRDefault="00DF26C3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побутових та інших послуг на замовлення юридичних та фізичних осіб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DF26C3" w:rsidRPr="00AB4A21" w:rsidRDefault="00DF26C3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 надання платних послуг по вивезенню побутових, бу</w:t>
      </w:r>
      <w:r w:rsidR="00373E87" w:rsidRPr="00AB4A21">
        <w:rPr>
          <w:rFonts w:ascii="Times New Roman" w:hAnsi="Times New Roman" w:cs="Times New Roman"/>
          <w:sz w:val="28"/>
          <w:szCs w:val="28"/>
          <w:lang w:val="uk-UA"/>
        </w:rPr>
        <w:t>дівельних та інших відходів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373E87" w:rsidRDefault="00373E8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здійснення ремонту квартир, виконання столярних, електричних, сантехнічних робіт на замовлення юридичних та фізичних осіб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5C1DF2" w:rsidRPr="00122EF3" w:rsidRDefault="005C1DF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F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C90798" w:rsidRPr="00122EF3">
        <w:rPr>
          <w:rFonts w:ascii="Times New Roman" w:hAnsi="Times New Roman" w:cs="Times New Roman"/>
          <w:sz w:val="28"/>
          <w:szCs w:val="28"/>
          <w:lang w:val="uk-UA"/>
        </w:rPr>
        <w:t>будівельні роботи відкритих спортивних комплексів;</w:t>
      </w:r>
    </w:p>
    <w:p w:rsidR="00C90798" w:rsidRPr="00122EF3" w:rsidRDefault="00C9079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F3">
        <w:rPr>
          <w:rFonts w:ascii="Times New Roman" w:hAnsi="Times New Roman" w:cs="Times New Roman"/>
          <w:sz w:val="28"/>
          <w:szCs w:val="28"/>
          <w:lang w:val="uk-UA"/>
        </w:rPr>
        <w:t xml:space="preserve">- підготовчі роботи на будівельних майданчиках, в тому числі: розчищення будівельних майданчиків, виконання земляних робіт ( виймання </w:t>
      </w:r>
      <w:proofErr w:type="spellStart"/>
      <w:r w:rsidRPr="00122EF3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22EF3">
        <w:rPr>
          <w:rFonts w:ascii="Times New Roman" w:hAnsi="Times New Roman" w:cs="Times New Roman"/>
          <w:sz w:val="28"/>
          <w:szCs w:val="28"/>
          <w:lang w:val="uk-UA"/>
        </w:rPr>
        <w:t>, планування та вирівнювання будівельних майданчиків, риття траншей, видалення скельних порід тощо);</w:t>
      </w:r>
    </w:p>
    <w:p w:rsidR="00DF26C3" w:rsidRPr="00AB4A21" w:rsidRDefault="00C9079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C3" w:rsidRPr="00AB4A21">
        <w:rPr>
          <w:rFonts w:ascii="Times New Roman" w:hAnsi="Times New Roman" w:cs="Times New Roman"/>
          <w:sz w:val="28"/>
          <w:szCs w:val="28"/>
          <w:lang w:val="uk-UA"/>
        </w:rPr>
        <w:t>- забезпечення додержання норм з охорони праці і техніки безпеки серед працівників Підприємства</w:t>
      </w:r>
      <w:r w:rsidR="00DF26C3" w:rsidRPr="00AB4A21">
        <w:rPr>
          <w:rFonts w:ascii="Times New Roman" w:hAnsi="Times New Roman" w:cs="Times New Roman"/>
          <w:sz w:val="28"/>
          <w:szCs w:val="28"/>
        </w:rPr>
        <w:t>;</w:t>
      </w:r>
    </w:p>
    <w:p w:rsidR="00DF26C3" w:rsidRPr="00AB4A21" w:rsidRDefault="00DF26C3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проведення всіх передбачених законом заходів д</w:t>
      </w:r>
      <w:r w:rsidR="00B67F4A" w:rsidRPr="00AB4A2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 запобігання самовільному будівництву на прибудинкові території, яка закріплена за Підприємством, балконів, гаражів, сараїв, інш</w:t>
      </w:r>
      <w:r w:rsidR="0083363A" w:rsidRPr="00AB4A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х споруд та організація у встановленому законом порядку знесення самовільно збуд</w:t>
      </w:r>
      <w:r w:rsidR="0083363A" w:rsidRPr="00AB4A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ваних споруд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DF26C3" w:rsidRPr="00AB4A21" w:rsidRDefault="00DF26C3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надання транспортних послуг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DF26C3" w:rsidRPr="00AB4A21" w:rsidRDefault="00DF26C3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проведення інноваційної діяльності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95C7A" w:rsidRDefault="00DF26C3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торгово-посередницька діяльність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C90798" w:rsidRPr="00122EF3" w:rsidRDefault="00C9079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22EF3">
        <w:rPr>
          <w:rFonts w:ascii="Times New Roman" w:hAnsi="Times New Roman" w:cs="Times New Roman"/>
          <w:sz w:val="28"/>
          <w:szCs w:val="28"/>
          <w:lang w:val="uk-UA"/>
        </w:rPr>
        <w:t>послуги зі збирання грошей за паркування автомобілів;</w:t>
      </w:r>
    </w:p>
    <w:p w:rsidR="00095C7A" w:rsidRPr="00AB4A21" w:rsidRDefault="00095C7A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організація поховання померлих і надання ритуальних послуг згідно з договорами-замовленнями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95C7A" w:rsidRPr="00AB4A21" w:rsidRDefault="00095C7A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виготовлення і реалізація предметів ритуальної належності</w:t>
      </w:r>
      <w:r w:rsidRPr="00AB4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ятників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,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столярних виробів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95C7A" w:rsidRPr="00AB4A21" w:rsidRDefault="00095C7A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установлення намогильних споруд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95C7A" w:rsidRPr="00AB4A21" w:rsidRDefault="006D4AA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забезпечення функціонування місць поховання у відповідності до законодавства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D4AAE" w:rsidRPr="00AB4A21" w:rsidRDefault="006D4AA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утримання місць поховання згідно із встановленими правилами та санітарними нормами, організація надання послуг населенню по догляду за могилами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D4AAE" w:rsidRPr="00AB4A21" w:rsidRDefault="006D4AA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організація та виконання робіт</w:t>
      </w:r>
      <w:r w:rsidR="000C0FA7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 місць поховання та прилеглих територій ( за рахунок коштів бюджету та власних коштів)</w:t>
      </w:r>
      <w:r w:rsidR="000C0FA7"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створенн</w:t>
      </w:r>
      <w:r w:rsidR="00B67F4A" w:rsidRPr="00AB4A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різних умов для похованн</w:t>
      </w:r>
      <w:r w:rsidR="00B67F4A" w:rsidRPr="00AB4A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померлого незалежного від раси, кольору шкіри, політичних, релігійних та інших переконань, статті, етнічного та соціального походження, майнового стану, місця проживання,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або інших ознак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забезпечення конфіденційності інформації про померлого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видача користувачу місця поховання свідоцтва про </w:t>
      </w:r>
      <w:r w:rsidR="004B374F" w:rsidRPr="00AB4A21">
        <w:rPr>
          <w:rFonts w:ascii="Times New Roman" w:hAnsi="Times New Roman" w:cs="Times New Roman"/>
          <w:sz w:val="28"/>
          <w:szCs w:val="28"/>
          <w:lang w:val="uk-UA"/>
        </w:rPr>
        <w:t>поховання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оформлення та проведення поховання померлих громадян та урн з прахом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траурного ритуалу «Поховання» на кладовищах</w:t>
      </w:r>
      <w:r w:rsidR="00BA6800" w:rsidRPr="00AB4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торгівля виробами, необхідними для надання ритуальних послуг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роздрібна та оптова тор</w:t>
      </w:r>
      <w:r w:rsidR="001E736B" w:rsidRPr="00AB4A21">
        <w:rPr>
          <w:rFonts w:ascii="Times New Roman" w:hAnsi="Times New Roman" w:cs="Times New Roman"/>
          <w:sz w:val="28"/>
          <w:szCs w:val="28"/>
          <w:lang w:val="uk-UA"/>
        </w:rPr>
        <w:t>гівля товарами ритуального призначення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-надання населенню послуг з перевезення тіл померлих т</w:t>
      </w:r>
      <w:r w:rsidR="001E736B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осіб, що їх супроводжують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0C0FA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здійснення транспорт</w:t>
      </w:r>
      <w:r w:rsidR="0083363A" w:rsidRPr="00AB4A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их та пасажирських перевезень, в тому числі передача автомобілів в оренду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C0FA7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організація та експлуатація закладів громадського харчування та підприємств торгівлі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торгівля промисловими товарами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купівля-продаж товарів господарського призначення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виробництво товарів господарського асортименту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обробка природного каменю та реалізація виготовленої з нього різноманітної продукції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торгівельно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-закупівельна діяльність з природним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каменем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та виробів з нього, товарів виробничо- технічного призначення, продуктів харчування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надання поліграфічних та рекламних послуг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відносин з іншими підприємствами і організаціями на підставі господарських договорів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зовнішньо</w:t>
      </w:r>
      <w:r w:rsidR="00B67F4A" w:rsidRPr="00AB4A21">
        <w:rPr>
          <w:rFonts w:ascii="Times New Roman" w:hAnsi="Times New Roman" w:cs="Times New Roman"/>
          <w:sz w:val="28"/>
          <w:szCs w:val="28"/>
          <w:lang w:val="uk-UA"/>
        </w:rPr>
        <w:t>економічної діяльності в межах С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татуту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здійснення іншої діяльності та надання платних послуг, що не заборонені чинним законодавством України.</w:t>
      </w:r>
    </w:p>
    <w:p w:rsidR="00F071EF" w:rsidRPr="00AB4A21" w:rsidRDefault="00F071E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6D7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збирання,</w:t>
      </w:r>
      <w:r w:rsidR="00350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сортування та утилізації ТВП (твердих побутових відходів);</w:t>
      </w:r>
    </w:p>
    <w:p w:rsidR="00BA6800" w:rsidRDefault="00BA680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оброблення та видалення безпечних відходів;</w:t>
      </w:r>
    </w:p>
    <w:p w:rsidR="0035084C" w:rsidRPr="00AB4A21" w:rsidRDefault="003508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експлуатація полігонів для захоронення безпечних відходів;</w:t>
      </w:r>
    </w:p>
    <w:p w:rsidR="00F071EF" w:rsidRPr="00AB4A21" w:rsidRDefault="00F071E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будівництво доріг і автострад;</w:t>
      </w:r>
    </w:p>
    <w:p w:rsidR="00F071EF" w:rsidRPr="00AB4A21" w:rsidRDefault="00F071E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6D7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утримання в належному технічному стані та розвитку мережі вулиць, комунікацій дощової каналізації та інших штучних споруд, в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. огороджувальних конструкцій (турнікетів), створення умов для безперервного та безпечного руху автотранспорту на них, задоволення потреб господарства </w:t>
      </w:r>
      <w:bookmarkStart w:id="1" w:name="_Hlk75848749"/>
      <w:r w:rsidR="00E33C7E"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bookmarkEnd w:id="1"/>
      <w:r w:rsidR="00E33C7E"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ТГ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у вдосконаленні і раціональному розвитку дорожньої інфраструктури </w:t>
      </w:r>
      <w:r w:rsidR="00E33C7E" w:rsidRPr="00AB4A21">
        <w:rPr>
          <w:rFonts w:ascii="Times New Roman" w:hAnsi="Times New Roman" w:cs="Times New Roman"/>
          <w:sz w:val="28"/>
          <w:szCs w:val="28"/>
          <w:lang w:val="uk-UA"/>
        </w:rPr>
        <w:t>Новоград-Волинської міської 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Г;</w:t>
      </w:r>
    </w:p>
    <w:p w:rsidR="00F071EF" w:rsidRPr="00AB4A21" w:rsidRDefault="00F071E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реалізація єдиної транспортної політики у дорожньо-транспортному комплексі, що здійснює міська рада, щодо розвитку та утримання існуючої мережі вулиць у межах фінансо</w:t>
      </w:r>
      <w:r w:rsidR="009E6D79" w:rsidRPr="00AB4A21">
        <w:rPr>
          <w:rFonts w:ascii="Times New Roman" w:hAnsi="Times New Roman" w:cs="Times New Roman"/>
          <w:sz w:val="28"/>
          <w:szCs w:val="28"/>
          <w:lang w:val="uk-UA"/>
        </w:rPr>
        <w:t>вих ресурсів;</w:t>
      </w:r>
    </w:p>
    <w:p w:rsidR="009E6D79" w:rsidRPr="00AB4A21" w:rsidRDefault="009E6D7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виконання функцій замовника щодо будівництва, ремонту та утримання вулиць, а також інших інженерних комунікацій та споруд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9E6D79" w:rsidRPr="00AB4A21" w:rsidRDefault="009E6D7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та організація виконання програм з питань забезпечення надійного і безпечного руху вулицями </w:t>
      </w:r>
      <w:r w:rsidR="00E33C7E"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F2FE4">
        <w:rPr>
          <w:rFonts w:ascii="Times New Roman" w:hAnsi="Times New Roman" w:cs="Times New Roman"/>
          <w:sz w:val="28"/>
          <w:szCs w:val="28"/>
          <w:lang w:val="uk-UA"/>
        </w:rPr>
        <w:t>міської ТГ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79" w:rsidRPr="00AB4A21" w:rsidRDefault="009E6D79" w:rsidP="00AB4A2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послуг з механізованого прибирання вулиць і площ </w:t>
      </w:r>
      <w:r w:rsidR="00E33C7E"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F2FE4">
        <w:rPr>
          <w:rFonts w:ascii="Times New Roman" w:hAnsi="Times New Roman" w:cs="Times New Roman"/>
          <w:sz w:val="28"/>
          <w:szCs w:val="28"/>
          <w:lang w:val="uk-UA"/>
        </w:rPr>
        <w:t>міської ТГ</w:t>
      </w:r>
      <w:r w:rsidRPr="00CF2FE4">
        <w:rPr>
          <w:rFonts w:ascii="Times New Roman" w:hAnsi="Times New Roman" w:cs="Times New Roman"/>
          <w:sz w:val="28"/>
          <w:szCs w:val="28"/>
        </w:rPr>
        <w:t>;</w:t>
      </w:r>
    </w:p>
    <w:p w:rsidR="009E6D79" w:rsidRPr="00AB4A21" w:rsidRDefault="009E6D7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санітарне прибирання (ру</w:t>
      </w:r>
      <w:r w:rsidR="00817DEF" w:rsidRPr="00AB4A21">
        <w:rPr>
          <w:rFonts w:ascii="Times New Roman" w:hAnsi="Times New Roman" w:cs="Times New Roman"/>
          <w:sz w:val="28"/>
          <w:szCs w:val="28"/>
          <w:lang w:val="uk-UA"/>
        </w:rPr>
        <w:t>чне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та механізоване) доріг, тротуарів, скверів, газон</w:t>
      </w:r>
      <w:r w:rsidR="00F23B5E" w:rsidRPr="00AB4A21">
        <w:rPr>
          <w:rFonts w:ascii="Times New Roman" w:hAnsi="Times New Roman" w:cs="Times New Roman"/>
          <w:sz w:val="28"/>
          <w:szCs w:val="28"/>
          <w:lang w:val="uk-UA"/>
        </w:rPr>
        <w:t>ів місць загального користуванн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23B5E" w:rsidRPr="00AB4A21">
        <w:rPr>
          <w:rFonts w:ascii="Times New Roman" w:hAnsi="Times New Roman" w:cs="Times New Roman"/>
          <w:sz w:val="28"/>
          <w:szCs w:val="28"/>
        </w:rPr>
        <w:t>;</w:t>
      </w:r>
    </w:p>
    <w:p w:rsidR="00F23B5E" w:rsidRDefault="00F23B5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="00243904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каналізація, відведення й очищення стічних вод</w:t>
      </w:r>
      <w:r w:rsidR="00243904" w:rsidRPr="00AB4A21">
        <w:rPr>
          <w:rFonts w:ascii="Times New Roman" w:hAnsi="Times New Roman" w:cs="Times New Roman"/>
          <w:sz w:val="28"/>
          <w:szCs w:val="28"/>
        </w:rPr>
        <w:t>;</w:t>
      </w:r>
    </w:p>
    <w:p w:rsidR="0035084C" w:rsidRPr="00AB4A21" w:rsidRDefault="0035084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електромонтажні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, в тому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електропроводки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електроарматури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, систем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 xml:space="preserve"> сигнального </w:t>
      </w:r>
      <w:proofErr w:type="spellStart"/>
      <w:r w:rsidRPr="00122EF3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122EF3">
        <w:rPr>
          <w:rFonts w:ascii="Times New Roman" w:hAnsi="Times New Roman" w:cs="Times New Roman"/>
          <w:sz w:val="28"/>
          <w:szCs w:val="28"/>
        </w:rPr>
        <w:t>;</w:t>
      </w:r>
    </w:p>
    <w:p w:rsidR="00243904" w:rsidRPr="00AB4A21" w:rsidRDefault="00243904" w:rsidP="00AB4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- роботи/послуги з зовнішнього освітлення </w:t>
      </w:r>
      <w:r w:rsidR="00E33C7E" w:rsidRPr="00CF2FE4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F2FE4">
        <w:rPr>
          <w:rFonts w:ascii="Times New Roman" w:hAnsi="Times New Roman" w:cs="Times New Roman"/>
          <w:sz w:val="28"/>
          <w:szCs w:val="28"/>
          <w:lang w:val="uk-UA"/>
        </w:rPr>
        <w:t>міської ТГ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, обслуговування світлофорних об’єктів;</w:t>
      </w:r>
    </w:p>
    <w:p w:rsidR="00243904" w:rsidRPr="00AB4A21" w:rsidRDefault="00243904" w:rsidP="00AB4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інформаційно-консультативні послуги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243904" w:rsidRPr="00AB4A21" w:rsidRDefault="00243904" w:rsidP="00AB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         - надання в оренду вантажних автомобілів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243904" w:rsidRPr="00AB4A21" w:rsidRDefault="00243904" w:rsidP="00AB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виконання проектних та проектно-вишукувальних робіт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контроль за дотриманням правил утримання тварин у притулках;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регулювання кількості безпритульних тварин шляхом їх вилову, стерилізації, кастрації та утримання в притулку;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виїзд на випадки,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3363A" w:rsidRPr="00AB4A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кусами людей тваринами та з загрозою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ю та життю людей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ветеринарна діяльність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щеплення та стерилізація котів та собак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приймання від населення котів та собак у притулок для тварин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приймання до готелю та тимчасове утримання собак і котів</w:t>
      </w:r>
      <w:r w:rsidRPr="00AB4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3363A" w:rsidRPr="00AB4A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таназії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невиліковно хворим тваринам за бажанням власників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96840" w:rsidRPr="00AB4A21" w:rsidRDefault="00696840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="0066414E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допоміжних </w:t>
      </w:r>
      <w:proofErr w:type="gramStart"/>
      <w:r w:rsidR="0066414E" w:rsidRPr="00AB4A21">
        <w:rPr>
          <w:rFonts w:ascii="Times New Roman" w:hAnsi="Times New Roman" w:cs="Times New Roman"/>
          <w:sz w:val="28"/>
          <w:szCs w:val="28"/>
          <w:lang w:val="uk-UA"/>
        </w:rPr>
        <w:t>послуг  у</w:t>
      </w:r>
      <w:proofErr w:type="gramEnd"/>
      <w:r w:rsidR="0066414E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лісовому господарстві</w:t>
      </w:r>
      <w:r w:rsidR="0066414E" w:rsidRPr="00AB4A21">
        <w:rPr>
          <w:rFonts w:ascii="Times New Roman" w:hAnsi="Times New Roman" w:cs="Times New Roman"/>
          <w:sz w:val="28"/>
          <w:szCs w:val="28"/>
        </w:rPr>
        <w:t>;</w:t>
      </w:r>
    </w:p>
    <w:p w:rsidR="0066414E" w:rsidRPr="00AB4A21" w:rsidRDefault="0066414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монтаж у будівлях та спорудах: ліфтів, ескалаторів, у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їх ремонт і технічне обслуговування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6414E" w:rsidRPr="00AB4A21" w:rsidRDefault="0066414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функціонування доріг, мостів,</w:t>
      </w:r>
      <w:r w:rsidR="00EC0D44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тунелів,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паркувальних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майданчиків, платних автостоянок, стоянок для велосипедів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66414E" w:rsidRPr="00AB4A21" w:rsidRDefault="0066414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послуги з паркування автомобілів тощо.</w:t>
      </w:r>
    </w:p>
    <w:p w:rsidR="0066414E" w:rsidRPr="00AB4A21" w:rsidRDefault="0066414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3.3. Перелік видів діяльності у Статуті не вичерпний і не обмежує Підприємство в здійсненні діяльності, яка не заборонена законодавством.</w:t>
      </w:r>
    </w:p>
    <w:p w:rsidR="0066414E" w:rsidRPr="00AB4A21" w:rsidRDefault="0066414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3.4.  Підприєм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во може займатися і тими видами діяльності, що потребують спеціального дозволу (ліцензії), отримавши його у встановленому порядку.</w:t>
      </w:r>
    </w:p>
    <w:p w:rsidR="00934926" w:rsidRPr="005C6C19" w:rsidRDefault="00934926" w:rsidP="005C6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71BA6" w:rsidRPr="00AB4A21">
        <w:rPr>
          <w:rFonts w:ascii="Times New Roman" w:hAnsi="Times New Roman" w:cs="Times New Roman"/>
          <w:b/>
          <w:sz w:val="28"/>
          <w:szCs w:val="28"/>
          <w:lang w:val="uk-UA"/>
        </w:rPr>
        <w:t>Майно підприємства</w:t>
      </w:r>
    </w:p>
    <w:p w:rsidR="00934926" w:rsidRPr="00AB4A21" w:rsidRDefault="00934926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4.1. Майно Підприємства належить до комунальної власності </w:t>
      </w:r>
      <w:r w:rsidR="00BA6800" w:rsidRPr="00AB4A21">
        <w:rPr>
          <w:rFonts w:ascii="Times New Roman" w:hAnsi="Times New Roman" w:cs="Times New Roman"/>
          <w:sz w:val="28"/>
          <w:szCs w:val="28"/>
          <w:lang w:val="uk-UA"/>
        </w:rPr>
        <w:t>Новоград-Волинської міської територіальної громади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і закріплюється за під</w:t>
      </w:r>
      <w:r w:rsidR="000250F1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приємством на праві господарського відання, </w:t>
      </w:r>
      <w:r w:rsidR="00620D40" w:rsidRPr="00AB4A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250F1" w:rsidRPr="00AB4A21">
        <w:rPr>
          <w:rFonts w:ascii="Times New Roman" w:hAnsi="Times New Roman" w:cs="Times New Roman"/>
          <w:sz w:val="28"/>
          <w:szCs w:val="28"/>
          <w:lang w:val="uk-UA"/>
        </w:rPr>
        <w:t>далі–майно</w:t>
      </w:r>
      <w:r w:rsidR="00620D40" w:rsidRPr="00AB4A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50F1" w:rsidRPr="00AB4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0F1" w:rsidRPr="00AB4A21" w:rsidRDefault="000250F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Підприємство володіє,  користується та розпоряджається набутим майном</w:t>
      </w:r>
      <w:r w:rsidR="00F30DFF" w:rsidRPr="00AB4A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вчиняючи щодо нього будь-які дії, які не суперечать законодавству та цьому статуту, рішення</w:t>
      </w:r>
      <w:r w:rsidR="004A3226" w:rsidRPr="00AB4A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Засновника.</w:t>
      </w:r>
    </w:p>
    <w:p w:rsidR="000250F1" w:rsidRPr="00AB4A21" w:rsidRDefault="000250F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4.2. Стату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ний капітал Підприємства становить</w:t>
      </w:r>
      <w:r w:rsidR="00CF2FE4">
        <w:rPr>
          <w:rFonts w:ascii="Times New Roman" w:hAnsi="Times New Roman" w:cs="Times New Roman"/>
          <w:sz w:val="28"/>
          <w:szCs w:val="28"/>
          <w:lang w:val="uk-UA"/>
        </w:rPr>
        <w:t xml:space="preserve"> 12 112</w:t>
      </w:r>
      <w:r w:rsidR="002251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F2FE4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="002251CA">
        <w:rPr>
          <w:rFonts w:ascii="Times New Roman" w:hAnsi="Times New Roman" w:cs="Times New Roman"/>
          <w:sz w:val="28"/>
          <w:szCs w:val="28"/>
          <w:lang w:val="uk-UA"/>
        </w:rPr>
        <w:t>, 00</w:t>
      </w:r>
      <w:r w:rsidR="00CF2FE4">
        <w:rPr>
          <w:rFonts w:ascii="Times New Roman" w:hAnsi="Times New Roman" w:cs="Times New Roman"/>
          <w:sz w:val="28"/>
          <w:szCs w:val="28"/>
          <w:lang w:val="uk-UA"/>
        </w:rPr>
        <w:t xml:space="preserve"> гривень (дванадцять мільйонів сто дванадцять тисяч шістсот десять гривень)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у вигляді рухомого і нерухомого майна та коштів. Розмір статутного капітал</w:t>
      </w:r>
      <w:r w:rsidR="00576F29" w:rsidRPr="00AB4A21">
        <w:rPr>
          <w:rFonts w:ascii="Times New Roman" w:hAnsi="Times New Roman" w:cs="Times New Roman"/>
          <w:sz w:val="28"/>
          <w:szCs w:val="28"/>
          <w:lang w:val="uk-UA"/>
        </w:rPr>
        <w:t>у змінюється згідно рішення 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0F1" w:rsidRPr="00AB4A21" w:rsidRDefault="000250F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4.3. Майно підприємства становлять основні фонди та оборотні кошти, а також інші матеріальні і нематеріальні активи, вартість яких відображається у самостійному балансі Підприємства.</w:t>
      </w:r>
    </w:p>
    <w:p w:rsidR="000250F1" w:rsidRPr="00AB4A21" w:rsidRDefault="000250F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4.4 Джерелами формування майна Підприємства є:</w:t>
      </w:r>
    </w:p>
    <w:p w:rsidR="000250F1" w:rsidRPr="00AB4A21" w:rsidRDefault="000250F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грошові та матеріальні внески Засновника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250F1" w:rsidRPr="00AB4A21" w:rsidRDefault="00576F2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доходи, одержані від реалізації продукції, робіт, послуг, інших видів господарської діяльності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576F29" w:rsidRPr="00AB4A21" w:rsidRDefault="00576F2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доходи від цінних паперів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0250F1" w:rsidRPr="00AB4A21" w:rsidRDefault="00576F2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кредити банків та інших кредиторів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576F29" w:rsidRPr="00AB4A21" w:rsidRDefault="00576F2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капітальні вкладення і дотації з бюджетів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576F29" w:rsidRPr="00AB4A21" w:rsidRDefault="00576F2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майно, придбане в інших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організації та громадян у встановленому законодавством порядку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576F29" w:rsidRPr="00AB4A21" w:rsidRDefault="00576F2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інші джерела, не заборонені законодавством України</w:t>
      </w:r>
      <w:r w:rsidRPr="00AB4A21">
        <w:rPr>
          <w:rFonts w:ascii="Times New Roman" w:hAnsi="Times New Roman" w:cs="Times New Roman"/>
          <w:sz w:val="28"/>
          <w:szCs w:val="28"/>
        </w:rPr>
        <w:t>.</w:t>
      </w:r>
    </w:p>
    <w:p w:rsidR="009C719B" w:rsidRPr="00AB4A21" w:rsidRDefault="009C71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4.5.Відчуження майна (основні фонди), що закріплене за Підприємством на праві господарського відання,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згодою 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, на конкурентних засадах у порядку, визначеному чинним законодавством України.</w:t>
      </w:r>
    </w:p>
    <w:p w:rsidR="009C719B" w:rsidRPr="00AB4A21" w:rsidRDefault="009C71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4.6. Списання майна (основних фондів), що закріплене за Підприємс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вом на праві господарського  відання, здійснюється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 погодженням з Власником майна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, у порядку визначеному чинним законодавством України.</w:t>
      </w:r>
    </w:p>
    <w:p w:rsidR="009C719B" w:rsidRPr="00AB4A21" w:rsidRDefault="009C71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4.7. Підприємство має право здавати в оренду, відповідно до чинного законодавства: </w:t>
      </w:r>
    </w:p>
    <w:p w:rsidR="009C719B" w:rsidRPr="00AB4A21" w:rsidRDefault="009C71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підприємство</w:t>
      </w:r>
      <w:r w:rsidR="004A3226" w:rsidRPr="00AB4A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7DE3" w:rsidRPr="00AB4A21">
        <w:rPr>
          <w:rFonts w:ascii="Times New Roman" w:hAnsi="Times New Roman" w:cs="Times New Roman"/>
          <w:sz w:val="28"/>
          <w:szCs w:val="28"/>
          <w:lang w:val="uk-UA"/>
        </w:rPr>
        <w:t>організаціям та установам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, а також громадянам устаткування, транспортні засоби, інвентар та інші матеріальні цінності, які йому належать;</w:t>
      </w:r>
    </w:p>
    <w:p w:rsidR="009C719B" w:rsidRPr="00AB4A21" w:rsidRDefault="009C71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="00A72F75" w:rsidRPr="00AB4A21">
        <w:rPr>
          <w:rFonts w:ascii="Times New Roman" w:hAnsi="Times New Roman" w:cs="Times New Roman"/>
          <w:sz w:val="28"/>
          <w:szCs w:val="28"/>
        </w:rPr>
        <w:t xml:space="preserve"> </w:t>
      </w:r>
      <w:r w:rsidR="00A72F75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майно, що закріплене за Підприємством на праві господарського відання, за згодою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="00A72F75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майна.</w:t>
      </w:r>
    </w:p>
    <w:p w:rsidR="00A72F75" w:rsidRPr="00AB4A21" w:rsidRDefault="00E50C5A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4.8. Підприємство здійснює користування землею відповідно до мети своєї ді</w:t>
      </w:r>
      <w:r w:rsidR="00817DEF" w:rsidRPr="00AB4A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льності та чинного законодавства України.</w:t>
      </w:r>
    </w:p>
    <w:p w:rsidR="00E50C5A" w:rsidRPr="00AB4A21" w:rsidRDefault="00752F67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4.9. Збитки, завдані Підприєм</w:t>
      </w:r>
      <w:r w:rsidR="00E50C5A" w:rsidRPr="00AB4A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50C5A" w:rsidRPr="00AB4A21">
        <w:rPr>
          <w:rFonts w:ascii="Times New Roman" w:hAnsi="Times New Roman" w:cs="Times New Roman"/>
          <w:sz w:val="28"/>
          <w:szCs w:val="28"/>
          <w:lang w:val="uk-UA"/>
        </w:rPr>
        <w:t>ву в результаті порушення його майнових прав фізичними та юридичними особами, відшкодовуються йому в добровільному порядку або за рішенням суду.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4.10. Підприємс</w:t>
      </w:r>
      <w:r w:rsidR="007A7DE3" w:rsidRPr="00AB4A21">
        <w:rPr>
          <w:rFonts w:ascii="Times New Roman" w:hAnsi="Times New Roman" w:cs="Times New Roman"/>
          <w:sz w:val="28"/>
          <w:szCs w:val="28"/>
          <w:lang w:val="uk-UA"/>
        </w:rPr>
        <w:t>тво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не несе відповідальність за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язаннями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його виконавчого органу та інших органів місцевого самоврядування.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4.11. Підприємство відповідає за своїми зобов</w:t>
      </w:r>
      <w:r w:rsidR="0012275A" w:rsidRP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язаннями лише обіговими коштами, що перебувають у його розпорядженні.</w:t>
      </w:r>
    </w:p>
    <w:p w:rsidR="004E37C2" w:rsidRPr="00AB4A21" w:rsidRDefault="00203F2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17DEF" w:rsidRPr="00AB4A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новник</w:t>
      </w:r>
      <w:r w:rsidR="004E37C2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не несе відповідальність за </w:t>
      </w:r>
      <w:proofErr w:type="spellStart"/>
      <w:r w:rsidR="004E37C2" w:rsidRPr="00AB4A2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E37C2" w:rsidRPr="00AB4A21">
        <w:rPr>
          <w:rFonts w:ascii="Times New Roman" w:hAnsi="Times New Roman" w:cs="Times New Roman"/>
          <w:sz w:val="28"/>
          <w:szCs w:val="28"/>
          <w:lang w:val="uk-UA"/>
        </w:rPr>
        <w:t>язаннями</w:t>
      </w:r>
      <w:proofErr w:type="spellEnd"/>
      <w:r w:rsidR="004E37C2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крім випадків, визначених чинним законодавством України.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7C2" w:rsidRPr="00AB4A21" w:rsidRDefault="004E37C2" w:rsidP="00A7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771BA6" w:rsidRPr="00AB4A21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</w:t>
      </w:r>
    </w:p>
    <w:p w:rsidR="004E37C2" w:rsidRPr="00AB4A21" w:rsidRDefault="004E37C2" w:rsidP="00A729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5.1. Права: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5.1.1. Підприємство за погодженням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планує свою господарську діяльність, визначає стратегію та основні напрямки свого розвитку відповідно до галузевих науково-технічних прогнозів та пріоритетів,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юк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тури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ринку продукції, товарів, робіт, послуг та економічної ситуації.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5.1.2. З письмової згоди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може продавати, здавати в оренду майно відповідно до чинного законодавства України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5.1.3. Зі згоди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на добровільних засадах може вступати в товариства, господарської асоціації, концерни і інші об</w:t>
      </w:r>
      <w:r w:rsidRPr="00AB4A21">
        <w:rPr>
          <w:rFonts w:ascii="Times New Roman" w:hAnsi="Times New Roman" w:cs="Times New Roman"/>
          <w:sz w:val="28"/>
          <w:szCs w:val="28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5.1.4. Зі згоди </w:t>
      </w:r>
      <w:r w:rsidR="00203F2E" w:rsidRPr="00AB4A21">
        <w:rPr>
          <w:rFonts w:ascii="Times New Roman" w:hAnsi="Times New Roman" w:cs="Times New Roman"/>
          <w:sz w:val="28"/>
          <w:szCs w:val="28"/>
          <w:lang w:val="uk-UA"/>
        </w:rPr>
        <w:t>Засновника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одержувати від будь-яких фінансово-кредитних установ кредити на договірних засадах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4E37C2" w:rsidRPr="00AB4A21" w:rsidRDefault="004E37C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0932F6" w:rsidRPr="00AB4A21">
        <w:rPr>
          <w:rFonts w:ascii="Times New Roman" w:hAnsi="Times New Roman" w:cs="Times New Roman"/>
          <w:sz w:val="28"/>
          <w:szCs w:val="28"/>
          <w:lang w:val="uk-UA"/>
        </w:rPr>
        <w:t>.5. Реалізувати послуги та товари за цінами і тарифами, що встановлюються самостійно або на договірних засадах, а у випадках передбачених законодавством актами України за державними цінами і тарифами</w:t>
      </w:r>
      <w:r w:rsidR="000932F6" w:rsidRPr="00AB4A21">
        <w:rPr>
          <w:rFonts w:ascii="Times New Roman" w:hAnsi="Times New Roman" w:cs="Times New Roman"/>
          <w:sz w:val="28"/>
          <w:szCs w:val="28"/>
        </w:rPr>
        <w:t>;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5.1.6.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Здійснювати інші види діяльності, що не суперечать Статуту і сприяють вирішенню поставлених завдань.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5.5. Обов’язки: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5.2.1. При визначенні стратегії господарської діяльності Підприємс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во повинне враховувати договірні зобов</w:t>
      </w:r>
      <w:r w:rsidR="00122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язання, а також складати і виконувати річний план та з поквартальною розбивкою фінансовий план на кожен наступний рік.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5.2.2. Підприємство: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забезпечує своєчасну сплату податків та інших відрахувань згідно з чинним законодавством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будівництво, реконструкцію, а також капітальний ремонт основних засобів, забезпечує своєчасне освоєння нових виробничих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та якнайшвидшого введення в дію придбаного обладнання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здійснює оперативну діяльність по матеріально-технічному забезпеченню виробництва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A01681" w:rsidRPr="00AB4A21" w:rsidRDefault="00A01681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придбаває не</w:t>
      </w:r>
      <w:r w:rsidR="001B4018" w:rsidRPr="00AB4A21">
        <w:rPr>
          <w:rFonts w:ascii="Times New Roman" w:hAnsi="Times New Roman" w:cs="Times New Roman"/>
          <w:sz w:val="28"/>
          <w:szCs w:val="28"/>
          <w:lang w:val="uk-UA"/>
        </w:rPr>
        <w:t>обхідні матеріальні ресурси у фізичних і юридичних осіб незалежно від форм власності</w:t>
      </w:r>
      <w:r w:rsidR="001B4018" w:rsidRPr="00AB4A21">
        <w:rPr>
          <w:rFonts w:ascii="Times New Roman" w:hAnsi="Times New Roman" w:cs="Times New Roman"/>
          <w:sz w:val="28"/>
          <w:szCs w:val="28"/>
        </w:rPr>
        <w:t>;</w:t>
      </w:r>
    </w:p>
    <w:p w:rsidR="001B4018" w:rsidRPr="00AB4A21" w:rsidRDefault="001B401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B4018" w:rsidRPr="00AB4A21" w:rsidRDefault="001B401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заходи по вдосконаленню організації </w:t>
      </w:r>
      <w:r w:rsidR="007A7DE3" w:rsidRPr="00AB4A21">
        <w:rPr>
          <w:rFonts w:ascii="Times New Roman" w:hAnsi="Times New Roman" w:cs="Times New Roman"/>
          <w:sz w:val="28"/>
          <w:szCs w:val="28"/>
          <w:lang w:val="uk-UA"/>
        </w:rPr>
        <w:t>заробітної плати працівників з 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етою посилення їх матеріальної зацікавленості, як в результатах особистої праці, так і в загальних підсумках роботи  Підприємства, забезпечує економне і раціональне використання фонду споживання і своєчасні розрахунки з працівниками Підприємства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B4018" w:rsidRPr="00AB4A21" w:rsidRDefault="001B401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</w:rPr>
        <w:t xml:space="preserve">-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виконує норма</w:t>
      </w:r>
      <w:r w:rsidR="007A7DE3" w:rsidRPr="00AB4A21">
        <w:rPr>
          <w:rFonts w:ascii="Times New Roman" w:hAnsi="Times New Roman" w:cs="Times New Roman"/>
          <w:sz w:val="28"/>
          <w:szCs w:val="28"/>
          <w:lang w:val="uk-UA"/>
        </w:rPr>
        <w:t>тиви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і вимоги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В разі порушення Підприємством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законодавства.</w:t>
      </w:r>
    </w:p>
    <w:p w:rsidR="001B4018" w:rsidRPr="00AB4A21" w:rsidRDefault="001B401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5.2.3. Підприєм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1B4018" w:rsidRPr="00AB4A21" w:rsidRDefault="001B401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Для забезпечення ведення бухгалтерського обліку Підприємство самостійно обирає форми його організації. Забезпечення дотримання на Підприємстві встановлених єдиних</w:t>
      </w:r>
      <w:r w:rsidR="005D7B8C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методологічних стандартів бухгалтерського обліку  покладається на головного бухгалтера.</w:t>
      </w:r>
    </w:p>
    <w:p w:rsidR="005D7B8C" w:rsidRPr="00AB4A21" w:rsidRDefault="005D7B8C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5.2.4.Підприємство щорічно звітує про результати фінансово-господарської діяльності за виконання річного фінансового плану до Органу управління майном.</w:t>
      </w:r>
    </w:p>
    <w:p w:rsidR="005D7B8C" w:rsidRPr="00AB4A21" w:rsidRDefault="005D7B8C" w:rsidP="00A729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B8C" w:rsidRPr="00AB4A21" w:rsidRDefault="00CF155C" w:rsidP="00A729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="00771BA6" w:rsidRPr="00AB4A2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підприємством</w:t>
      </w:r>
    </w:p>
    <w:p w:rsidR="00CF155C" w:rsidRPr="00AB4A21" w:rsidRDefault="00CF155C" w:rsidP="00AB4A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6.1.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колективу. Підприємство самостійно визначає структуру управління, встановлює чисельність штату за погодженням з</w:t>
      </w:r>
      <w:r w:rsidR="005176ED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міського голови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C31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розподілу обов’язків. 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6.2. Управління Підприємства здійснює директор, який призначається на посаду на контрак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ній основі та звільн</w:t>
      </w:r>
      <w:r w:rsidR="005176ED" w:rsidRPr="00AB4A21">
        <w:rPr>
          <w:rFonts w:ascii="Times New Roman" w:hAnsi="Times New Roman" w:cs="Times New Roman"/>
          <w:sz w:val="28"/>
          <w:szCs w:val="28"/>
          <w:lang w:val="uk-UA"/>
        </w:rPr>
        <w:t>яється з посади міським головою у визначеному порядку.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6.3. Директор самостійно вирішує питання діяльності Підприємства за винятком тих, що віднесені Статутом до компетенції Засновника та Органу управління майном, Компетенція Директора: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несе повну відповідальність за стан та діяльність Підприємства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забезпечує виконання поточних і перспективних планів Підприємства і діє на засадах єдиноначальності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розклад</w:t>
      </w:r>
      <w:r w:rsidR="003C1C31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E9B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в особі заступника міського голови згідно розподілу обов’язків 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і визначає кількість працівників Підприємства, його структуру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залучає спеціалістів для роботи за сумісництвом, на умовах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підряду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>, визначає порядок та розміри оплати їх праці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приймає на роботу і звільняє з роботи працівників Підприємства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-  призначає на посаду та звільняє з посади заступників директора Підприємства за погодження з Органом управління майном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</w:rPr>
        <w:t>-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Підприємство у відносинах з юридичними особами та громадянами без довіреності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укладає від імені Підприємства угоди і забезпечує їх виконання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- відкриває в банківських установах розрахунковий та інші рахунки, затверджує штатний розпис, видає накази і дає вказівки,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язкові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усіма працівниками Підприємства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забезпечує своєчасний розгляд скарг і заяв громадян та працівників Підприємства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розпоряджається майном та грошовими коштами Підприємства відповідно до чинного законодавства</w:t>
      </w:r>
      <w:r w:rsidRPr="00AB4A21">
        <w:rPr>
          <w:rFonts w:ascii="Times New Roman" w:hAnsi="Times New Roman" w:cs="Times New Roman"/>
          <w:sz w:val="28"/>
          <w:szCs w:val="28"/>
        </w:rPr>
        <w:t>;</w:t>
      </w:r>
    </w:p>
    <w:p w:rsidR="00B47E9B" w:rsidRPr="00AB4A21" w:rsidRDefault="00B47E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укладає угоди про матеріальну відповідальність працівників;</w:t>
      </w:r>
    </w:p>
    <w:p w:rsidR="00B47E9B" w:rsidRPr="00AB4A21" w:rsidRDefault="00B47E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несе відповідальність за зби</w:t>
      </w:r>
      <w:r w:rsidR="00F00753">
        <w:rPr>
          <w:rFonts w:ascii="Times New Roman" w:hAnsi="Times New Roman" w:cs="Times New Roman"/>
          <w:sz w:val="28"/>
          <w:szCs w:val="28"/>
          <w:lang w:val="uk-UA"/>
        </w:rPr>
        <w:t>тки, завдані підприємству з вини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Підприємства в порядку визначених законодавством;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здійснює інші функції і повноваження, що надані Директору відповідно до чинного законод</w:t>
      </w:r>
      <w:r w:rsidR="00B47E9B" w:rsidRPr="00AB4A21">
        <w:rPr>
          <w:rFonts w:ascii="Times New Roman" w:hAnsi="Times New Roman" w:cs="Times New Roman"/>
          <w:sz w:val="28"/>
          <w:szCs w:val="28"/>
          <w:lang w:val="uk-UA"/>
        </w:rPr>
        <w:t>авства України та цього Статуту;</w:t>
      </w:r>
    </w:p>
    <w:p w:rsidR="00B47E9B" w:rsidRPr="00AB4A21" w:rsidRDefault="00B47E9B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- несе персональну відповідальність за оформлення та виконання фінансових планів, дотримання державної дисципліни, ефективне використання та охорону майна, закріпленого за Підприємством.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6.4. Виробничі, трудові та економічні відносини трудового колективу з адміністрацією Підпр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ємства регулюються Колективним договором, де встановлюються додаткові соціальні пільги для працівників і частині тривалості відпусток, днів відпочинку, робочого тижня, матеріального стимулювання праці, матеріальної допомоги та інші соціальні гарантії.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6.5. Трудовий колектив Підприємства складають працівники, які працюють на Підприємстві за трудовими договорами, а також іншими формами,  що регулюють трудові відносини працівників з Підприємством.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6.6. Органом самоуправління трудового колективу є загальні збори трудового колективу (конференція) Підприємства.</w:t>
      </w:r>
    </w:p>
    <w:p w:rsidR="001F62BE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Кожен член трудового колективу на зборах ( конференції) має один голос. Збори трудового колективу правочинні, якщо на них присутні не менше ¾ членів трудовог</w:t>
      </w:r>
      <w:r w:rsidR="005F0AC8" w:rsidRPr="00AB4A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Підприєм</w:t>
      </w:r>
      <w:r w:rsidR="00817DEF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ва. Для представництва інтересів трудового колективу на загальних зборах (конференції) трудовий колектив може обрати органи колективного самоврядування, до складу яких не може обиратись </w:t>
      </w:r>
      <w:r w:rsidR="005F0AC8" w:rsidRPr="00AB4A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иректор.</w:t>
      </w:r>
    </w:p>
    <w:p w:rsidR="00771BA6" w:rsidRPr="00AB4A21" w:rsidRDefault="001F62BE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6.7.  Право укладання Колективного договору від імені Засновника надається Директору, а від імені трудового колективу – уповноваженому ним органу.</w:t>
      </w:r>
    </w:p>
    <w:p w:rsidR="00817DEF" w:rsidRPr="00AB4A21" w:rsidRDefault="00817DEF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BA6" w:rsidRPr="00AB4A21" w:rsidRDefault="00771BA6" w:rsidP="00A7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5E1162"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Господарська та соціальна діяльність підприємства</w:t>
      </w:r>
    </w:p>
    <w:p w:rsidR="00C068DE" w:rsidRPr="00AB4A21" w:rsidRDefault="00C068DE" w:rsidP="00AB4A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AC8" w:rsidRPr="00AB4A21" w:rsidRDefault="00EA5F8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F0AC8" w:rsidRPr="00AB4A21">
        <w:rPr>
          <w:rFonts w:ascii="Times New Roman" w:hAnsi="Times New Roman" w:cs="Times New Roman"/>
          <w:sz w:val="28"/>
          <w:szCs w:val="28"/>
          <w:lang w:val="uk-UA"/>
        </w:rPr>
        <w:t>7.1. Основним узагальнюючим показником фінансових результатів господарської діяльності Підприємства є дохід (прибуток).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7.2. Розподіл прибутку та напрямки його використання проводиться після відрахування відповідних податків та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язкових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платежів до бюджету.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7.3. Підприємство повинно виконувати доведені до нього в установленому порядку рішення Засновника щодо перерахування в бюджет </w:t>
      </w:r>
      <w:r w:rsidR="0089713D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відрахуван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 в частині чистог</w:t>
      </w:r>
      <w:r w:rsidR="005B5649" w:rsidRPr="00AB4A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прибутку та надходжень від оренди нерухомого майна та продажу оборотних активів.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>7.4. Директор підприємства самостійно встановлює форми, системи та розмір оплати праці, а також інші види доходів працівника згідно із чинним законодавством.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7.5.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 та не може бути нижча встановленого законодавством України мінімального розміру.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7.6. Умови праці та матеріального забезпечення Директора обумовлюються в трудовому контракті, який укладається між міським головою та Директором.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7.7. Підприємство разом з Органом управління, щорічно планує діяльність і визначає перспективу розвитку, виходячи з попиту на послуги, які надає, та необхідності забезпечення виробничого і  соціального розвитку Підприємства, підвищення прибутку.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7.8. Ціни на товари (роботи, послуги) Підприємство встановлює відповідно до чинного законодавства України за погодженням з Органом управління.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7.9.У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>,  будь-яких інших умов господарських взаємовідносин, що не суперечать чинному законодавству України та вимогам цього Статуту.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7.10.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7.11. Питання соціального розвитку, включаючи поліпшення умов праці, життя та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AB4A21">
        <w:rPr>
          <w:rFonts w:ascii="Times New Roman" w:hAnsi="Times New Roman" w:cs="Times New Roman"/>
          <w:sz w:val="28"/>
          <w:szCs w:val="28"/>
        </w:rPr>
        <w:t>’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я, гарантії 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1227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B4A21">
        <w:rPr>
          <w:rFonts w:ascii="Times New Roman" w:hAnsi="Times New Roman" w:cs="Times New Roman"/>
          <w:sz w:val="28"/>
          <w:szCs w:val="28"/>
          <w:lang w:val="uk-UA"/>
        </w:rPr>
        <w:t>язкового</w:t>
      </w:r>
      <w:proofErr w:type="spellEnd"/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страхування членів трудового колективу та їх сімей вирішується трудовим колективом за участю </w:t>
      </w:r>
      <w:r w:rsidR="00EC5B06" w:rsidRPr="00AB4A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иректора, якщо інше не передбачене законодавством.</w:t>
      </w:r>
    </w:p>
    <w:p w:rsidR="005F0AC8" w:rsidRPr="00AB4A21" w:rsidRDefault="005F0AC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7.12. Аудит фінансової діяльності Підприєм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ва здійснюється відповідно до чинного законодавства України.</w:t>
      </w:r>
    </w:p>
    <w:p w:rsidR="00EA5F82" w:rsidRPr="00AB4A21" w:rsidRDefault="00EA5F82" w:rsidP="00AB4A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F82" w:rsidRPr="00AB4A21" w:rsidRDefault="00EA5F82" w:rsidP="00A72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5E1162"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5B06" w:rsidRPr="00AB4A21">
        <w:rPr>
          <w:rFonts w:ascii="Times New Roman" w:hAnsi="Times New Roman" w:cs="Times New Roman"/>
          <w:b/>
          <w:sz w:val="28"/>
          <w:szCs w:val="28"/>
          <w:lang w:val="uk-UA"/>
        </w:rPr>
        <w:t>Зовнішньо-економічна діяльність</w:t>
      </w:r>
    </w:p>
    <w:p w:rsidR="00EC5B06" w:rsidRPr="00AB4A21" w:rsidRDefault="00EC5B06" w:rsidP="00A729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B06" w:rsidRPr="00AB4A21" w:rsidRDefault="00EC5B06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8.1. Підприєм</w:t>
      </w:r>
      <w:r w:rsidR="005E1162" w:rsidRPr="00AB4A21">
        <w:rPr>
          <w:rFonts w:ascii="Times New Roman" w:hAnsi="Times New Roman" w:cs="Times New Roman"/>
          <w:sz w:val="28"/>
          <w:szCs w:val="28"/>
          <w:lang w:val="uk-UA"/>
        </w:rPr>
        <w:t>ств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 має право за погодженням з Засновника здійснювати зовнішньо-економічну діяльність, яка регулюється чинним законодавством України.</w:t>
      </w:r>
    </w:p>
    <w:p w:rsidR="00F53987" w:rsidRPr="00AB4A21" w:rsidRDefault="00EC5B06" w:rsidP="00AB4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8.2. При здійсненні зовнішньо-економічної Підприємство користується повним обсягом прав суб’єкта зовнішньо-економічної діяльності відповідно до чинного законодавства</w:t>
      </w:r>
    </w:p>
    <w:p w:rsidR="00EC5B06" w:rsidRPr="00AB4A21" w:rsidRDefault="00EC5B06" w:rsidP="00AB4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B06" w:rsidRPr="00AB4A21" w:rsidRDefault="00817DEF" w:rsidP="00AB4A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EC5B06" w:rsidRPr="00AB4A21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5E1162"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5B06" w:rsidRPr="00AB4A21">
        <w:rPr>
          <w:rFonts w:ascii="Times New Roman" w:hAnsi="Times New Roman" w:cs="Times New Roman"/>
          <w:b/>
          <w:sz w:val="28"/>
          <w:szCs w:val="28"/>
          <w:lang w:val="uk-UA"/>
        </w:rPr>
        <w:t>Ліквідація та реорганізація</w:t>
      </w:r>
    </w:p>
    <w:p w:rsidR="00EC5B06" w:rsidRPr="00AB4A21" w:rsidRDefault="00EC5B06" w:rsidP="00AB4A2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5B06" w:rsidRPr="00AB4A21" w:rsidRDefault="00EC5B06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9.1. Припинення діяльності Підприємства відб</w:t>
      </w:r>
      <w:r w:rsidR="00EB1482" w:rsidRPr="00AB4A21">
        <w:rPr>
          <w:rFonts w:ascii="Times New Roman" w:hAnsi="Times New Roman" w:cs="Times New Roman"/>
          <w:sz w:val="28"/>
          <w:szCs w:val="28"/>
          <w:lang w:val="uk-UA"/>
        </w:rPr>
        <w:t>увається через реорганізацію (злиття, приєднання, поділ, виділ, перетворення) або ліквідацію.</w:t>
      </w:r>
    </w:p>
    <w:p w:rsidR="00EB1482" w:rsidRPr="00AB4A21" w:rsidRDefault="00EB1482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9.2. Реорганізація Підприємства відбувається на підставі рішення міської ради. При реорганізаці</w:t>
      </w:r>
      <w:r w:rsidR="00155F6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ї вся сукупність прав та </w:t>
      </w:r>
      <w:proofErr w:type="spellStart"/>
      <w:r w:rsidR="00155F69" w:rsidRPr="00AB4A2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155F69" w:rsidRPr="00AB4A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55F69" w:rsidRPr="00AB4A21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155F6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переходить до його правонаступників.</w:t>
      </w:r>
    </w:p>
    <w:p w:rsidR="00155F69" w:rsidRPr="00AB4A21" w:rsidRDefault="00155F6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9.3. Підприємство ліквідується у разі:</w:t>
      </w:r>
    </w:p>
    <w:p w:rsidR="00155F69" w:rsidRPr="00AB4A21" w:rsidRDefault="00155F6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9.3.1. Прийняття відповідного рішення міської ради.</w:t>
      </w:r>
    </w:p>
    <w:p w:rsidR="00155F69" w:rsidRPr="00AB4A21" w:rsidRDefault="00155F6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9.3.2. Визнання його банкрутом.</w:t>
      </w:r>
    </w:p>
    <w:p w:rsidR="00155F69" w:rsidRPr="00AB4A21" w:rsidRDefault="00155F6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9.3.3. Якщо прий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E17FA"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о рішення про заборону діяльності Підприємства через невиконання умов, встановлених законодавством України, та у передбачений рішенням термін не </w:t>
      </w:r>
      <w:r w:rsidR="005B5649" w:rsidRPr="00AB4A21">
        <w:rPr>
          <w:rFonts w:ascii="Times New Roman" w:hAnsi="Times New Roman" w:cs="Times New Roman"/>
          <w:sz w:val="28"/>
          <w:szCs w:val="28"/>
          <w:lang w:val="uk-UA"/>
        </w:rPr>
        <w:t>забезпечено дотримання цих ум</w:t>
      </w:r>
      <w:r w:rsidRPr="00AB4A21">
        <w:rPr>
          <w:rFonts w:ascii="Times New Roman" w:hAnsi="Times New Roman" w:cs="Times New Roman"/>
          <w:sz w:val="28"/>
          <w:szCs w:val="28"/>
          <w:lang w:val="uk-UA"/>
        </w:rPr>
        <w:t>ов або не змінено вид діяльності.</w:t>
      </w:r>
    </w:p>
    <w:p w:rsidR="00234F08" w:rsidRPr="00AB4A21" w:rsidRDefault="00155F6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9.3.4.  Якщо рішенням суду будуть визнані недійсними установчі документи</w:t>
      </w:r>
      <w:r w:rsidR="00234F08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</w:t>
      </w:r>
      <w:r w:rsidR="00234F08" w:rsidRPr="00AB4A21">
        <w:rPr>
          <w:rFonts w:ascii="Times New Roman" w:hAnsi="Times New Roman" w:cs="Times New Roman"/>
          <w:sz w:val="28"/>
          <w:szCs w:val="28"/>
        </w:rPr>
        <w:t>/</w:t>
      </w:r>
      <w:r w:rsidR="005B5649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або рішення про </w:t>
      </w:r>
      <w:r w:rsidR="00234F08" w:rsidRPr="00AB4A21">
        <w:rPr>
          <w:rFonts w:ascii="Times New Roman" w:hAnsi="Times New Roman" w:cs="Times New Roman"/>
          <w:sz w:val="28"/>
          <w:szCs w:val="28"/>
          <w:lang w:val="uk-UA"/>
        </w:rPr>
        <w:t>створення Підприємства.</w:t>
      </w:r>
    </w:p>
    <w:p w:rsidR="00234F08" w:rsidRPr="00AB4A21" w:rsidRDefault="00234F0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9.3.5. Його збитковості та на інших підставах, передбачених законодавчими актами України.</w:t>
      </w:r>
    </w:p>
    <w:p w:rsidR="00234F08" w:rsidRPr="00AB4A21" w:rsidRDefault="00234F0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9.4. Ліквідацію Підприємства здійснює ліквідаційна комісія, яку утворює Засновник.  До складу ліквідаційної комісії входять представники Уповноваженого органу та Підприємства. Порядок і терміни проведення ліквідації, а також термін для заяви претензій кредиторами визначає Засновник. У разі банкрутства Підприємства його ліквідація проводиться згідно із Законом України «Про відновлення платоспроможності боржника або визнання його банкрутом».</w:t>
      </w:r>
    </w:p>
    <w:p w:rsidR="00734114" w:rsidRPr="00AB4A21" w:rsidRDefault="00234F08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9.5. З часу призначення ліквіда</w:t>
      </w:r>
      <w:r w:rsidR="00CA511C" w:rsidRPr="00AB4A21">
        <w:rPr>
          <w:rFonts w:ascii="Times New Roman" w:hAnsi="Times New Roman" w:cs="Times New Roman"/>
          <w:sz w:val="28"/>
          <w:szCs w:val="28"/>
          <w:lang w:val="uk-UA"/>
        </w:rPr>
        <w:t>ційної комісії до неї переходять по</w:t>
      </w:r>
      <w:r w:rsidR="008F7391" w:rsidRPr="00AB4A21">
        <w:rPr>
          <w:rFonts w:ascii="Times New Roman" w:hAnsi="Times New Roman" w:cs="Times New Roman"/>
          <w:sz w:val="28"/>
          <w:szCs w:val="28"/>
          <w:lang w:val="uk-UA"/>
        </w:rPr>
        <w:t>вноваження управління Підприємс</w:t>
      </w:r>
      <w:r w:rsidR="00CA511C" w:rsidRPr="00AB4A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F7391" w:rsidRPr="00AB4A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511C" w:rsidRPr="00AB4A21">
        <w:rPr>
          <w:rFonts w:ascii="Times New Roman" w:hAnsi="Times New Roman" w:cs="Times New Roman"/>
          <w:sz w:val="28"/>
          <w:szCs w:val="28"/>
          <w:lang w:val="uk-UA"/>
        </w:rPr>
        <w:t>ом. Ліквідаційна комісія складає ліквідаційний баланс</w:t>
      </w:r>
      <w:r w:rsidR="00734114" w:rsidRPr="00AB4A2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і подає його на затвердження Засновнику. Кредитори та інші юридичні особи, які перебувають у договірних відносинах  з Підприємством, що ліквідується, повідомляються про його ліквідацію у письмовій формі.</w:t>
      </w:r>
    </w:p>
    <w:p w:rsidR="00193699" w:rsidRPr="00AB4A21" w:rsidRDefault="00734114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9.6. При реорганізації та ліквідац</w:t>
      </w:r>
      <w:r w:rsidR="00193699" w:rsidRPr="00AB4A21">
        <w:rPr>
          <w:rFonts w:ascii="Times New Roman" w:hAnsi="Times New Roman" w:cs="Times New Roman"/>
          <w:sz w:val="28"/>
          <w:szCs w:val="28"/>
          <w:lang w:val="uk-UA"/>
        </w:rPr>
        <w:t>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193699" w:rsidRPr="00AB4A21" w:rsidRDefault="0019369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3699" w:rsidRPr="00AB4A21" w:rsidRDefault="00193699" w:rsidP="00A729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C60C30" w:rsidRPr="00AB4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A2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та доповнень до статуту</w:t>
      </w:r>
    </w:p>
    <w:p w:rsidR="00193699" w:rsidRPr="00AB4A21" w:rsidRDefault="00193699" w:rsidP="00AB4A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699" w:rsidRPr="00AB4A21" w:rsidRDefault="0019369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21">
        <w:rPr>
          <w:rFonts w:ascii="Times New Roman" w:hAnsi="Times New Roman" w:cs="Times New Roman"/>
          <w:sz w:val="28"/>
          <w:szCs w:val="28"/>
          <w:lang w:val="uk-UA"/>
        </w:rPr>
        <w:t>10.1.Зміни та доповнення до Статуту вносяться у порядку, визначеному чинним законодавством України.</w:t>
      </w:r>
    </w:p>
    <w:p w:rsidR="00155F69" w:rsidRPr="00AB4A21" w:rsidRDefault="00155F69" w:rsidP="00AB4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54" w:rsidRPr="00AB4A21" w:rsidRDefault="00FA1254" w:rsidP="00AB4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254" w:rsidRPr="00AB4A21" w:rsidRDefault="00FA1254" w:rsidP="00AB4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CE5" w:rsidRPr="008A4D87" w:rsidRDefault="007D5CE5" w:rsidP="007D5CE5">
      <w:pPr>
        <w:tabs>
          <w:tab w:val="left" w:pos="1080"/>
          <w:tab w:val="left" w:pos="6480"/>
        </w:tabs>
        <w:spacing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D8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Оксана ГВОЗДЕНКО</w:t>
      </w:r>
    </w:p>
    <w:p w:rsidR="003479C6" w:rsidRDefault="003479C6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3479C6" w:rsidSect="00A72EF1"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62" w:rsidRDefault="00072F62" w:rsidP="00CA697A">
      <w:pPr>
        <w:spacing w:after="0" w:line="240" w:lineRule="auto"/>
      </w:pPr>
      <w:r>
        <w:separator/>
      </w:r>
    </w:p>
  </w:endnote>
  <w:endnote w:type="continuationSeparator" w:id="0">
    <w:p w:rsidR="00072F62" w:rsidRDefault="00072F62" w:rsidP="00C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02" w:rsidRDefault="00EA0A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62" w:rsidRDefault="00072F62" w:rsidP="00CA697A">
      <w:pPr>
        <w:spacing w:after="0" w:line="240" w:lineRule="auto"/>
      </w:pPr>
      <w:r>
        <w:separator/>
      </w:r>
    </w:p>
  </w:footnote>
  <w:footnote w:type="continuationSeparator" w:id="0">
    <w:p w:rsidR="00072F62" w:rsidRDefault="00072F62" w:rsidP="00C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EE3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48"/>
    <w:rsid w:val="000005BF"/>
    <w:rsid w:val="000250F1"/>
    <w:rsid w:val="00042D59"/>
    <w:rsid w:val="000468D8"/>
    <w:rsid w:val="000728BE"/>
    <w:rsid w:val="00072F62"/>
    <w:rsid w:val="00080724"/>
    <w:rsid w:val="000932F6"/>
    <w:rsid w:val="00095C7A"/>
    <w:rsid w:val="000C0FA7"/>
    <w:rsid w:val="000C23E9"/>
    <w:rsid w:val="000E229E"/>
    <w:rsid w:val="00104A46"/>
    <w:rsid w:val="0011592D"/>
    <w:rsid w:val="001209F4"/>
    <w:rsid w:val="0012275A"/>
    <w:rsid w:val="00122EF3"/>
    <w:rsid w:val="00147BBA"/>
    <w:rsid w:val="00151A0E"/>
    <w:rsid w:val="00155F69"/>
    <w:rsid w:val="00160910"/>
    <w:rsid w:val="00193699"/>
    <w:rsid w:val="001969BA"/>
    <w:rsid w:val="001B4018"/>
    <w:rsid w:val="001D6E76"/>
    <w:rsid w:val="001E17FA"/>
    <w:rsid w:val="001E736B"/>
    <w:rsid w:val="001F527F"/>
    <w:rsid w:val="001F62BE"/>
    <w:rsid w:val="00203F2E"/>
    <w:rsid w:val="00220057"/>
    <w:rsid w:val="002251CA"/>
    <w:rsid w:val="00234F08"/>
    <w:rsid w:val="00243904"/>
    <w:rsid w:val="00257E1D"/>
    <w:rsid w:val="00273C59"/>
    <w:rsid w:val="00280C99"/>
    <w:rsid w:val="002941C9"/>
    <w:rsid w:val="002A0F77"/>
    <w:rsid w:val="002C0B5D"/>
    <w:rsid w:val="002E0F81"/>
    <w:rsid w:val="003479C6"/>
    <w:rsid w:val="0035084C"/>
    <w:rsid w:val="003569D1"/>
    <w:rsid w:val="00363594"/>
    <w:rsid w:val="00373E87"/>
    <w:rsid w:val="0037712E"/>
    <w:rsid w:val="003824DC"/>
    <w:rsid w:val="003C1C31"/>
    <w:rsid w:val="0047244B"/>
    <w:rsid w:val="00495C56"/>
    <w:rsid w:val="004A3226"/>
    <w:rsid w:val="004B374F"/>
    <w:rsid w:val="004C2CAA"/>
    <w:rsid w:val="004C7C04"/>
    <w:rsid w:val="004E37C2"/>
    <w:rsid w:val="004E4682"/>
    <w:rsid w:val="005176ED"/>
    <w:rsid w:val="0054424C"/>
    <w:rsid w:val="005530C9"/>
    <w:rsid w:val="00561FEC"/>
    <w:rsid w:val="00576F29"/>
    <w:rsid w:val="005B5649"/>
    <w:rsid w:val="005C1DF2"/>
    <w:rsid w:val="005C6C19"/>
    <w:rsid w:val="005D7B8C"/>
    <w:rsid w:val="005E1162"/>
    <w:rsid w:val="005F0AC8"/>
    <w:rsid w:val="005F1C9B"/>
    <w:rsid w:val="006141A0"/>
    <w:rsid w:val="00620D40"/>
    <w:rsid w:val="006275F7"/>
    <w:rsid w:val="0063153B"/>
    <w:rsid w:val="0063542E"/>
    <w:rsid w:val="00653C8B"/>
    <w:rsid w:val="0066414E"/>
    <w:rsid w:val="00676C07"/>
    <w:rsid w:val="00696840"/>
    <w:rsid w:val="006A707A"/>
    <w:rsid w:val="006B4DD0"/>
    <w:rsid w:val="006D2715"/>
    <w:rsid w:val="006D4AAE"/>
    <w:rsid w:val="006E5835"/>
    <w:rsid w:val="006F1218"/>
    <w:rsid w:val="006F66D3"/>
    <w:rsid w:val="00724BE8"/>
    <w:rsid w:val="00727000"/>
    <w:rsid w:val="007277B1"/>
    <w:rsid w:val="00731191"/>
    <w:rsid w:val="00734114"/>
    <w:rsid w:val="00752F67"/>
    <w:rsid w:val="00771BA6"/>
    <w:rsid w:val="007A7DE3"/>
    <w:rsid w:val="007D5CE5"/>
    <w:rsid w:val="007E611F"/>
    <w:rsid w:val="00817DEF"/>
    <w:rsid w:val="008327F1"/>
    <w:rsid w:val="0083363A"/>
    <w:rsid w:val="00864D59"/>
    <w:rsid w:val="00866DE1"/>
    <w:rsid w:val="00873FA5"/>
    <w:rsid w:val="00877B50"/>
    <w:rsid w:val="0089713D"/>
    <w:rsid w:val="008A0F66"/>
    <w:rsid w:val="008D36E2"/>
    <w:rsid w:val="008E2CF1"/>
    <w:rsid w:val="008E5590"/>
    <w:rsid w:val="008F0879"/>
    <w:rsid w:val="008F5092"/>
    <w:rsid w:val="008F6F27"/>
    <w:rsid w:val="008F7391"/>
    <w:rsid w:val="00901F15"/>
    <w:rsid w:val="00934926"/>
    <w:rsid w:val="00987556"/>
    <w:rsid w:val="0099054C"/>
    <w:rsid w:val="00991F67"/>
    <w:rsid w:val="009A44B1"/>
    <w:rsid w:val="009A7A1E"/>
    <w:rsid w:val="009B1373"/>
    <w:rsid w:val="009C1233"/>
    <w:rsid w:val="009C719B"/>
    <w:rsid w:val="009E1536"/>
    <w:rsid w:val="009E6D79"/>
    <w:rsid w:val="00A01681"/>
    <w:rsid w:val="00A0692C"/>
    <w:rsid w:val="00A675B6"/>
    <w:rsid w:val="00A72904"/>
    <w:rsid w:val="00A72EF1"/>
    <w:rsid w:val="00A72F75"/>
    <w:rsid w:val="00AA683D"/>
    <w:rsid w:val="00AA6B4C"/>
    <w:rsid w:val="00AB4A21"/>
    <w:rsid w:val="00AD6799"/>
    <w:rsid w:val="00B47E9B"/>
    <w:rsid w:val="00B67F4A"/>
    <w:rsid w:val="00B831B3"/>
    <w:rsid w:val="00B8347F"/>
    <w:rsid w:val="00B966BC"/>
    <w:rsid w:val="00BA6800"/>
    <w:rsid w:val="00BB19DB"/>
    <w:rsid w:val="00BB6F5E"/>
    <w:rsid w:val="00C068DE"/>
    <w:rsid w:val="00C15A67"/>
    <w:rsid w:val="00C2543C"/>
    <w:rsid w:val="00C456F8"/>
    <w:rsid w:val="00C60C30"/>
    <w:rsid w:val="00C90798"/>
    <w:rsid w:val="00C955B6"/>
    <w:rsid w:val="00CA511C"/>
    <w:rsid w:val="00CA697A"/>
    <w:rsid w:val="00CC335C"/>
    <w:rsid w:val="00CD0E21"/>
    <w:rsid w:val="00CD1175"/>
    <w:rsid w:val="00CD33CE"/>
    <w:rsid w:val="00CE0AD2"/>
    <w:rsid w:val="00CF155C"/>
    <w:rsid w:val="00CF2FE4"/>
    <w:rsid w:val="00D24548"/>
    <w:rsid w:val="00D668D9"/>
    <w:rsid w:val="00D714C3"/>
    <w:rsid w:val="00D74C1C"/>
    <w:rsid w:val="00D941F4"/>
    <w:rsid w:val="00DA6A3F"/>
    <w:rsid w:val="00DF26C3"/>
    <w:rsid w:val="00E265FC"/>
    <w:rsid w:val="00E3340A"/>
    <w:rsid w:val="00E33C7E"/>
    <w:rsid w:val="00E50C5A"/>
    <w:rsid w:val="00E82EDB"/>
    <w:rsid w:val="00EA0A02"/>
    <w:rsid w:val="00EA5F82"/>
    <w:rsid w:val="00EB1482"/>
    <w:rsid w:val="00EC0D44"/>
    <w:rsid w:val="00EC5B06"/>
    <w:rsid w:val="00EC774D"/>
    <w:rsid w:val="00EF38CA"/>
    <w:rsid w:val="00F00753"/>
    <w:rsid w:val="00F071EF"/>
    <w:rsid w:val="00F23B5E"/>
    <w:rsid w:val="00F23D38"/>
    <w:rsid w:val="00F30DFF"/>
    <w:rsid w:val="00F37D93"/>
    <w:rsid w:val="00F411C8"/>
    <w:rsid w:val="00F53987"/>
    <w:rsid w:val="00F549A8"/>
    <w:rsid w:val="00F60A2D"/>
    <w:rsid w:val="00F755C4"/>
    <w:rsid w:val="00F835B6"/>
    <w:rsid w:val="00F925AC"/>
    <w:rsid w:val="00FA1254"/>
    <w:rsid w:val="00FB7B80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EB84"/>
  <w15:docId w15:val="{D579DBFE-8AA4-49B2-8FAE-AD1CB31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548"/>
    <w:rPr>
      <w:b/>
      <w:bCs/>
    </w:rPr>
  </w:style>
  <w:style w:type="paragraph" w:styleId="a4">
    <w:name w:val="header"/>
    <w:basedOn w:val="a"/>
    <w:link w:val="a5"/>
    <w:uiPriority w:val="99"/>
    <w:unhideWhenUsed/>
    <w:rsid w:val="00C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97A"/>
  </w:style>
  <w:style w:type="paragraph" w:styleId="a6">
    <w:name w:val="footer"/>
    <w:basedOn w:val="a"/>
    <w:link w:val="a7"/>
    <w:uiPriority w:val="99"/>
    <w:unhideWhenUsed/>
    <w:rsid w:val="00C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97A"/>
  </w:style>
  <w:style w:type="character" w:customStyle="1" w:styleId="FontStyle28">
    <w:name w:val="Font Style28"/>
    <w:rsid w:val="00147BBA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2055-3C6B-4D30-85AF-51BDC6B9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2022-03-29T06:05:00Z</cp:lastPrinted>
  <dcterms:created xsi:type="dcterms:W3CDTF">2022-03-31T12:29:00Z</dcterms:created>
  <dcterms:modified xsi:type="dcterms:W3CDTF">2022-03-31T12:29:00Z</dcterms:modified>
</cp:coreProperties>
</file>