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D4" w:rsidRDefault="00C927D4" w:rsidP="00C927D4">
      <w:pPr>
        <w:tabs>
          <w:tab w:val="left" w:pos="1843"/>
        </w:tabs>
        <w:jc w:val="center"/>
        <w:rPr>
          <w:sz w:val="21"/>
          <w:szCs w:val="21"/>
          <w:lang w:val="uk-UA"/>
        </w:rPr>
      </w:pPr>
      <w:r>
        <w:rPr>
          <w:noProof/>
          <w:sz w:val="18"/>
          <w:szCs w:val="18"/>
        </w:rPr>
        <w:drawing>
          <wp:inline distT="0" distB="0" distL="0" distR="0">
            <wp:extent cx="4095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7D4" w:rsidRDefault="00C927D4" w:rsidP="00C927D4">
      <w:pPr>
        <w:tabs>
          <w:tab w:val="left" w:pos="1985"/>
        </w:tabs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C927D4" w:rsidRDefault="00C927D4" w:rsidP="00C927D4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C927D4" w:rsidRDefault="00C927D4" w:rsidP="00C927D4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ЖИТОМИРСЬКОЇ ОБЛАСТІ</w:t>
      </w:r>
    </w:p>
    <w:p w:rsidR="00C927D4" w:rsidRDefault="00C927D4" w:rsidP="00C927D4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C927D4" w:rsidRDefault="00C927D4" w:rsidP="00C927D4">
      <w:pPr>
        <w:jc w:val="both"/>
        <w:rPr>
          <w:b/>
          <w:sz w:val="28"/>
          <w:szCs w:val="28"/>
          <w:lang w:val="uk-UA"/>
        </w:rPr>
      </w:pPr>
    </w:p>
    <w:p w:rsidR="00C927D4" w:rsidRDefault="007B1BD7" w:rsidP="00C927D4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927D4">
        <w:rPr>
          <w:sz w:val="28"/>
          <w:szCs w:val="28"/>
          <w:lang w:val="uk-UA"/>
        </w:rPr>
        <w:t xml:space="preserve">вадцять перша сесія  </w:t>
      </w:r>
      <w:r w:rsidR="00C927D4">
        <w:rPr>
          <w:sz w:val="28"/>
          <w:szCs w:val="28"/>
          <w:lang w:val="uk-UA"/>
        </w:rPr>
        <w:tab/>
      </w:r>
      <w:r w:rsidR="00C927D4">
        <w:rPr>
          <w:sz w:val="28"/>
          <w:szCs w:val="28"/>
          <w:lang w:val="uk-UA"/>
        </w:rPr>
        <w:tab/>
      </w:r>
      <w:r w:rsidR="00C927D4">
        <w:rPr>
          <w:sz w:val="28"/>
          <w:szCs w:val="28"/>
          <w:lang w:val="uk-UA"/>
        </w:rPr>
        <w:tab/>
      </w:r>
      <w:r w:rsidR="00C927D4">
        <w:rPr>
          <w:sz w:val="28"/>
          <w:szCs w:val="28"/>
          <w:lang w:val="uk-UA"/>
        </w:rPr>
        <w:tab/>
      </w:r>
      <w:r w:rsidR="00C927D4">
        <w:rPr>
          <w:sz w:val="28"/>
          <w:szCs w:val="28"/>
          <w:lang w:val="uk-UA"/>
        </w:rPr>
        <w:tab/>
        <w:t xml:space="preserve">                  восьмого скликання</w:t>
      </w:r>
    </w:p>
    <w:p w:rsidR="00C927D4" w:rsidRDefault="00C927D4" w:rsidP="00C927D4">
      <w:pPr>
        <w:pStyle w:val="a3"/>
        <w:tabs>
          <w:tab w:val="left" w:pos="426"/>
        </w:tabs>
        <w:spacing w:after="0"/>
        <w:ind w:left="0"/>
        <w:jc w:val="both"/>
        <w:rPr>
          <w:sz w:val="28"/>
          <w:szCs w:val="28"/>
          <w:lang w:val="uk-UA"/>
        </w:rPr>
      </w:pPr>
    </w:p>
    <w:p w:rsidR="00C927D4" w:rsidRDefault="00C927D4" w:rsidP="00C927D4">
      <w:pPr>
        <w:pStyle w:val="a3"/>
        <w:tabs>
          <w:tab w:val="left" w:pos="426"/>
        </w:tabs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ab/>
        <w:t xml:space="preserve">                   №  </w:t>
      </w:r>
    </w:p>
    <w:p w:rsidR="00C927D4" w:rsidRDefault="00C927D4" w:rsidP="00C927D4">
      <w:pPr>
        <w:pStyle w:val="a3"/>
        <w:tabs>
          <w:tab w:val="left" w:pos="426"/>
        </w:tabs>
        <w:spacing w:after="0"/>
        <w:ind w:left="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4623"/>
      </w:tblGrid>
      <w:tr w:rsidR="00C927D4" w:rsidRPr="00B4337F" w:rsidTr="00C927D4">
        <w:tc>
          <w:tcPr>
            <w:tcW w:w="4927" w:type="dxa"/>
          </w:tcPr>
          <w:p w:rsidR="00C927D4" w:rsidRDefault="00C927D4">
            <w:pPr>
              <w:spacing w:line="256" w:lineRule="auto"/>
              <w:ind w:right="-8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міської ради від 31.03.2022 №500 </w:t>
            </w:r>
            <w:r>
              <w:rPr>
                <w:sz w:val="28"/>
                <w:szCs w:val="28"/>
                <w:lang w:val="uk-UA"/>
              </w:rPr>
              <w:t>«Про припинення</w:t>
            </w:r>
            <w:r>
              <w:rPr>
                <w:sz w:val="28"/>
                <w:szCs w:val="28"/>
                <w:lang w:val="uk-UA" w:eastAsia="en-US"/>
              </w:rPr>
              <w:t xml:space="preserve"> комунальної установи «Трудовий архів міста Новограда-Волинського» Новоград-Волинської міської ради шляхом її ліквідації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C927D4" w:rsidRDefault="00C927D4">
            <w:pPr>
              <w:pStyle w:val="a3"/>
              <w:tabs>
                <w:tab w:val="left" w:pos="426"/>
              </w:tabs>
              <w:spacing w:after="0" w:line="256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27" w:type="dxa"/>
          </w:tcPr>
          <w:p w:rsidR="00C927D4" w:rsidRDefault="00C927D4">
            <w:pPr>
              <w:pStyle w:val="a3"/>
              <w:tabs>
                <w:tab w:val="left" w:pos="426"/>
              </w:tabs>
              <w:spacing w:after="0" w:line="256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C927D4" w:rsidRDefault="00C927D4" w:rsidP="00C927D4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Керуючись пунктом 30 частини 1 статті 26, статтею 60 Закону України «Про місцеве самоврядування в Україні», Цивільним кодексом України, Господарським кодексом України, Законом України «Про державну реєстрацію юридичних осіб, фізичних осіб – підприємців та громадських формувань», міська рада</w:t>
      </w:r>
    </w:p>
    <w:p w:rsidR="00C927D4" w:rsidRDefault="00C927D4" w:rsidP="00C927D4">
      <w:pPr>
        <w:jc w:val="both"/>
        <w:rPr>
          <w:sz w:val="28"/>
          <w:szCs w:val="28"/>
          <w:lang w:val="uk-UA"/>
        </w:rPr>
      </w:pPr>
    </w:p>
    <w:p w:rsidR="00C927D4" w:rsidRDefault="00C927D4" w:rsidP="00C927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 </w:t>
      </w:r>
    </w:p>
    <w:p w:rsidR="00C927D4" w:rsidRDefault="00C927D4" w:rsidP="00C927D4">
      <w:pPr>
        <w:jc w:val="both"/>
        <w:rPr>
          <w:sz w:val="28"/>
          <w:szCs w:val="28"/>
          <w:lang w:val="uk-UA"/>
        </w:rPr>
      </w:pPr>
    </w:p>
    <w:p w:rsidR="00C927D4" w:rsidRDefault="00C927D4" w:rsidP="00C927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C927D4">
        <w:rPr>
          <w:sz w:val="28"/>
          <w:szCs w:val="28"/>
          <w:lang w:val="uk-UA"/>
        </w:rPr>
        <w:t>1. </w:t>
      </w:r>
      <w:proofErr w:type="spellStart"/>
      <w:r w:rsidRPr="00C927D4">
        <w:rPr>
          <w:sz w:val="28"/>
          <w:szCs w:val="28"/>
          <w:lang w:val="uk-UA"/>
        </w:rPr>
        <w:t>Внести</w:t>
      </w:r>
      <w:proofErr w:type="spellEnd"/>
      <w:r w:rsidRPr="00C927D4">
        <w:rPr>
          <w:sz w:val="28"/>
          <w:szCs w:val="28"/>
          <w:lang w:val="uk-UA"/>
        </w:rPr>
        <w:t xml:space="preserve"> змін</w:t>
      </w:r>
      <w:r>
        <w:rPr>
          <w:sz w:val="28"/>
          <w:szCs w:val="28"/>
          <w:lang w:val="uk-UA"/>
        </w:rPr>
        <w:t>и</w:t>
      </w:r>
      <w:r w:rsidRPr="00C927D4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рішення міської ради від 31.03.2022 № 500</w:t>
      </w:r>
      <w:r w:rsidRPr="00C927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припинення </w:t>
      </w:r>
      <w:r w:rsidRPr="00C927D4">
        <w:rPr>
          <w:sz w:val="28"/>
          <w:szCs w:val="28"/>
          <w:lang w:val="uk-UA"/>
        </w:rPr>
        <w:t>комунальної установи «Трудовий архів міста Новограда-Волинського» Новоград-Волинської міської ради</w:t>
      </w:r>
      <w:r>
        <w:rPr>
          <w:sz w:val="28"/>
          <w:szCs w:val="28"/>
          <w:lang w:val="uk-UA"/>
        </w:rPr>
        <w:t xml:space="preserve"> шляхом її ліквідації», а саме </w:t>
      </w:r>
      <w:r w:rsidR="008312EA">
        <w:rPr>
          <w:sz w:val="28"/>
          <w:szCs w:val="28"/>
          <w:lang w:val="uk-UA"/>
        </w:rPr>
        <w:t>пункт 4 доповнити підпунктами 8, 9:</w:t>
      </w:r>
    </w:p>
    <w:p w:rsidR="008312EA" w:rsidRDefault="008312EA" w:rsidP="008312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«8) передати майно </w:t>
      </w:r>
      <w:r w:rsidRPr="00C927D4">
        <w:rPr>
          <w:sz w:val="28"/>
          <w:szCs w:val="28"/>
          <w:lang w:val="uk-UA"/>
        </w:rPr>
        <w:t>комунальної установи «Трудовий архів міста Новограда-Волинського» Новоград-Волинської міської ради</w:t>
      </w:r>
      <w:r w:rsidR="007B1BD7">
        <w:rPr>
          <w:sz w:val="28"/>
          <w:szCs w:val="28"/>
          <w:lang w:val="uk-UA"/>
        </w:rPr>
        <w:t xml:space="preserve"> </w:t>
      </w:r>
      <w:r w:rsidR="00B4337F">
        <w:rPr>
          <w:sz w:val="28"/>
          <w:szCs w:val="28"/>
          <w:lang w:val="uk-UA"/>
        </w:rPr>
        <w:t xml:space="preserve">виконавчому комітету Новоград-Волинської міської ради. Забезпечити документальне оформлення руху активів </w:t>
      </w:r>
      <w:r w:rsidR="007B1BD7">
        <w:rPr>
          <w:sz w:val="28"/>
          <w:szCs w:val="28"/>
          <w:lang w:val="uk-UA"/>
        </w:rPr>
        <w:t>акт</w:t>
      </w:r>
      <w:r w:rsidR="00B4337F">
        <w:rPr>
          <w:sz w:val="28"/>
          <w:szCs w:val="28"/>
          <w:lang w:val="uk-UA"/>
        </w:rPr>
        <w:t>ами прий</w:t>
      </w:r>
      <w:r w:rsidR="007B1BD7">
        <w:rPr>
          <w:sz w:val="28"/>
          <w:szCs w:val="28"/>
          <w:lang w:val="uk-UA"/>
        </w:rPr>
        <w:t>м</w:t>
      </w:r>
      <w:r w:rsidR="00B4337F">
        <w:rPr>
          <w:sz w:val="28"/>
          <w:szCs w:val="28"/>
          <w:lang w:val="uk-UA"/>
        </w:rPr>
        <w:t>ання</w:t>
      </w:r>
      <w:r w:rsidR="007B1BD7">
        <w:rPr>
          <w:sz w:val="28"/>
          <w:szCs w:val="28"/>
          <w:lang w:val="uk-UA"/>
        </w:rPr>
        <w:t>-передачі</w:t>
      </w:r>
      <w:r w:rsidR="00B4337F">
        <w:rPr>
          <w:sz w:val="28"/>
          <w:szCs w:val="28"/>
          <w:lang w:val="uk-UA"/>
        </w:rPr>
        <w:t xml:space="preserve"> з наступним затвердженням на черговому засіданні сесії міської ради</w:t>
      </w:r>
      <w:r>
        <w:rPr>
          <w:sz w:val="28"/>
          <w:szCs w:val="28"/>
          <w:lang w:val="uk-UA"/>
        </w:rPr>
        <w:t>;</w:t>
      </w:r>
    </w:p>
    <w:p w:rsidR="00B4337F" w:rsidRDefault="008312EA" w:rsidP="008312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9) </w:t>
      </w:r>
      <w:r w:rsidR="00B4337F">
        <w:rPr>
          <w:sz w:val="28"/>
          <w:szCs w:val="28"/>
          <w:lang w:val="uk-UA"/>
        </w:rPr>
        <w:t xml:space="preserve">перерахувати залишок грошових коштів по спеціальному рахунку трудового архіву в сумі 189757,37 грн. на спеціальний рахунок виконавчого комітету Новоград-Волинської міської ради _____________ на КПКВК0210150 за кодом кваліфікації доходів бюджету 25010100 </w:t>
      </w:r>
      <w:r w:rsidR="00B4337F" w:rsidRPr="00C927D4">
        <w:rPr>
          <w:sz w:val="28"/>
          <w:szCs w:val="28"/>
          <w:lang w:val="uk-UA"/>
        </w:rPr>
        <w:t>«</w:t>
      </w:r>
      <w:r w:rsidR="00B4337F">
        <w:rPr>
          <w:sz w:val="28"/>
          <w:szCs w:val="28"/>
          <w:lang w:val="uk-UA"/>
        </w:rPr>
        <w:t>Плата за послуги що надаються бюджетними установами згідно з їх основної діяльності</w:t>
      </w:r>
      <w:r w:rsidR="00B4337F" w:rsidRPr="00C927D4">
        <w:rPr>
          <w:sz w:val="28"/>
          <w:szCs w:val="28"/>
          <w:lang w:val="uk-UA"/>
        </w:rPr>
        <w:t>»</w:t>
      </w:r>
      <w:r w:rsidR="00B4337F">
        <w:rPr>
          <w:sz w:val="28"/>
          <w:szCs w:val="28"/>
          <w:lang w:val="uk-UA"/>
        </w:rPr>
        <w:t>;</w:t>
      </w:r>
    </w:p>
    <w:p w:rsidR="008312EA" w:rsidRPr="00C927D4" w:rsidRDefault="00B4337F" w:rsidP="008312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10) передати трудовий архів відповідно до номенклатури справ</w:t>
      </w:r>
      <w:r w:rsidR="007B1BD7">
        <w:rPr>
          <w:sz w:val="28"/>
          <w:szCs w:val="28"/>
          <w:lang w:val="uk-UA"/>
        </w:rPr>
        <w:t>»</w:t>
      </w:r>
      <w:r w:rsidR="008312EA">
        <w:rPr>
          <w:sz w:val="28"/>
          <w:szCs w:val="28"/>
          <w:lang w:val="uk-UA"/>
        </w:rPr>
        <w:t>.</w:t>
      </w:r>
    </w:p>
    <w:p w:rsidR="00C927D4" w:rsidRPr="00C927D4" w:rsidRDefault="00C927D4" w:rsidP="00C927D4">
      <w:pPr>
        <w:tabs>
          <w:tab w:val="left" w:pos="9498"/>
        </w:tabs>
        <w:ind w:right="142" w:firstLine="709"/>
        <w:jc w:val="both"/>
        <w:rPr>
          <w:bCs/>
          <w:sz w:val="28"/>
          <w:szCs w:val="28"/>
          <w:lang w:val="uk-UA"/>
        </w:rPr>
      </w:pPr>
      <w:r w:rsidRPr="00C927D4">
        <w:rPr>
          <w:sz w:val="28"/>
          <w:szCs w:val="28"/>
          <w:lang w:val="uk-UA"/>
        </w:rPr>
        <w:t>2</w:t>
      </w:r>
      <w:r w:rsidR="008312EA">
        <w:rPr>
          <w:bCs/>
          <w:sz w:val="28"/>
          <w:szCs w:val="28"/>
          <w:lang w:val="uk-UA"/>
        </w:rPr>
        <w:t>. </w:t>
      </w:r>
      <w:r w:rsidRPr="00C927D4">
        <w:rPr>
          <w:bCs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бюджету територіальної громади, комунальної власності та економічного розвитку (Сухих А.Ю.), керуючого справами виконавчого комітету міської ради Долю О.П.</w:t>
      </w:r>
    </w:p>
    <w:p w:rsidR="00C927D4" w:rsidRPr="00C927D4" w:rsidRDefault="00C927D4" w:rsidP="00C927D4">
      <w:pPr>
        <w:tabs>
          <w:tab w:val="left" w:pos="9498"/>
        </w:tabs>
        <w:ind w:right="142"/>
        <w:jc w:val="both"/>
        <w:rPr>
          <w:bCs/>
          <w:sz w:val="28"/>
          <w:szCs w:val="28"/>
          <w:lang w:val="uk-UA"/>
        </w:rPr>
      </w:pPr>
    </w:p>
    <w:p w:rsidR="00C927D4" w:rsidRPr="00C927D4" w:rsidRDefault="00C927D4" w:rsidP="00C927D4">
      <w:pPr>
        <w:tabs>
          <w:tab w:val="left" w:pos="9498"/>
        </w:tabs>
        <w:ind w:right="142"/>
        <w:jc w:val="both"/>
        <w:rPr>
          <w:bCs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2"/>
        <w:gridCol w:w="4693"/>
      </w:tblGrid>
      <w:tr w:rsidR="00C927D4" w:rsidRPr="00C927D4" w:rsidTr="007076B8">
        <w:tc>
          <w:tcPr>
            <w:tcW w:w="4927" w:type="dxa"/>
            <w:shd w:val="clear" w:color="auto" w:fill="auto"/>
          </w:tcPr>
          <w:p w:rsidR="00C927D4" w:rsidRPr="00C927D4" w:rsidRDefault="00C927D4" w:rsidP="00C927D4">
            <w:pPr>
              <w:tabs>
                <w:tab w:val="left" w:pos="9498"/>
              </w:tabs>
              <w:ind w:right="142"/>
              <w:jc w:val="both"/>
              <w:rPr>
                <w:bCs/>
                <w:sz w:val="28"/>
                <w:szCs w:val="28"/>
                <w:lang w:val="uk-UA"/>
              </w:rPr>
            </w:pPr>
            <w:r w:rsidRPr="00C927D4">
              <w:rPr>
                <w:bCs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927" w:type="dxa"/>
            <w:shd w:val="clear" w:color="auto" w:fill="auto"/>
          </w:tcPr>
          <w:p w:rsidR="00C927D4" w:rsidRPr="00C927D4" w:rsidRDefault="00C927D4" w:rsidP="00C927D4">
            <w:pPr>
              <w:tabs>
                <w:tab w:val="left" w:pos="9498"/>
              </w:tabs>
              <w:ind w:right="142"/>
              <w:jc w:val="right"/>
              <w:rPr>
                <w:bCs/>
                <w:sz w:val="28"/>
                <w:szCs w:val="28"/>
                <w:lang w:val="uk-UA"/>
              </w:rPr>
            </w:pPr>
            <w:r w:rsidRPr="00C927D4">
              <w:rPr>
                <w:bCs/>
                <w:sz w:val="28"/>
                <w:szCs w:val="28"/>
                <w:lang w:val="uk-UA"/>
              </w:rPr>
              <w:t>Микола БОРОВЕЦЬ</w:t>
            </w:r>
          </w:p>
        </w:tc>
      </w:tr>
    </w:tbl>
    <w:p w:rsidR="00D21B80" w:rsidRDefault="00D21B80"/>
    <w:sectPr w:rsidR="00D21B80" w:rsidSect="00B4337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C9"/>
    <w:rsid w:val="002827C9"/>
    <w:rsid w:val="007B1BD7"/>
    <w:rsid w:val="008312EA"/>
    <w:rsid w:val="00B4337F"/>
    <w:rsid w:val="00C927D4"/>
    <w:rsid w:val="00D2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8059"/>
  <w15:chartTrackingRefBased/>
  <w15:docId w15:val="{BBBD408E-24A0-4E9D-9C56-534B4897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927D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92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12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1B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1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k32-1</cp:lastModifiedBy>
  <cp:revision>4</cp:revision>
  <cp:lastPrinted>2022-06-02T07:02:00Z</cp:lastPrinted>
  <dcterms:created xsi:type="dcterms:W3CDTF">2022-06-01T13:09:00Z</dcterms:created>
  <dcterms:modified xsi:type="dcterms:W3CDTF">2022-06-02T07:02:00Z</dcterms:modified>
</cp:coreProperties>
</file>