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68" w:rsidRDefault="00D60768" w:rsidP="00D60768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</w:t>
      </w:r>
    </w:p>
    <w:p w:rsidR="00D60768" w:rsidRDefault="00D60768" w:rsidP="00D6076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D60768" w:rsidRDefault="00D60768" w:rsidP="00D60768">
      <w:pPr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D60768" w:rsidRDefault="00D60768" w:rsidP="00D60768">
      <w:pPr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D60768" w:rsidRDefault="00D60768" w:rsidP="00D60768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D60768" w:rsidRDefault="00D60768" w:rsidP="00D60768">
      <w:pPr>
        <w:rPr>
          <w:lang w:val="uk-UA"/>
        </w:rPr>
      </w:pPr>
    </w:p>
    <w:p w:rsidR="00D60768" w:rsidRDefault="00FE30C2" w:rsidP="00D60768">
      <w:pPr>
        <w:tabs>
          <w:tab w:val="left" w:pos="7020"/>
        </w:tabs>
        <w:rPr>
          <w:lang w:val="uk-UA"/>
        </w:rPr>
      </w:pPr>
      <w:r>
        <w:rPr>
          <w:lang w:val="uk-UA"/>
        </w:rPr>
        <w:t>д</w:t>
      </w:r>
      <w:r w:rsidR="00D60768">
        <w:rPr>
          <w:lang w:val="uk-UA"/>
        </w:rPr>
        <w:t>вадцять друга сесія                                                               восьмого скликання</w:t>
      </w:r>
    </w:p>
    <w:p w:rsidR="00D60768" w:rsidRDefault="00D60768" w:rsidP="00D60768">
      <w:pPr>
        <w:tabs>
          <w:tab w:val="left" w:pos="7020"/>
        </w:tabs>
        <w:rPr>
          <w:lang w:val="uk-UA"/>
        </w:rPr>
      </w:pPr>
    </w:p>
    <w:p w:rsidR="00D60768" w:rsidRDefault="00D60768" w:rsidP="00D60768">
      <w:pPr>
        <w:tabs>
          <w:tab w:val="left" w:pos="5670"/>
          <w:tab w:val="left" w:pos="7371"/>
        </w:tabs>
        <w:jc w:val="both"/>
        <w:rPr>
          <w:lang w:val="uk-UA"/>
        </w:rPr>
      </w:pPr>
      <w:r>
        <w:rPr>
          <w:lang w:val="uk-UA"/>
        </w:rPr>
        <w:t xml:space="preserve">від                          № </w:t>
      </w:r>
    </w:p>
    <w:p w:rsidR="00D60768" w:rsidRDefault="00D60768" w:rsidP="00D60768">
      <w:pPr>
        <w:tabs>
          <w:tab w:val="left" w:pos="5670"/>
          <w:tab w:val="left" w:pos="7371"/>
        </w:tabs>
        <w:jc w:val="both"/>
        <w:rPr>
          <w:lang w:val="uk-UA"/>
        </w:rPr>
      </w:pPr>
    </w:p>
    <w:p w:rsidR="00D60768" w:rsidRDefault="00D60768" w:rsidP="00D6076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           присвоєння       звання </w:t>
      </w:r>
    </w:p>
    <w:p w:rsidR="00D60768" w:rsidRDefault="00D60768" w:rsidP="00D6076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„Почесний                 громадянин </w:t>
      </w:r>
    </w:p>
    <w:p w:rsidR="00D60768" w:rsidRDefault="00D60768" w:rsidP="00D6076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міста Новограда – Волинського“ </w:t>
      </w:r>
    </w:p>
    <w:p w:rsidR="00D60768" w:rsidRDefault="00D60768" w:rsidP="00D60768">
      <w:pPr>
        <w:rPr>
          <w:lang w:val="uk-UA"/>
        </w:rPr>
      </w:pPr>
      <w:r>
        <w:rPr>
          <w:lang w:val="uk-UA"/>
        </w:rPr>
        <w:t>Гончаруку В.В., Співаку Я.М.</w:t>
      </w:r>
    </w:p>
    <w:p w:rsidR="00D60768" w:rsidRDefault="00D60768" w:rsidP="00D60768">
      <w:pPr>
        <w:rPr>
          <w:lang w:val="uk-UA"/>
        </w:rPr>
      </w:pPr>
    </w:p>
    <w:p w:rsidR="00D60768" w:rsidRPr="00D60768" w:rsidRDefault="00D60768" w:rsidP="00D60768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</w:t>
      </w:r>
      <w:r w:rsidRPr="00D60768">
        <w:rPr>
          <w:rFonts w:eastAsia="Times New Roman"/>
          <w:color w:val="auto"/>
          <w:lang w:val="uk-UA" w:eastAsia="ru-RU"/>
        </w:rPr>
        <w:t>Керуючись статтею 25, частиною другою статті 42 Закону України „Про місцеве самоврядування в Україні“, враховуючи рішення міської ради              від 23.11.2012 № 328 „Про нову редакцію Положень про звання „Почесний громадянин міста Новограда-Волинського“ та про відзнаку міста Новограда-Волинського орден „</w:t>
      </w:r>
      <w:proofErr w:type="spellStart"/>
      <w:r w:rsidRPr="00D60768">
        <w:rPr>
          <w:rFonts w:eastAsia="Times New Roman"/>
          <w:color w:val="auto"/>
          <w:lang w:val="uk-UA" w:eastAsia="ru-RU"/>
        </w:rPr>
        <w:t>Звягель</w:t>
      </w:r>
      <w:proofErr w:type="spellEnd"/>
      <w:r w:rsidRPr="00D60768">
        <w:rPr>
          <w:rFonts w:eastAsia="Times New Roman"/>
          <w:color w:val="auto"/>
          <w:lang w:val="uk-UA" w:eastAsia="ru-RU"/>
        </w:rPr>
        <w:t>“ зі змінами, враховуючи рішення комісії з питань нагородження відзнакою міста Новограда-Волинського орден „</w:t>
      </w:r>
      <w:proofErr w:type="spellStart"/>
      <w:r w:rsidRPr="00D60768">
        <w:rPr>
          <w:rFonts w:eastAsia="Times New Roman"/>
          <w:color w:val="auto"/>
          <w:lang w:val="uk-UA" w:eastAsia="ru-RU"/>
        </w:rPr>
        <w:t>Звягель</w:t>
      </w:r>
      <w:proofErr w:type="spellEnd"/>
      <w:r w:rsidRPr="00D60768">
        <w:rPr>
          <w:rFonts w:eastAsia="Times New Roman"/>
          <w:color w:val="auto"/>
          <w:lang w:val="uk-UA" w:eastAsia="ru-RU"/>
        </w:rPr>
        <w:t>“, присвоєння звання „Почесний громадянин міста Новограда - Волинського“ (протокол №1 від 23.06.2022),  міська рада</w:t>
      </w:r>
    </w:p>
    <w:p w:rsidR="00D60768" w:rsidRDefault="00D60768" w:rsidP="00D60768">
      <w:pPr>
        <w:rPr>
          <w:sz w:val="20"/>
          <w:szCs w:val="20"/>
          <w:lang w:val="uk-UA"/>
        </w:rPr>
      </w:pPr>
    </w:p>
    <w:p w:rsidR="00D60768" w:rsidRDefault="00D60768" w:rsidP="00D60768">
      <w:pPr>
        <w:jc w:val="both"/>
        <w:rPr>
          <w:lang w:val="uk-UA"/>
        </w:rPr>
      </w:pPr>
      <w:r>
        <w:rPr>
          <w:lang w:val="uk-UA"/>
        </w:rPr>
        <w:t xml:space="preserve">ВИРІШИЛА: </w:t>
      </w:r>
    </w:p>
    <w:p w:rsidR="00D60768" w:rsidRDefault="00D60768" w:rsidP="00D60768">
      <w:pPr>
        <w:jc w:val="both"/>
        <w:rPr>
          <w:lang w:val="uk-UA"/>
        </w:rPr>
      </w:pPr>
    </w:p>
    <w:p w:rsidR="00D60768" w:rsidRDefault="00D60768" w:rsidP="00D60768">
      <w:pPr>
        <w:ind w:firstLine="426"/>
        <w:jc w:val="both"/>
        <w:rPr>
          <w:lang w:val="uk-UA"/>
        </w:rPr>
      </w:pPr>
      <w:r>
        <w:rPr>
          <w:lang w:val="uk-UA"/>
        </w:rPr>
        <w:t>1. Присвоїти звання „Почесний громадянин міста Новограда – Волинського”:</w:t>
      </w:r>
    </w:p>
    <w:p w:rsidR="00D60768" w:rsidRDefault="00D60768" w:rsidP="00D60768">
      <w:pPr>
        <w:jc w:val="both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 xml:space="preserve">      1.1. Гончаруку Віктору Васильовичу</w:t>
      </w:r>
      <w:r>
        <w:rPr>
          <w:rFonts w:eastAsia="Times New Roman"/>
          <w:color w:val="auto"/>
          <w:lang w:val="uk-UA" w:eastAsia="ru-RU"/>
        </w:rPr>
        <w:t xml:space="preserve"> </w:t>
      </w:r>
      <w:r w:rsidR="005854ED">
        <w:rPr>
          <w:rFonts w:eastAsia="Times New Roman"/>
          <w:color w:val="auto"/>
          <w:lang w:val="uk-UA" w:eastAsia="ru-RU"/>
        </w:rPr>
        <w:t xml:space="preserve">(посмертно) </w:t>
      </w:r>
      <w:r>
        <w:rPr>
          <w:rFonts w:eastAsia="Times New Roman"/>
          <w:color w:val="auto"/>
          <w:lang w:val="uk-UA" w:eastAsia="ru-RU"/>
        </w:rPr>
        <w:t xml:space="preserve">– </w:t>
      </w:r>
      <w:r w:rsidRPr="00D60768">
        <w:rPr>
          <w:rFonts w:eastAsia="Times New Roman"/>
          <w:color w:val="auto"/>
          <w:lang w:val="uk-UA" w:eastAsia="ru-RU"/>
        </w:rPr>
        <w:t xml:space="preserve">громадському діячу, депутату </w:t>
      </w:r>
      <w:r w:rsidR="004565F1">
        <w:rPr>
          <w:rFonts w:eastAsia="Times New Roman"/>
          <w:color w:val="auto"/>
          <w:lang w:val="uk-UA" w:eastAsia="ru-RU"/>
        </w:rPr>
        <w:t xml:space="preserve">Новоград-Волинської </w:t>
      </w:r>
      <w:bookmarkStart w:id="0" w:name="_GoBack"/>
      <w:bookmarkEnd w:id="0"/>
      <w:r w:rsidRPr="00D60768">
        <w:rPr>
          <w:rFonts w:eastAsia="Times New Roman"/>
          <w:color w:val="auto"/>
          <w:lang w:val="uk-UA" w:eastAsia="ru-RU"/>
        </w:rPr>
        <w:t>районної ради, патріоту міста</w:t>
      </w:r>
      <w:r>
        <w:rPr>
          <w:rFonts w:eastAsia="Times New Roman"/>
          <w:color w:val="auto"/>
          <w:lang w:val="uk-UA" w:eastAsia="ru-RU"/>
        </w:rPr>
        <w:t xml:space="preserve"> за </w:t>
      </w:r>
      <w:r w:rsidR="00FE30C2">
        <w:rPr>
          <w:iCs/>
          <w:color w:val="202122"/>
          <w:shd w:val="clear" w:color="auto" w:fill="FFFFFF"/>
          <w:lang w:val="uk-UA"/>
        </w:rPr>
        <w:t>мужність і</w:t>
      </w:r>
      <w:r w:rsidRPr="00ED208D">
        <w:rPr>
          <w:iCs/>
          <w:color w:val="202122"/>
          <w:shd w:val="clear" w:color="auto" w:fill="FFFFFF"/>
          <w:lang w:val="uk-UA"/>
        </w:rPr>
        <w:t xml:space="preserve"> самовідданість під час виконання військового обов'язку</w:t>
      </w:r>
      <w:r w:rsidRPr="003A2116">
        <w:rPr>
          <w:rFonts w:eastAsia="Times New Roman"/>
          <w:shd w:val="clear" w:color="auto" w:fill="FFFFFF"/>
          <w:lang w:val="uk-UA" w:eastAsia="ru-RU"/>
        </w:rPr>
        <w:t xml:space="preserve"> при захи</w:t>
      </w:r>
      <w:r w:rsidR="005854ED">
        <w:rPr>
          <w:rFonts w:eastAsia="Times New Roman"/>
          <w:shd w:val="clear" w:color="auto" w:fill="FFFFFF"/>
          <w:lang w:val="uk-UA" w:eastAsia="ru-RU"/>
        </w:rPr>
        <w:t>сті Вітчизни</w:t>
      </w:r>
      <w:r w:rsidRPr="00ED208D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та з нагоди Міжнародного свята літератури і мистецтв „Лесині джерела“.</w:t>
      </w:r>
    </w:p>
    <w:p w:rsidR="00FE30C2" w:rsidRDefault="00D60768" w:rsidP="00FE30C2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1.2. Співаку Ярославу Михайловичу - </w:t>
      </w:r>
      <w:r>
        <w:rPr>
          <w:rFonts w:eastAsia="Times New Roman"/>
          <w:lang w:val="uk-UA" w:eastAsia="ru-RU"/>
        </w:rPr>
        <w:t>пенсіонеру, ветерану військової і державної служби, члену громадської організації „Постраждалі Чорнобиля“ Новоград-Волинської об'єднаної територіальної громади</w:t>
      </w:r>
      <w:r w:rsidR="00FE30C2">
        <w:rPr>
          <w:rFonts w:eastAsia="Times New Roman"/>
          <w:lang w:val="uk-UA" w:eastAsia="ru-RU"/>
        </w:rPr>
        <w:t xml:space="preserve"> за</w:t>
      </w:r>
      <w:r w:rsidR="00FE30C2" w:rsidRPr="001B62E3">
        <w:rPr>
          <w:sz w:val="27"/>
          <w:szCs w:val="27"/>
          <w:lang w:val="uk-UA"/>
        </w:rPr>
        <w:t xml:space="preserve"> </w:t>
      </w:r>
      <w:r w:rsidR="00FE30C2" w:rsidRPr="00FE30C2">
        <w:rPr>
          <w:lang w:val="uk-UA"/>
        </w:rPr>
        <w:t xml:space="preserve">плідну громадську діяльність, проявлені мужність та відвагу під час виконання службових обов’язків при ліквідації наслідків аварії на Чорнобильській АЕС, активну участь у житті </w:t>
      </w:r>
      <w:r w:rsidR="005854ED">
        <w:rPr>
          <w:lang w:val="uk-UA"/>
        </w:rPr>
        <w:t xml:space="preserve">Новограда-Волинської міської </w:t>
      </w:r>
      <w:r w:rsidR="00FE30C2" w:rsidRPr="00FE30C2">
        <w:rPr>
          <w:lang w:val="uk-UA"/>
        </w:rPr>
        <w:t xml:space="preserve">територіальної громади </w:t>
      </w:r>
      <w:r w:rsidR="00FE30C2">
        <w:rPr>
          <w:rFonts w:eastAsia="Times New Roman"/>
          <w:color w:val="auto"/>
          <w:lang w:val="uk-UA" w:eastAsia="ru-RU"/>
        </w:rPr>
        <w:t>та з нагоди Міжнародного свята літератури і мистецтв „Лесині джерела“.</w:t>
      </w:r>
    </w:p>
    <w:p w:rsidR="00D60768" w:rsidRDefault="00D60768" w:rsidP="00D60768">
      <w:pPr>
        <w:jc w:val="both"/>
        <w:rPr>
          <w:lang w:val="uk-UA"/>
        </w:rPr>
      </w:pPr>
      <w:r>
        <w:rPr>
          <w:lang w:val="uk-UA"/>
        </w:rPr>
        <w:t xml:space="preserve">      2. Начальнику відділу кадрів міської ради Колесник Ж.О. забезпечити виготовлення нагородних документів та їх урочисте вручення.</w:t>
      </w:r>
    </w:p>
    <w:p w:rsidR="00D60768" w:rsidRDefault="00D60768" w:rsidP="00D60768">
      <w:pPr>
        <w:jc w:val="both"/>
        <w:rPr>
          <w:lang w:val="uk-UA"/>
        </w:rPr>
      </w:pPr>
      <w:r>
        <w:rPr>
          <w:lang w:val="uk-UA"/>
        </w:rPr>
        <w:t xml:space="preserve">      3. Контроль за виконанням цього рішення покласти на секрета</w:t>
      </w:r>
      <w:r w:rsidR="00FE30C2">
        <w:rPr>
          <w:lang w:val="uk-UA"/>
        </w:rPr>
        <w:t xml:space="preserve">ря міської ради </w:t>
      </w:r>
      <w:proofErr w:type="spellStart"/>
      <w:r w:rsidR="00FE30C2">
        <w:rPr>
          <w:lang w:val="uk-UA"/>
        </w:rPr>
        <w:t>Гвозденко</w:t>
      </w:r>
      <w:proofErr w:type="spellEnd"/>
      <w:r w:rsidR="00FE30C2">
        <w:rPr>
          <w:lang w:val="uk-UA"/>
        </w:rPr>
        <w:t xml:space="preserve"> О.В.</w:t>
      </w:r>
      <w:r>
        <w:rPr>
          <w:lang w:val="uk-UA"/>
        </w:rPr>
        <w:t xml:space="preserve"> та керуючого справами виконавчого коміт</w:t>
      </w:r>
      <w:r w:rsidR="00FE30C2">
        <w:rPr>
          <w:lang w:val="uk-UA"/>
        </w:rPr>
        <w:t>ету міської ради Долю О.П.</w:t>
      </w:r>
    </w:p>
    <w:p w:rsidR="00D21B80" w:rsidRDefault="00D21B80"/>
    <w:p w:rsidR="00FE30C2" w:rsidRDefault="00FE30C2"/>
    <w:p w:rsidR="00FE30C2" w:rsidRPr="00FE30C2" w:rsidRDefault="00FE30C2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sectPr w:rsidR="00FE30C2" w:rsidRPr="00FE30C2" w:rsidSect="00FE30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9"/>
    <w:rsid w:val="00116239"/>
    <w:rsid w:val="004565F1"/>
    <w:rsid w:val="005854ED"/>
    <w:rsid w:val="005C1FB1"/>
    <w:rsid w:val="00D21B80"/>
    <w:rsid w:val="00D60768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ACFF"/>
  <w15:chartTrackingRefBased/>
  <w15:docId w15:val="{F6011415-743E-4004-AEA9-321B91DB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6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60768"/>
    <w:pPr>
      <w:keepNext/>
      <w:widowControl w:val="0"/>
      <w:autoSpaceDE w:val="0"/>
      <w:autoSpaceDN w:val="0"/>
      <w:adjustRightInd w:val="0"/>
      <w:ind w:right="-164"/>
      <w:outlineLvl w:val="0"/>
    </w:pPr>
    <w:rPr>
      <w:rFonts w:eastAsia="Times New Roman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60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0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7</cp:revision>
  <cp:lastPrinted>2022-06-29T06:20:00Z</cp:lastPrinted>
  <dcterms:created xsi:type="dcterms:W3CDTF">2022-06-27T13:20:00Z</dcterms:created>
  <dcterms:modified xsi:type="dcterms:W3CDTF">2022-06-29T06:20:00Z</dcterms:modified>
</cp:coreProperties>
</file>