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98F6" w14:textId="7859351F" w:rsidR="00D46DEE" w:rsidRPr="00C2718E" w:rsidRDefault="00192C19" w:rsidP="00192C19">
      <w:pPr>
        <w:widowControl w:val="0"/>
        <w:tabs>
          <w:tab w:val="center" w:pos="4794"/>
          <w:tab w:val="left" w:pos="8040"/>
        </w:tabs>
        <w:suppressAutoHyphens/>
        <w:spacing w:after="0" w:line="240" w:lineRule="auto"/>
        <w:ind w:right="49"/>
        <w:rPr>
          <w:rFonts w:ascii="Times New Roman" w:eastAsia="Times New Roman" w:hAnsi="Times New Roman" w:cs="Times New Roman"/>
          <w:sz w:val="96"/>
          <w:szCs w:val="96"/>
          <w:lang w:eastAsia="ar-SA"/>
        </w:rPr>
      </w:pPr>
      <w:r w:rsidRPr="00C2718E">
        <w:rPr>
          <w:rFonts w:ascii="Times New Roman" w:eastAsia="Times New Roman" w:hAnsi="Times New Roman" w:cs="Times New Roman"/>
          <w:sz w:val="24"/>
          <w:szCs w:val="24"/>
          <w:lang w:eastAsia="ar-SA"/>
        </w:rPr>
        <w:tab/>
      </w:r>
      <w:r w:rsidR="009C603E">
        <w:rPr>
          <w:rFonts w:ascii="Times New Roman" w:eastAsia="Times New Roman" w:hAnsi="Times New Roman" w:cs="Times New Roman"/>
          <w:sz w:val="24"/>
          <w:szCs w:val="24"/>
          <w:lang w:eastAsia="ar-SA"/>
        </w:rPr>
        <w:pict w14:anchorId="5C23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44pt" fillcolor="window">
            <v:imagedata r:id="rId5" o:title=""/>
          </v:shape>
        </w:pict>
      </w:r>
      <w:r w:rsidRPr="00C2718E">
        <w:rPr>
          <w:rFonts w:ascii="Times New Roman" w:eastAsia="Times New Roman" w:hAnsi="Times New Roman" w:cs="Times New Roman"/>
          <w:sz w:val="24"/>
          <w:szCs w:val="24"/>
          <w:lang w:eastAsia="ar-SA"/>
        </w:rPr>
        <w:t xml:space="preserve"> </w:t>
      </w:r>
      <w:r w:rsidRPr="00C2718E">
        <w:rPr>
          <w:rFonts w:ascii="Times New Roman" w:eastAsia="Times New Roman" w:hAnsi="Times New Roman" w:cs="Times New Roman"/>
          <w:sz w:val="24"/>
          <w:szCs w:val="24"/>
          <w:lang w:eastAsia="ar-SA"/>
        </w:rPr>
        <w:tab/>
        <w:t xml:space="preserve">                </w:t>
      </w:r>
    </w:p>
    <w:p w14:paraId="59B9CB8A" w14:textId="77777777" w:rsidR="00D46DEE" w:rsidRPr="00C2718E" w:rsidRDefault="00D46DEE" w:rsidP="00D57821">
      <w:pPr>
        <w:suppressAutoHyphens/>
        <w:spacing w:after="0" w:line="240" w:lineRule="auto"/>
        <w:jc w:val="center"/>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УКРАЇНА</w:t>
      </w:r>
    </w:p>
    <w:p w14:paraId="47C2537C" w14:textId="77777777" w:rsidR="00D46DEE" w:rsidRPr="00C2718E" w:rsidRDefault="00D46DEE" w:rsidP="00D57821">
      <w:pPr>
        <w:keepNext/>
        <w:suppressAutoHyphens/>
        <w:spacing w:after="0" w:line="240" w:lineRule="auto"/>
        <w:jc w:val="center"/>
        <w:outlineLvl w:val="2"/>
        <w:rPr>
          <w:rFonts w:ascii="Times New Roman" w:eastAsia="Times New Roman" w:hAnsi="Times New Roman" w:cs="Times New Roman"/>
          <w:bCs/>
          <w:sz w:val="28"/>
          <w:szCs w:val="28"/>
          <w:lang w:eastAsia="ar-SA"/>
        </w:rPr>
      </w:pPr>
      <w:r w:rsidRPr="00C2718E">
        <w:rPr>
          <w:rFonts w:ascii="Times New Roman" w:eastAsia="Times New Roman" w:hAnsi="Times New Roman" w:cs="Times New Roman"/>
          <w:bCs/>
          <w:sz w:val="28"/>
          <w:szCs w:val="28"/>
          <w:lang w:eastAsia="ar-SA"/>
        </w:rPr>
        <w:t>НОВОГРАД-ВОЛИНСЬКА МІСЬКА РАДА</w:t>
      </w:r>
    </w:p>
    <w:p w14:paraId="05099A89" w14:textId="77777777" w:rsidR="00D46DEE" w:rsidRPr="00C2718E" w:rsidRDefault="00D46DEE" w:rsidP="00D57821">
      <w:pPr>
        <w:keepNext/>
        <w:tabs>
          <w:tab w:val="left" w:pos="360"/>
        </w:tabs>
        <w:suppressAutoHyphens/>
        <w:spacing w:after="0" w:line="240" w:lineRule="auto"/>
        <w:jc w:val="center"/>
        <w:outlineLvl w:val="2"/>
        <w:rPr>
          <w:rFonts w:ascii="Times New Roman" w:eastAsia="Times New Roman" w:hAnsi="Times New Roman" w:cs="Times New Roman"/>
          <w:b/>
          <w:sz w:val="28"/>
          <w:szCs w:val="28"/>
          <w:lang w:eastAsia="ar-SA"/>
        </w:rPr>
      </w:pPr>
      <w:r w:rsidRPr="00C2718E">
        <w:rPr>
          <w:rFonts w:ascii="Times New Roman" w:eastAsia="Times New Roman" w:hAnsi="Times New Roman" w:cs="Times New Roman"/>
          <w:bCs/>
          <w:sz w:val="28"/>
          <w:szCs w:val="28"/>
          <w:lang w:eastAsia="ar-SA"/>
        </w:rPr>
        <w:t>ЖИТОМИРСЬКА ОБЛАСТЬ</w:t>
      </w:r>
    </w:p>
    <w:p w14:paraId="5C7A2F1E" w14:textId="77777777" w:rsidR="00D46DEE" w:rsidRPr="00C2718E" w:rsidRDefault="00D46DEE" w:rsidP="00D57821">
      <w:pPr>
        <w:suppressAutoHyphens/>
        <w:spacing w:after="0" w:line="240" w:lineRule="auto"/>
        <w:jc w:val="center"/>
        <w:outlineLvl w:val="7"/>
        <w:rPr>
          <w:rFonts w:ascii="Times New Roman" w:eastAsia="Times New Roman" w:hAnsi="Times New Roman" w:cs="Times New Roman"/>
          <w:bCs/>
          <w:iCs/>
          <w:sz w:val="28"/>
          <w:szCs w:val="28"/>
          <w:lang w:eastAsia="ar-SA"/>
        </w:rPr>
      </w:pPr>
      <w:r w:rsidRPr="00C2718E">
        <w:rPr>
          <w:rFonts w:ascii="Times New Roman" w:eastAsia="Times New Roman" w:hAnsi="Times New Roman" w:cs="Times New Roman"/>
          <w:bCs/>
          <w:iCs/>
          <w:sz w:val="28"/>
          <w:szCs w:val="28"/>
          <w:lang w:eastAsia="ar-SA"/>
        </w:rPr>
        <w:t>РІШЕННЯ</w:t>
      </w:r>
    </w:p>
    <w:p w14:paraId="566E7853" w14:textId="77777777" w:rsidR="00D46DEE" w:rsidRPr="00C2718E" w:rsidRDefault="00D46DEE" w:rsidP="00D57821">
      <w:pPr>
        <w:suppressAutoHyphens/>
        <w:spacing w:after="0" w:line="240" w:lineRule="auto"/>
        <w:rPr>
          <w:rFonts w:ascii="Times New Roman" w:eastAsia="Times New Roman" w:hAnsi="Times New Roman" w:cs="Times New Roman"/>
          <w:sz w:val="24"/>
          <w:szCs w:val="24"/>
          <w:lang w:eastAsia="ar-SA"/>
        </w:rPr>
      </w:pPr>
    </w:p>
    <w:p w14:paraId="670AED9A" w14:textId="11B8CD3B" w:rsidR="00D46DEE" w:rsidRPr="00C2718E" w:rsidRDefault="00D46DEE" w:rsidP="00D57821">
      <w:pPr>
        <w:suppressAutoHyphens/>
        <w:spacing w:after="0" w:line="240" w:lineRule="auto"/>
        <w:outlineLvl w:val="8"/>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 xml:space="preserve">двадцять </w:t>
      </w:r>
      <w:r w:rsidR="000D4ADE" w:rsidRPr="00C2718E">
        <w:rPr>
          <w:rFonts w:ascii="Times New Roman" w:eastAsia="Times New Roman" w:hAnsi="Times New Roman" w:cs="Times New Roman"/>
          <w:sz w:val="28"/>
          <w:szCs w:val="28"/>
          <w:lang w:eastAsia="ar-SA"/>
        </w:rPr>
        <w:t xml:space="preserve">сьома </w:t>
      </w:r>
      <w:r w:rsidRPr="00C2718E">
        <w:rPr>
          <w:rFonts w:ascii="Times New Roman" w:eastAsia="Times New Roman" w:hAnsi="Times New Roman" w:cs="Times New Roman"/>
          <w:sz w:val="28"/>
          <w:szCs w:val="28"/>
          <w:lang w:eastAsia="ar-SA"/>
        </w:rPr>
        <w:t>сесія</w:t>
      </w:r>
      <w:r w:rsidRPr="00C2718E">
        <w:rPr>
          <w:rFonts w:ascii="Times New Roman" w:eastAsia="Times New Roman" w:hAnsi="Times New Roman" w:cs="Times New Roman"/>
          <w:sz w:val="28"/>
          <w:szCs w:val="28"/>
          <w:lang w:eastAsia="ar-SA"/>
        </w:rPr>
        <w:tab/>
      </w:r>
      <w:r w:rsidRPr="00C2718E">
        <w:rPr>
          <w:rFonts w:ascii="Times New Roman" w:eastAsia="Times New Roman" w:hAnsi="Times New Roman" w:cs="Times New Roman"/>
          <w:sz w:val="28"/>
          <w:szCs w:val="28"/>
          <w:lang w:eastAsia="ar-SA"/>
        </w:rPr>
        <w:tab/>
        <w:t xml:space="preserve">                              </w:t>
      </w:r>
      <w:r w:rsidRPr="00C2718E">
        <w:rPr>
          <w:rFonts w:ascii="Times New Roman" w:eastAsia="Times New Roman" w:hAnsi="Times New Roman" w:cs="Times New Roman"/>
          <w:sz w:val="28"/>
          <w:szCs w:val="28"/>
          <w:lang w:eastAsia="ar-SA"/>
        </w:rPr>
        <w:tab/>
        <w:t xml:space="preserve">                     </w:t>
      </w:r>
      <w:r w:rsidR="00DE487D" w:rsidRPr="00C2718E">
        <w:rPr>
          <w:rFonts w:ascii="Times New Roman" w:eastAsia="Times New Roman" w:hAnsi="Times New Roman" w:cs="Times New Roman"/>
          <w:sz w:val="28"/>
          <w:szCs w:val="28"/>
          <w:lang w:eastAsia="ar-SA"/>
        </w:rPr>
        <w:t>во</w:t>
      </w:r>
      <w:r w:rsidRPr="00C2718E">
        <w:rPr>
          <w:rFonts w:ascii="Times New Roman" w:eastAsia="Times New Roman" w:hAnsi="Times New Roman" w:cs="Times New Roman"/>
          <w:sz w:val="28"/>
          <w:szCs w:val="28"/>
          <w:lang w:eastAsia="ar-SA"/>
        </w:rPr>
        <w:t>сьмого  скликання</w:t>
      </w:r>
    </w:p>
    <w:p w14:paraId="294A2AE7" w14:textId="77777777" w:rsidR="000D4ADE" w:rsidRPr="00C2718E" w:rsidRDefault="000D4ADE" w:rsidP="00D57821">
      <w:pPr>
        <w:suppressAutoHyphens/>
        <w:spacing w:after="0" w:line="240" w:lineRule="auto"/>
        <w:rPr>
          <w:rFonts w:ascii="Times New Roman" w:eastAsia="Times New Roman" w:hAnsi="Times New Roman" w:cs="Times New Roman"/>
          <w:sz w:val="28"/>
          <w:szCs w:val="28"/>
          <w:lang w:eastAsia="ar-SA"/>
        </w:rPr>
      </w:pPr>
    </w:p>
    <w:p w14:paraId="1D5CA05C" w14:textId="6715C3FE" w:rsidR="00D46DEE" w:rsidRPr="00C2718E" w:rsidRDefault="00D46DEE" w:rsidP="00D57821">
      <w:pPr>
        <w:suppressAutoHyphens/>
        <w:spacing w:after="0" w:line="240" w:lineRule="auto"/>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 xml:space="preserve">від </w:t>
      </w:r>
      <w:r w:rsidR="009C603E">
        <w:rPr>
          <w:rFonts w:ascii="Times New Roman" w:eastAsia="Times New Roman" w:hAnsi="Times New Roman" w:cs="Times New Roman"/>
          <w:sz w:val="28"/>
          <w:szCs w:val="28"/>
          <w:lang w:eastAsia="ar-SA"/>
        </w:rPr>
        <w:t xml:space="preserve"> 24.11.2022  № </w:t>
      </w:r>
      <w:bookmarkStart w:id="0" w:name="_GoBack"/>
      <w:bookmarkEnd w:id="0"/>
      <w:r w:rsidR="009C603E">
        <w:rPr>
          <w:rFonts w:ascii="Times New Roman" w:eastAsia="Times New Roman" w:hAnsi="Times New Roman" w:cs="Times New Roman"/>
          <w:sz w:val="28"/>
          <w:szCs w:val="28"/>
          <w:lang w:eastAsia="ar-SA"/>
        </w:rPr>
        <w:t>672</w:t>
      </w:r>
      <w:r w:rsidR="004070D4">
        <w:rPr>
          <w:rFonts w:ascii="Times New Roman" w:eastAsia="Times New Roman" w:hAnsi="Times New Roman" w:cs="Times New Roman"/>
          <w:sz w:val="28"/>
          <w:szCs w:val="28"/>
          <w:lang w:eastAsia="ar-SA"/>
        </w:rPr>
        <w:t xml:space="preserve"> </w:t>
      </w:r>
      <w:r w:rsidR="009C603E">
        <w:rPr>
          <w:rFonts w:ascii="Times New Roman" w:eastAsia="Times New Roman" w:hAnsi="Times New Roman" w:cs="Times New Roman"/>
          <w:sz w:val="28"/>
          <w:szCs w:val="28"/>
          <w:lang w:eastAsia="ar-SA"/>
        </w:rPr>
        <w:t xml:space="preserve"> </w:t>
      </w:r>
    </w:p>
    <w:p w14:paraId="0580A4FE" w14:textId="77777777" w:rsidR="00994B64" w:rsidRPr="00C2718E" w:rsidRDefault="00994B64" w:rsidP="00D57821">
      <w:pPr>
        <w:suppressAutoHyphens/>
        <w:spacing w:after="0" w:line="240" w:lineRule="auto"/>
        <w:rPr>
          <w:rFonts w:ascii="Times New Roman" w:eastAsia="Times New Roman" w:hAnsi="Times New Roman" w:cs="Times New Roman"/>
          <w:sz w:val="28"/>
          <w:szCs w:val="28"/>
          <w:lang w:eastAsia="ar-SA"/>
        </w:rPr>
      </w:pPr>
    </w:p>
    <w:p w14:paraId="6A07D1FD" w14:textId="25C9CDC0" w:rsidR="00D46DEE" w:rsidRPr="00C2718E" w:rsidRDefault="00D46DEE" w:rsidP="009C603E">
      <w:pPr>
        <w:spacing w:after="0" w:line="240" w:lineRule="auto"/>
        <w:ind w:right="4392"/>
        <w:jc w:val="both"/>
        <w:rPr>
          <w:rFonts w:ascii="Times New Roman" w:hAnsi="Times New Roman" w:cs="Times New Roman"/>
          <w:sz w:val="28"/>
          <w:szCs w:val="28"/>
        </w:rPr>
      </w:pPr>
      <w:r w:rsidRPr="00C2718E">
        <w:rPr>
          <w:rFonts w:ascii="Times New Roman" w:hAnsi="Times New Roman" w:cs="Times New Roman"/>
          <w:sz w:val="28"/>
          <w:szCs w:val="28"/>
        </w:rPr>
        <w:t xml:space="preserve">Про затвердження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Новоград-Волинської </w:t>
      </w:r>
      <w:r w:rsidR="009C603E">
        <w:rPr>
          <w:rFonts w:ascii="Times New Roman" w:hAnsi="Times New Roman" w:cs="Times New Roman"/>
          <w:sz w:val="28"/>
          <w:szCs w:val="28"/>
        </w:rPr>
        <w:t xml:space="preserve"> </w:t>
      </w:r>
      <w:r w:rsidRPr="00C2718E">
        <w:rPr>
          <w:rFonts w:ascii="Times New Roman" w:hAnsi="Times New Roman" w:cs="Times New Roman"/>
          <w:sz w:val="28"/>
          <w:szCs w:val="28"/>
        </w:rPr>
        <w:t>міської тер</w:t>
      </w:r>
      <w:r w:rsidR="00772A80" w:rsidRPr="00C2718E">
        <w:rPr>
          <w:rFonts w:ascii="Times New Roman" w:hAnsi="Times New Roman" w:cs="Times New Roman"/>
          <w:sz w:val="28"/>
          <w:szCs w:val="28"/>
        </w:rPr>
        <w:t>иторіальної громади на 2023-2027</w:t>
      </w:r>
      <w:r w:rsidRPr="00C2718E">
        <w:rPr>
          <w:rFonts w:ascii="Times New Roman" w:hAnsi="Times New Roman" w:cs="Times New Roman"/>
          <w:sz w:val="28"/>
          <w:szCs w:val="28"/>
        </w:rPr>
        <w:t xml:space="preserve"> роки</w:t>
      </w:r>
    </w:p>
    <w:p w14:paraId="490FCC53" w14:textId="77777777" w:rsidR="00D46DEE" w:rsidRPr="00C2718E" w:rsidRDefault="00D46DEE" w:rsidP="00D57821">
      <w:pPr>
        <w:spacing w:line="240" w:lineRule="auto"/>
      </w:pPr>
    </w:p>
    <w:p w14:paraId="7E1E57D4" w14:textId="001D7703" w:rsidR="00D46DEE" w:rsidRPr="00C2718E" w:rsidRDefault="00D46DEE" w:rsidP="00D57821">
      <w:pPr>
        <w:spacing w:line="240" w:lineRule="auto"/>
        <w:ind w:firstLine="708"/>
        <w:jc w:val="both"/>
        <w:rPr>
          <w:rFonts w:ascii="Times New Roman" w:hAnsi="Times New Roman" w:cs="Times New Roman"/>
          <w:sz w:val="28"/>
          <w:szCs w:val="28"/>
        </w:rPr>
      </w:pPr>
      <w:r w:rsidRPr="00C2718E">
        <w:rPr>
          <w:rFonts w:ascii="Times New Roman" w:hAnsi="Times New Roman" w:cs="Times New Roman"/>
          <w:sz w:val="28"/>
          <w:szCs w:val="28"/>
        </w:rPr>
        <w:t>Керуючись Закон</w:t>
      </w:r>
      <w:r w:rsidR="00D733A4" w:rsidRPr="00C2718E">
        <w:rPr>
          <w:rFonts w:ascii="Times New Roman" w:hAnsi="Times New Roman" w:cs="Times New Roman"/>
          <w:sz w:val="28"/>
          <w:szCs w:val="28"/>
        </w:rPr>
        <w:t>ами</w:t>
      </w:r>
      <w:r w:rsidRPr="00C2718E">
        <w:rPr>
          <w:rFonts w:ascii="Times New Roman" w:hAnsi="Times New Roman" w:cs="Times New Roman"/>
          <w:sz w:val="28"/>
          <w:szCs w:val="28"/>
        </w:rPr>
        <w:t xml:space="preserve"> України «Про місцеве самоврядування в Україні» «Про місцеве самоврядування в Україні», «Про волонтерську діяльність», «Про благодійну діяльність та благодійні організації», </w:t>
      </w:r>
      <w:r w:rsidR="000D4ADE" w:rsidRPr="00C2718E">
        <w:rPr>
          <w:rFonts w:ascii="Times New Roman" w:hAnsi="Times New Roman" w:cs="Times New Roman"/>
          <w:sz w:val="28"/>
          <w:szCs w:val="28"/>
        </w:rPr>
        <w:t xml:space="preserve"> </w:t>
      </w:r>
      <w:r w:rsidRPr="00C2718E">
        <w:rPr>
          <w:rFonts w:ascii="Times New Roman" w:hAnsi="Times New Roman" w:cs="Times New Roman"/>
          <w:sz w:val="28"/>
          <w:szCs w:val="28"/>
        </w:rPr>
        <w:t xml:space="preserve">з метою залучення жителів Новоград-Волинської міської територіальної громади до волонтерської діяльності та сприяння розвитку волонтерської діяльності на території громади,  міська рада </w:t>
      </w:r>
    </w:p>
    <w:p w14:paraId="6D1C4B63" w14:textId="77777777" w:rsidR="00D46DEE" w:rsidRPr="00C2718E" w:rsidRDefault="00D46DEE"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ВИРІШИЛА:</w:t>
      </w:r>
    </w:p>
    <w:p w14:paraId="7184FA0A" w14:textId="77777777" w:rsidR="00772A80" w:rsidRPr="00C2718E" w:rsidRDefault="00772A80" w:rsidP="00D57821">
      <w:pPr>
        <w:spacing w:after="0" w:line="240" w:lineRule="auto"/>
        <w:jc w:val="both"/>
        <w:rPr>
          <w:rFonts w:ascii="Times New Roman" w:hAnsi="Times New Roman" w:cs="Times New Roman"/>
          <w:sz w:val="28"/>
          <w:szCs w:val="28"/>
        </w:rPr>
      </w:pPr>
      <w:r w:rsidRPr="00C2718E">
        <w:rPr>
          <w:rFonts w:ascii="Times New Roman" w:eastAsia="MS Mincho" w:hAnsi="Times New Roman" w:cs="Times New Roman"/>
          <w:sz w:val="28"/>
          <w:szCs w:val="20"/>
          <w:lang w:eastAsia="ru-RU"/>
        </w:rPr>
        <w:t xml:space="preserve">       1. Затвердити </w:t>
      </w:r>
      <w:r w:rsidRPr="00C2718E">
        <w:rPr>
          <w:rFonts w:ascii="Times New Roman" w:hAnsi="Times New Roman" w:cs="Times New Roman"/>
          <w:sz w:val="28"/>
          <w:szCs w:val="28"/>
        </w:rPr>
        <w:t xml:space="preserve">Програму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Новоград-Волинської міської територіальної громади на 2023-2027 роки </w:t>
      </w:r>
      <w:r w:rsidRPr="00C2718E">
        <w:rPr>
          <w:rFonts w:ascii="Times New Roman" w:eastAsia="MS Mincho" w:hAnsi="Times New Roman" w:cs="Times New Roman"/>
          <w:sz w:val="28"/>
          <w:szCs w:val="28"/>
          <w:lang w:eastAsia="ru-RU"/>
        </w:rPr>
        <w:t>(далі – Програма), що додається.</w:t>
      </w:r>
    </w:p>
    <w:p w14:paraId="15795330" w14:textId="77777777" w:rsidR="00772A80" w:rsidRPr="00C2718E" w:rsidRDefault="00772A80" w:rsidP="00D57821">
      <w:pPr>
        <w:spacing w:after="0" w:line="240" w:lineRule="auto"/>
        <w:jc w:val="both"/>
        <w:rPr>
          <w:rFonts w:ascii="Times New Roman" w:hAnsi="Times New Roman" w:cs="Times New Roman"/>
          <w:sz w:val="28"/>
          <w:szCs w:val="28"/>
          <w:lang w:eastAsia="ru-RU"/>
        </w:rPr>
      </w:pPr>
      <w:r w:rsidRPr="00C2718E">
        <w:rPr>
          <w:rFonts w:ascii="Times New Roman" w:hAnsi="Times New Roman" w:cs="Times New Roman"/>
          <w:sz w:val="28"/>
          <w:szCs w:val="28"/>
          <w:lang w:eastAsia="ru-RU"/>
        </w:rPr>
        <w:t xml:space="preserve">       2. Фінансування Програми здійснювати за рахунок коштів, передбачених у бюджеті Новоград-Волинської міської територіальної громади на відповідний бюджетний рік.</w:t>
      </w:r>
    </w:p>
    <w:p w14:paraId="6A790E29" w14:textId="77777777" w:rsidR="00772A80" w:rsidRPr="00C2718E" w:rsidRDefault="00772A80" w:rsidP="00D57821">
      <w:pPr>
        <w:spacing w:after="0" w:line="240" w:lineRule="auto"/>
        <w:jc w:val="both"/>
        <w:rPr>
          <w:rFonts w:ascii="Times New Roman" w:hAnsi="Times New Roman" w:cs="Times New Roman"/>
          <w:sz w:val="28"/>
          <w:szCs w:val="28"/>
          <w:lang w:eastAsia="ru-RU"/>
        </w:rPr>
      </w:pPr>
      <w:r w:rsidRPr="00C2718E">
        <w:rPr>
          <w:rFonts w:ascii="Times New Roman" w:hAnsi="Times New Roman" w:cs="Times New Roman"/>
          <w:sz w:val="28"/>
          <w:szCs w:val="28"/>
          <w:lang w:eastAsia="ru-RU"/>
        </w:rPr>
        <w:t xml:space="preserve">      3. Відповідальним за виконання Програми щорічно до 01 січня інформувати управління у справах сім’ї, молоді, фізичної культури та спорту міської ради про стан виконання заходів.</w:t>
      </w:r>
    </w:p>
    <w:p w14:paraId="41211DCD" w14:textId="77777777" w:rsidR="00D46DEE" w:rsidRPr="00C2718E" w:rsidRDefault="00772A80" w:rsidP="00D57821">
      <w:pPr>
        <w:spacing w:after="0" w:line="240" w:lineRule="auto"/>
        <w:jc w:val="both"/>
        <w:rPr>
          <w:rFonts w:ascii="Times New Roman" w:eastAsia="Times New Roman" w:hAnsi="Times New Roman" w:cs="Times New Roman"/>
          <w:sz w:val="28"/>
          <w:szCs w:val="28"/>
          <w:lang w:eastAsia="ru-RU"/>
        </w:rPr>
      </w:pPr>
      <w:r w:rsidRPr="00C2718E">
        <w:rPr>
          <w:rFonts w:ascii="Times New Roman" w:hAnsi="Times New Roman" w:cs="Times New Roman"/>
          <w:sz w:val="28"/>
          <w:szCs w:val="28"/>
          <w:lang w:eastAsia="ru-RU"/>
        </w:rPr>
        <w:t xml:space="preserve">       4. </w:t>
      </w:r>
      <w:r w:rsidRPr="00C2718E">
        <w:rPr>
          <w:rFonts w:ascii="Times New Roman" w:hAnsi="Times New Roman" w:cs="Times New Roman"/>
          <w:sz w:val="28"/>
          <w:szCs w:val="28"/>
        </w:rPr>
        <w:t xml:space="preserve">Контроль за виконанням цього рішення покласти на </w:t>
      </w:r>
      <w:r w:rsidRPr="00C2718E">
        <w:rPr>
          <w:rFonts w:ascii="Times New Roman" w:eastAsia="Times New Roman" w:hAnsi="Times New Roman" w:cs="Times New Roman"/>
          <w:sz w:val="28"/>
          <w:szCs w:val="28"/>
          <w:lang w:eastAsia="ru-RU"/>
        </w:rPr>
        <w:t xml:space="preserve">постійну комісії міської ради з питань соціальної політики, охорони здоров’я, освіти, культури та спорту (Широкопояс О.Ю.) та </w:t>
      </w:r>
      <w:r w:rsidRPr="00C2718E">
        <w:rPr>
          <w:rFonts w:ascii="Times New Roman" w:hAnsi="Times New Roman" w:cs="Times New Roman"/>
          <w:sz w:val="28"/>
          <w:szCs w:val="28"/>
        </w:rPr>
        <w:t>на заступника міського голови (Борис Н.П.).</w:t>
      </w:r>
    </w:p>
    <w:p w14:paraId="2E811252" w14:textId="77777777" w:rsidR="00D46DEE" w:rsidRPr="00C2718E" w:rsidRDefault="00D46DEE" w:rsidP="00D57821">
      <w:pPr>
        <w:spacing w:line="240" w:lineRule="auto"/>
        <w:jc w:val="both"/>
        <w:rPr>
          <w:rFonts w:ascii="Times New Roman" w:hAnsi="Times New Roman" w:cs="Times New Roman"/>
          <w:sz w:val="28"/>
          <w:szCs w:val="28"/>
        </w:rPr>
      </w:pPr>
    </w:p>
    <w:p w14:paraId="3C976508" w14:textId="77777777" w:rsidR="004070D4" w:rsidRDefault="004070D4" w:rsidP="00D57821">
      <w:pPr>
        <w:spacing w:line="240" w:lineRule="auto"/>
        <w:jc w:val="both"/>
        <w:rPr>
          <w:rFonts w:ascii="Times New Roman" w:hAnsi="Times New Roman" w:cs="Times New Roman"/>
          <w:sz w:val="28"/>
          <w:szCs w:val="28"/>
        </w:rPr>
      </w:pPr>
    </w:p>
    <w:p w14:paraId="3A0D87F4" w14:textId="77777777" w:rsidR="004070D4" w:rsidRDefault="004070D4" w:rsidP="00D57821">
      <w:pPr>
        <w:spacing w:line="240" w:lineRule="auto"/>
        <w:jc w:val="both"/>
        <w:rPr>
          <w:rFonts w:ascii="Times New Roman" w:hAnsi="Times New Roman" w:cs="Times New Roman"/>
          <w:sz w:val="28"/>
          <w:szCs w:val="28"/>
        </w:rPr>
      </w:pPr>
    </w:p>
    <w:p w14:paraId="28A8AD41" w14:textId="170BC83D" w:rsidR="00D46DEE" w:rsidRPr="00C2718E" w:rsidRDefault="00D46DEE"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Міський голова                                                         </w:t>
      </w:r>
      <w:r w:rsidR="000D4ADE" w:rsidRPr="00C2718E">
        <w:rPr>
          <w:rFonts w:ascii="Times New Roman" w:hAnsi="Times New Roman" w:cs="Times New Roman"/>
          <w:sz w:val="28"/>
          <w:szCs w:val="28"/>
        </w:rPr>
        <w:t xml:space="preserve">       </w:t>
      </w:r>
      <w:r w:rsidRPr="00C2718E">
        <w:rPr>
          <w:rFonts w:ascii="Times New Roman" w:hAnsi="Times New Roman" w:cs="Times New Roman"/>
          <w:sz w:val="28"/>
          <w:szCs w:val="28"/>
        </w:rPr>
        <w:t xml:space="preserve">             Микола БОРОВЕЦЬ                                                </w:t>
      </w:r>
    </w:p>
    <w:p w14:paraId="6A0B6BCE" w14:textId="77777777" w:rsidR="00D46DEE" w:rsidRPr="00C2718E" w:rsidRDefault="00D46DEE" w:rsidP="00D57821">
      <w:pPr>
        <w:spacing w:line="240" w:lineRule="auto"/>
        <w:jc w:val="both"/>
        <w:rPr>
          <w:rFonts w:ascii="Times New Roman" w:hAnsi="Times New Roman" w:cs="Times New Roman"/>
          <w:sz w:val="28"/>
          <w:szCs w:val="28"/>
        </w:rPr>
      </w:pPr>
    </w:p>
    <w:p w14:paraId="5333ABD4" w14:textId="45D52217" w:rsidR="00D46DEE" w:rsidRPr="00C2718E" w:rsidRDefault="00D46DEE" w:rsidP="00D57821">
      <w:pPr>
        <w:spacing w:line="240" w:lineRule="auto"/>
        <w:jc w:val="both"/>
        <w:rPr>
          <w:rFonts w:ascii="Times New Roman" w:hAnsi="Times New Roman" w:cs="Times New Roman"/>
          <w:sz w:val="28"/>
          <w:szCs w:val="28"/>
        </w:rPr>
      </w:pPr>
    </w:p>
    <w:p w14:paraId="1C899856" w14:textId="77777777" w:rsidR="00D57821" w:rsidRPr="00C2718E" w:rsidRDefault="00D57821" w:rsidP="00D57821">
      <w:pPr>
        <w:spacing w:line="240" w:lineRule="auto"/>
        <w:jc w:val="both"/>
        <w:rPr>
          <w:rFonts w:ascii="Times New Roman" w:hAnsi="Times New Roman" w:cs="Times New Roman"/>
          <w:sz w:val="28"/>
          <w:szCs w:val="28"/>
        </w:rPr>
      </w:pPr>
    </w:p>
    <w:p w14:paraId="102844BB" w14:textId="77777777" w:rsidR="004070D4" w:rsidRDefault="00D57821" w:rsidP="004070D4">
      <w:pPr>
        <w:spacing w:after="0" w:line="240" w:lineRule="auto"/>
        <w:ind w:left="6379"/>
        <w:jc w:val="both"/>
        <w:rPr>
          <w:rFonts w:ascii="Times New Roman" w:hAnsi="Times New Roman" w:cs="Times New Roman"/>
          <w:sz w:val="28"/>
          <w:szCs w:val="28"/>
        </w:rPr>
      </w:pPr>
      <w:r w:rsidRPr="00C2718E">
        <w:rPr>
          <w:rFonts w:ascii="Times New Roman" w:hAnsi="Times New Roman" w:cs="Times New Roman"/>
          <w:sz w:val="28"/>
          <w:szCs w:val="28"/>
        </w:rPr>
        <w:lastRenderedPageBreak/>
        <w:t xml:space="preserve">Додаток </w:t>
      </w:r>
    </w:p>
    <w:p w14:paraId="4A9C1A95" w14:textId="653238B7" w:rsidR="00D46DEE" w:rsidRPr="00C2718E" w:rsidRDefault="004070D4" w:rsidP="004070D4">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д</w:t>
      </w:r>
      <w:r w:rsidR="00D57821" w:rsidRPr="00C2718E">
        <w:rPr>
          <w:rFonts w:ascii="Times New Roman" w:hAnsi="Times New Roman" w:cs="Times New Roman"/>
          <w:sz w:val="28"/>
          <w:szCs w:val="28"/>
        </w:rPr>
        <w:t>о</w:t>
      </w:r>
      <w:r>
        <w:rPr>
          <w:rFonts w:ascii="Times New Roman" w:hAnsi="Times New Roman" w:cs="Times New Roman"/>
          <w:sz w:val="28"/>
          <w:szCs w:val="28"/>
        </w:rPr>
        <w:t xml:space="preserve"> </w:t>
      </w:r>
      <w:r w:rsidR="00D46DEE" w:rsidRPr="00C2718E">
        <w:rPr>
          <w:rFonts w:ascii="Times New Roman" w:hAnsi="Times New Roman" w:cs="Times New Roman"/>
          <w:sz w:val="28"/>
          <w:szCs w:val="28"/>
        </w:rPr>
        <w:t>рішення міської ради</w:t>
      </w:r>
    </w:p>
    <w:p w14:paraId="61B4A12A" w14:textId="78FFE120" w:rsidR="00D46DEE" w:rsidRPr="00C2718E" w:rsidRDefault="00D46DEE" w:rsidP="004070D4">
      <w:pPr>
        <w:spacing w:after="0" w:line="240" w:lineRule="auto"/>
        <w:ind w:left="6379"/>
        <w:jc w:val="both"/>
        <w:rPr>
          <w:rFonts w:ascii="Times New Roman" w:hAnsi="Times New Roman" w:cs="Times New Roman"/>
          <w:sz w:val="28"/>
          <w:szCs w:val="28"/>
        </w:rPr>
      </w:pPr>
      <w:r w:rsidRPr="00C2718E">
        <w:rPr>
          <w:rFonts w:ascii="Times New Roman" w:hAnsi="Times New Roman" w:cs="Times New Roman"/>
          <w:sz w:val="28"/>
          <w:szCs w:val="28"/>
        </w:rPr>
        <w:t xml:space="preserve">від </w:t>
      </w:r>
      <w:r w:rsidR="00192C19" w:rsidRPr="00C2718E">
        <w:rPr>
          <w:rFonts w:ascii="Times New Roman" w:hAnsi="Times New Roman" w:cs="Times New Roman"/>
          <w:sz w:val="28"/>
          <w:szCs w:val="28"/>
        </w:rPr>
        <w:t xml:space="preserve"> </w:t>
      </w:r>
      <w:r w:rsidR="004070D4">
        <w:rPr>
          <w:rFonts w:ascii="Times New Roman" w:hAnsi="Times New Roman" w:cs="Times New Roman"/>
          <w:sz w:val="28"/>
          <w:szCs w:val="28"/>
        </w:rPr>
        <w:t>24.11.2022</w:t>
      </w:r>
      <w:r w:rsidR="00192C19" w:rsidRPr="00C2718E">
        <w:rPr>
          <w:rFonts w:ascii="Times New Roman" w:hAnsi="Times New Roman" w:cs="Times New Roman"/>
          <w:sz w:val="28"/>
          <w:szCs w:val="28"/>
        </w:rPr>
        <w:t xml:space="preserve">   №</w:t>
      </w:r>
      <w:r w:rsidR="004070D4">
        <w:rPr>
          <w:rFonts w:ascii="Times New Roman" w:hAnsi="Times New Roman" w:cs="Times New Roman"/>
          <w:sz w:val="28"/>
          <w:szCs w:val="28"/>
        </w:rPr>
        <w:t xml:space="preserve"> 672</w:t>
      </w:r>
    </w:p>
    <w:p w14:paraId="6997BCB2" w14:textId="77777777" w:rsidR="00D46DEE" w:rsidRPr="00C2718E" w:rsidRDefault="00D46DEE" w:rsidP="00D57821">
      <w:pPr>
        <w:spacing w:line="240" w:lineRule="auto"/>
        <w:jc w:val="center"/>
        <w:rPr>
          <w:rFonts w:ascii="Times New Roman" w:hAnsi="Times New Roman" w:cs="Times New Roman"/>
          <w:sz w:val="28"/>
          <w:szCs w:val="28"/>
        </w:rPr>
      </w:pPr>
    </w:p>
    <w:p w14:paraId="7D2EDCD7" w14:textId="77777777" w:rsidR="00D46DEE" w:rsidRPr="00C2718E" w:rsidRDefault="00D46DEE" w:rsidP="00D57821">
      <w:pPr>
        <w:spacing w:line="240" w:lineRule="auto"/>
        <w:jc w:val="center"/>
        <w:rPr>
          <w:rFonts w:ascii="Times New Roman" w:hAnsi="Times New Roman" w:cs="Times New Roman"/>
          <w:sz w:val="28"/>
          <w:szCs w:val="28"/>
        </w:rPr>
      </w:pPr>
      <w:r w:rsidRPr="00C2718E">
        <w:rPr>
          <w:rFonts w:ascii="Times New Roman" w:hAnsi="Times New Roman" w:cs="Times New Roman"/>
          <w:sz w:val="28"/>
          <w:szCs w:val="28"/>
        </w:rPr>
        <w:t xml:space="preserve">Програма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Новоград-Волинської міської територіальної громади на 2023-2027 роки</w:t>
      </w:r>
    </w:p>
    <w:p w14:paraId="09DB1EB1" w14:textId="77777777" w:rsidR="00D46DEE" w:rsidRPr="00C2718E" w:rsidRDefault="00D46DEE" w:rsidP="00D57821">
      <w:pPr>
        <w:spacing w:line="240" w:lineRule="auto"/>
        <w:jc w:val="center"/>
        <w:rPr>
          <w:rFonts w:ascii="Times New Roman" w:hAnsi="Times New Roman" w:cs="Times New Roman"/>
          <w:b/>
          <w:sz w:val="28"/>
          <w:szCs w:val="28"/>
        </w:rPr>
      </w:pPr>
      <w:r w:rsidRPr="00C2718E">
        <w:rPr>
          <w:rFonts w:ascii="Times New Roman" w:hAnsi="Times New Roman" w:cs="Times New Roman"/>
          <w:b/>
          <w:sz w:val="28"/>
          <w:szCs w:val="28"/>
        </w:rPr>
        <w:t>Паспорт програми</w:t>
      </w: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3433"/>
        <w:gridCol w:w="5304"/>
      </w:tblGrid>
      <w:tr w:rsidR="00C2718E" w:rsidRPr="00C2718E" w14:paraId="0019A386" w14:textId="77777777" w:rsidTr="00994B64">
        <w:trPr>
          <w:jc w:val="center"/>
        </w:trPr>
        <w:tc>
          <w:tcPr>
            <w:tcW w:w="667" w:type="dxa"/>
          </w:tcPr>
          <w:p w14:paraId="36352612" w14:textId="77777777" w:rsidR="00D46DEE" w:rsidRPr="00C2718E" w:rsidRDefault="00D46DEE" w:rsidP="00D57821">
            <w:pPr>
              <w:pBdr>
                <w:top w:val="nil"/>
                <w:left w:val="nil"/>
                <w:bottom w:val="nil"/>
                <w:right w:val="nil"/>
                <w:between w:val="nil"/>
              </w:pBd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1</w:t>
            </w:r>
          </w:p>
        </w:tc>
        <w:tc>
          <w:tcPr>
            <w:tcW w:w="3433" w:type="dxa"/>
          </w:tcPr>
          <w:p w14:paraId="30025C1A" w14:textId="77777777" w:rsidR="00D46DEE" w:rsidRPr="00C2718E" w:rsidRDefault="00D46DE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Мета програми </w:t>
            </w:r>
          </w:p>
        </w:tc>
        <w:tc>
          <w:tcPr>
            <w:tcW w:w="5304" w:type="dxa"/>
          </w:tcPr>
          <w:p w14:paraId="659429EF" w14:textId="77777777" w:rsidR="00D46DEE" w:rsidRPr="00C2718E" w:rsidRDefault="00D46DE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Створення сприятливих умов для розвитку волонтерської діяльності в територіальній громаді</w:t>
            </w:r>
          </w:p>
        </w:tc>
      </w:tr>
      <w:tr w:rsidR="00C2718E" w:rsidRPr="00C2718E" w14:paraId="16CFD78D" w14:textId="77777777" w:rsidTr="00994B64">
        <w:trPr>
          <w:jc w:val="center"/>
        </w:trPr>
        <w:tc>
          <w:tcPr>
            <w:tcW w:w="667" w:type="dxa"/>
          </w:tcPr>
          <w:p w14:paraId="72A2FC28" w14:textId="77777777" w:rsidR="000D4ADE" w:rsidRPr="00C2718E" w:rsidRDefault="000D4ADE" w:rsidP="00D57821">
            <w:pPr>
              <w:pBdr>
                <w:top w:val="nil"/>
                <w:left w:val="nil"/>
                <w:bottom w:val="nil"/>
                <w:right w:val="nil"/>
                <w:between w:val="nil"/>
              </w:pBd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3</w:t>
            </w:r>
          </w:p>
        </w:tc>
        <w:tc>
          <w:tcPr>
            <w:tcW w:w="3433" w:type="dxa"/>
          </w:tcPr>
          <w:p w14:paraId="71B07860" w14:textId="77777777" w:rsidR="000D4ADE" w:rsidRPr="00C2718E" w:rsidRDefault="000D4ADE" w:rsidP="00D57821">
            <w:pPr>
              <w:spacing w:before="120" w:after="0" w:line="240" w:lineRule="auto"/>
              <w:rPr>
                <w:rFonts w:ascii="Times New Roman" w:eastAsia="Arial" w:hAnsi="Times New Roman" w:cs="Times New Roman"/>
                <w:b/>
                <w:sz w:val="28"/>
              </w:rPr>
            </w:pPr>
            <w:r w:rsidRPr="00C2718E">
              <w:rPr>
                <w:rFonts w:ascii="Times New Roman" w:eastAsia="Arial" w:hAnsi="Times New Roman" w:cs="Times New Roman"/>
                <w:sz w:val="28"/>
              </w:rPr>
              <w:t>Розробник Програми</w:t>
            </w:r>
          </w:p>
        </w:tc>
        <w:tc>
          <w:tcPr>
            <w:tcW w:w="5304" w:type="dxa"/>
          </w:tcPr>
          <w:p w14:paraId="1A06ED71"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hAnsi="Times New Roman" w:cs="Times New Roman"/>
                <w:sz w:val="28"/>
                <w:szCs w:val="28"/>
              </w:rPr>
              <w:t>Управління у справах сім'ї, молоді, фізичної культури та спорту Новоград-Волинської міської ради</w:t>
            </w:r>
          </w:p>
        </w:tc>
      </w:tr>
      <w:tr w:rsidR="00C2718E" w:rsidRPr="00C2718E" w14:paraId="0B8B73FF" w14:textId="77777777" w:rsidTr="00994B64">
        <w:trPr>
          <w:jc w:val="center"/>
        </w:trPr>
        <w:tc>
          <w:tcPr>
            <w:tcW w:w="667" w:type="dxa"/>
          </w:tcPr>
          <w:p w14:paraId="3E8D0B59"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4</w:t>
            </w:r>
          </w:p>
        </w:tc>
        <w:tc>
          <w:tcPr>
            <w:tcW w:w="3433" w:type="dxa"/>
          </w:tcPr>
          <w:p w14:paraId="43F927FA" w14:textId="77777777" w:rsidR="000D4ADE" w:rsidRPr="00C2718E" w:rsidRDefault="000D4ADE" w:rsidP="00D57821">
            <w:pPr>
              <w:spacing w:before="120" w:after="0" w:line="240" w:lineRule="auto"/>
              <w:rPr>
                <w:rFonts w:ascii="Times New Roman" w:eastAsia="Arial" w:hAnsi="Times New Roman" w:cs="Times New Roman"/>
                <w:sz w:val="28"/>
              </w:rPr>
            </w:pPr>
            <w:proofErr w:type="spellStart"/>
            <w:r w:rsidRPr="00C2718E">
              <w:rPr>
                <w:rFonts w:ascii="Times New Roman" w:eastAsia="Arial" w:hAnsi="Times New Roman" w:cs="Times New Roman"/>
                <w:sz w:val="28"/>
              </w:rPr>
              <w:t>Співрозробники</w:t>
            </w:r>
            <w:proofErr w:type="spellEnd"/>
            <w:r w:rsidRPr="00C2718E">
              <w:rPr>
                <w:rFonts w:ascii="Times New Roman" w:eastAsia="Arial" w:hAnsi="Times New Roman" w:cs="Times New Roman"/>
                <w:sz w:val="28"/>
              </w:rPr>
              <w:t xml:space="preserve"> Програми</w:t>
            </w:r>
          </w:p>
          <w:p w14:paraId="487F8912" w14:textId="77777777" w:rsidR="000D4ADE" w:rsidRPr="00C2718E" w:rsidRDefault="000D4ADE" w:rsidP="00D57821">
            <w:pPr>
              <w:spacing w:before="120" w:after="0" w:line="240" w:lineRule="auto"/>
              <w:rPr>
                <w:rFonts w:ascii="Times New Roman" w:eastAsia="Arial" w:hAnsi="Times New Roman" w:cs="Times New Roman"/>
                <w:sz w:val="28"/>
              </w:rPr>
            </w:pPr>
          </w:p>
        </w:tc>
        <w:tc>
          <w:tcPr>
            <w:tcW w:w="5304" w:type="dxa"/>
          </w:tcPr>
          <w:p w14:paraId="5FBA5CEA"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Неприбуткові організації та установи, що залучають до своєї діяльності волонтерів, профільні науковці та експерти,</w:t>
            </w:r>
            <w:r w:rsidRPr="00C2718E">
              <w:rPr>
                <w:rFonts w:ascii="Times New Roman" w:eastAsia="Arial" w:hAnsi="Times New Roman" w:cs="Times New Roman"/>
                <w:i/>
                <w:sz w:val="28"/>
              </w:rPr>
              <w:t xml:space="preserve"> проект Ради Європи «Зміцнення громадської участі у демократичному процесі прийняття рішень в Україні»</w:t>
            </w:r>
          </w:p>
        </w:tc>
      </w:tr>
      <w:tr w:rsidR="00C2718E" w:rsidRPr="00C2718E" w14:paraId="61913649" w14:textId="77777777" w:rsidTr="00994B64">
        <w:trPr>
          <w:jc w:val="center"/>
        </w:trPr>
        <w:tc>
          <w:tcPr>
            <w:tcW w:w="667" w:type="dxa"/>
          </w:tcPr>
          <w:p w14:paraId="7FEDC231"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5</w:t>
            </w:r>
          </w:p>
        </w:tc>
        <w:tc>
          <w:tcPr>
            <w:tcW w:w="3433" w:type="dxa"/>
          </w:tcPr>
          <w:p w14:paraId="5F3FD9B8"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Законодавчі та нормативні документи, на підставі яких розроблена Програма</w:t>
            </w:r>
          </w:p>
          <w:p w14:paraId="2F9054DE" w14:textId="77777777" w:rsidR="000D4ADE" w:rsidRPr="00C2718E" w:rsidRDefault="000D4ADE" w:rsidP="00D57821">
            <w:pPr>
              <w:spacing w:before="120" w:after="0" w:line="240" w:lineRule="auto"/>
              <w:rPr>
                <w:rFonts w:ascii="Times New Roman" w:eastAsia="Arial" w:hAnsi="Times New Roman" w:cs="Times New Roman"/>
                <w:sz w:val="28"/>
              </w:rPr>
            </w:pPr>
          </w:p>
        </w:tc>
        <w:tc>
          <w:tcPr>
            <w:tcW w:w="5304" w:type="dxa"/>
          </w:tcPr>
          <w:p w14:paraId="4F148723"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 – 2026 роки, затвердженої Указом Президента України №487/2021, Державна цільова соціальна програма «Молодь України» на 2021 – 2025 роки, затверджена постановою КМУ від 02.06.2021 № 579.</w:t>
            </w:r>
          </w:p>
        </w:tc>
      </w:tr>
      <w:tr w:rsidR="00C2718E" w:rsidRPr="00C2718E" w14:paraId="2EF2C9E1" w14:textId="77777777" w:rsidTr="00994B64">
        <w:trPr>
          <w:jc w:val="center"/>
        </w:trPr>
        <w:tc>
          <w:tcPr>
            <w:tcW w:w="667" w:type="dxa"/>
          </w:tcPr>
          <w:p w14:paraId="1ADC6FEE" w14:textId="77777777" w:rsidR="008E1DC4" w:rsidRPr="00C2718E" w:rsidRDefault="008E1DC4"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p>
        </w:tc>
        <w:tc>
          <w:tcPr>
            <w:tcW w:w="3433" w:type="dxa"/>
          </w:tcPr>
          <w:p w14:paraId="15BEB609" w14:textId="77777777" w:rsidR="008E1DC4" w:rsidRPr="00C2718E" w:rsidRDefault="008E1DC4"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Відповідальний  виконавець Програми </w:t>
            </w:r>
            <w:r w:rsidRPr="00C2718E">
              <w:rPr>
                <w:rFonts w:ascii="Times New Roman" w:eastAsia="Arial" w:hAnsi="Times New Roman" w:cs="Times New Roman"/>
                <w:sz w:val="28"/>
              </w:rPr>
              <w:tab/>
            </w:r>
          </w:p>
        </w:tc>
        <w:tc>
          <w:tcPr>
            <w:tcW w:w="5304" w:type="dxa"/>
          </w:tcPr>
          <w:p w14:paraId="505A3011" w14:textId="46F2C1A9" w:rsidR="008E1DC4" w:rsidRPr="00C2718E" w:rsidRDefault="00DE487D" w:rsidP="00D57821">
            <w:pPr>
              <w:spacing w:before="120" w:after="0" w:line="240" w:lineRule="auto"/>
              <w:jc w:val="both"/>
              <w:rPr>
                <w:rFonts w:ascii="Times New Roman" w:eastAsia="Arial" w:hAnsi="Times New Roman" w:cs="Times New Roman"/>
                <w:sz w:val="28"/>
                <w:highlight w:val="yellow"/>
              </w:rPr>
            </w:pPr>
            <w:r w:rsidRPr="00C2718E">
              <w:rPr>
                <w:rFonts w:ascii="Times New Roman" w:eastAsia="Arial" w:hAnsi="Times New Roman" w:cs="Times New Roman"/>
                <w:sz w:val="28"/>
              </w:rPr>
              <w:t>Управління у справах сім</w:t>
            </w:r>
            <w:r w:rsidRPr="00C2718E">
              <w:rPr>
                <w:rFonts w:ascii="Times New Roman" w:eastAsia="Arial" w:hAnsi="Times New Roman" w:cs="Times New Roman"/>
                <w:sz w:val="28"/>
                <w:lang w:val="ru-RU"/>
              </w:rPr>
              <w:t>’</w:t>
            </w:r>
            <w:r w:rsidRPr="00C2718E">
              <w:rPr>
                <w:rFonts w:ascii="Times New Roman" w:eastAsia="Arial" w:hAnsi="Times New Roman" w:cs="Times New Roman"/>
                <w:sz w:val="28"/>
              </w:rPr>
              <w:t>ї, молоді, фізичної культури та спорту міської ради</w:t>
            </w:r>
            <w:r w:rsidR="008E1DC4" w:rsidRPr="00C2718E">
              <w:rPr>
                <w:rFonts w:ascii="Times New Roman" w:eastAsia="Arial" w:hAnsi="Times New Roman" w:cs="Times New Roman"/>
                <w:sz w:val="28"/>
              </w:rPr>
              <w:t xml:space="preserve"> </w:t>
            </w:r>
          </w:p>
        </w:tc>
      </w:tr>
      <w:tr w:rsidR="00C2718E" w:rsidRPr="00C2718E" w14:paraId="19685A57" w14:textId="77777777" w:rsidTr="00994B64">
        <w:trPr>
          <w:jc w:val="center"/>
        </w:trPr>
        <w:tc>
          <w:tcPr>
            <w:tcW w:w="667" w:type="dxa"/>
          </w:tcPr>
          <w:p w14:paraId="33377E14"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6</w:t>
            </w:r>
          </w:p>
        </w:tc>
        <w:tc>
          <w:tcPr>
            <w:tcW w:w="3433" w:type="dxa"/>
          </w:tcPr>
          <w:p w14:paraId="72EC87B9"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Учасники та співвиконавці  Програми</w:t>
            </w:r>
          </w:p>
        </w:tc>
        <w:tc>
          <w:tcPr>
            <w:tcW w:w="5304" w:type="dxa"/>
          </w:tcPr>
          <w:p w14:paraId="771FC8D4"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Виконавчі органи Новоград-Волинської міської ради, комунальні установи та заклади, неприбуткові організації, що залучають до своєї діяльності волонтерів, волонтерські ініціативи</w:t>
            </w:r>
          </w:p>
        </w:tc>
      </w:tr>
      <w:tr w:rsidR="00C2718E" w:rsidRPr="00C2718E" w14:paraId="627F50A1" w14:textId="77777777" w:rsidTr="00994B64">
        <w:trPr>
          <w:jc w:val="center"/>
        </w:trPr>
        <w:tc>
          <w:tcPr>
            <w:tcW w:w="667" w:type="dxa"/>
          </w:tcPr>
          <w:p w14:paraId="535E6FAE"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7</w:t>
            </w:r>
          </w:p>
        </w:tc>
        <w:tc>
          <w:tcPr>
            <w:tcW w:w="3433" w:type="dxa"/>
          </w:tcPr>
          <w:p w14:paraId="68EF4944"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Термін реалізації Програми</w:t>
            </w:r>
          </w:p>
        </w:tc>
        <w:tc>
          <w:tcPr>
            <w:tcW w:w="5304" w:type="dxa"/>
          </w:tcPr>
          <w:p w14:paraId="3EDA947D"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2023 – 2027 роки</w:t>
            </w:r>
          </w:p>
        </w:tc>
      </w:tr>
      <w:tr w:rsidR="000D4ADE" w:rsidRPr="00C2718E" w14:paraId="14F42C97" w14:textId="77777777" w:rsidTr="00994B64">
        <w:trPr>
          <w:jc w:val="center"/>
        </w:trPr>
        <w:tc>
          <w:tcPr>
            <w:tcW w:w="667" w:type="dxa"/>
          </w:tcPr>
          <w:p w14:paraId="49452CCB"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lastRenderedPageBreak/>
              <w:t>8</w:t>
            </w:r>
          </w:p>
        </w:tc>
        <w:tc>
          <w:tcPr>
            <w:tcW w:w="3433" w:type="dxa"/>
          </w:tcPr>
          <w:p w14:paraId="7DD44EB2"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Перелік бюджетів, які беруть участь у виконанні Програми </w:t>
            </w:r>
          </w:p>
        </w:tc>
        <w:tc>
          <w:tcPr>
            <w:tcW w:w="5304" w:type="dxa"/>
          </w:tcPr>
          <w:p w14:paraId="54DBF288" w14:textId="6C1811F1" w:rsidR="000D4ADE" w:rsidRPr="00C2718E" w:rsidRDefault="00D57821"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Бюджет Новоград-Волинської міської територіальної громади</w:t>
            </w:r>
            <w:r w:rsidR="000D4ADE" w:rsidRPr="00C2718E">
              <w:rPr>
                <w:rFonts w:ascii="Times New Roman" w:eastAsia="Arial" w:hAnsi="Times New Roman" w:cs="Times New Roman"/>
                <w:sz w:val="28"/>
              </w:rPr>
              <w:t>,  додаткові джерела фінансування, які були отримані у вигляді фінансової та технічної допомоги, міжнародних грантів, гуманітарної та іншої допомоги, яка не заборонена діючим законодавством України.</w:t>
            </w:r>
          </w:p>
        </w:tc>
      </w:tr>
    </w:tbl>
    <w:p w14:paraId="765F66E2" w14:textId="77777777" w:rsidR="00D46DEE" w:rsidRPr="00C2718E" w:rsidRDefault="00D46DEE" w:rsidP="00D57821">
      <w:pPr>
        <w:spacing w:line="240" w:lineRule="auto"/>
        <w:jc w:val="both"/>
        <w:rPr>
          <w:rFonts w:ascii="Times New Roman" w:hAnsi="Times New Roman" w:cs="Times New Roman"/>
          <w:sz w:val="28"/>
          <w:szCs w:val="28"/>
        </w:rPr>
      </w:pPr>
    </w:p>
    <w:p w14:paraId="44FAD7A0"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 ЗАГАЛЬНІ ПОЛОЖЕННЯ</w:t>
      </w:r>
    </w:p>
    <w:p w14:paraId="662EE1C6"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 xml:space="preserve">Необхідність сприяння розвитку </w:t>
      </w:r>
      <w:proofErr w:type="spellStart"/>
      <w:r w:rsidRPr="00C2718E">
        <w:rPr>
          <w:rFonts w:ascii="Times New Roman" w:hAnsi="Times New Roman" w:cs="Times New Roman"/>
          <w:sz w:val="28"/>
          <w:szCs w:val="28"/>
        </w:rPr>
        <w:t>волонтерства</w:t>
      </w:r>
      <w:proofErr w:type="spellEnd"/>
    </w:p>
    <w:p w14:paraId="2F98622A" w14:textId="77777777" w:rsidR="00D46DEE" w:rsidRPr="00C2718E" w:rsidRDefault="00D46DEE" w:rsidP="00192C19">
      <w:pPr>
        <w:spacing w:after="0" w:line="240" w:lineRule="auto"/>
        <w:ind w:firstLine="708"/>
        <w:jc w:val="both"/>
        <w:rPr>
          <w:rFonts w:ascii="Times New Roman" w:hAnsi="Times New Roman" w:cs="Times New Roman"/>
          <w:sz w:val="28"/>
          <w:szCs w:val="28"/>
        </w:rPr>
      </w:pPr>
      <w:r w:rsidRPr="00C2718E">
        <w:rPr>
          <w:rFonts w:ascii="Times New Roman" w:hAnsi="Times New Roman" w:cs="Times New Roman"/>
          <w:sz w:val="28"/>
          <w:szCs w:val="28"/>
        </w:rPr>
        <w:t xml:space="preserve">В Україні відбувся потужний сплеск волонтерського руху після анексії Російської Федерацією територій України та воєнної агресії в 2014 році. Другий етап бурхливого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розпочався внаслідок повномасштабної війни Російської Федерації проти держави України у 2022 році. Волонтери нарівні з іншими державними інституціями та органами місцевого самоврядування активно підтримують Збройні сили України, підрозділи сил територіальної оборони, організовують роботу щодо соціального захисту громадян у населених пунктах надаючи гуманітарну та медичну допомогу, працюють у напрямку адаптації тимчасово переміщених осіб.</w:t>
      </w:r>
    </w:p>
    <w:p w14:paraId="03FABB0E"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Українське суспільство відпрацювало механізм надання оперативної допомоги тим, хто цього потребує. Маючи волонтерський досвід та непереборне бажання підтримувати свою армію, захищати країну та землю, українці та українки швидко залучають внутрішні та зовнішні ресурси для закриття найрізноманітніших запитів в громадах. </w:t>
      </w:r>
    </w:p>
    <w:p w14:paraId="44E6BABD"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 -технічну,  організаційну підтримку інститутам громадянського суспільства, діяльність котрих направлена соціальний захист населення шляхом затвердження в громадах програми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w:t>
      </w:r>
    </w:p>
    <w:p w14:paraId="6296B668"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Цільова програма з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дозволить утвердити потужний розвиток волонтерської діяльності та зробити його постійним діючим рухом, а  також підтримати зусилля активістів в цих напрямках. </w:t>
      </w:r>
    </w:p>
    <w:p w14:paraId="4AE09424"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Цільова програма спрямована на розвиток волонтерської діяльності, що здійснюється на базі таких організацій та установ: </w:t>
      </w:r>
    </w:p>
    <w:p w14:paraId="249FF32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1)</w:t>
      </w:r>
      <w:r w:rsidRPr="00C2718E">
        <w:rPr>
          <w:rFonts w:ascii="Times New Roman" w:hAnsi="Times New Roman" w:cs="Times New Roman"/>
          <w:sz w:val="28"/>
          <w:szCs w:val="28"/>
        </w:rPr>
        <w:tab/>
        <w:t>неприбуткові організації та установи, що залучають до своєї діяльності волонтерів:</w:t>
      </w:r>
    </w:p>
    <w:p w14:paraId="27411E3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громадські об’єднання та благодійні організації, які зареєстровані на території громади;</w:t>
      </w:r>
    </w:p>
    <w:p w14:paraId="0830795A"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органи самоорганізації населення, об’єднання співвласників багатоквартирних будинків, які зареєстровані на території громади;</w:t>
      </w:r>
    </w:p>
    <w:p w14:paraId="46AC179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комунальні неприбуткові установи та заклади (навчальні заклади (дошкільні, середні, позашкільні, професійно-технічні), медичні лікувально-профілактичні заклади (госпіталь, лікарня, поліклініка, амбулаторія), заклади культури тощо).</w:t>
      </w:r>
    </w:p>
    <w:p w14:paraId="5312921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2) волонтерські ініціативи, які не мають офіційного юридичного статусу.</w:t>
      </w:r>
    </w:p>
    <w:p w14:paraId="0A7A5A3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Активне становлення та розвиток волонтерської діяльності в територіальній громаді дозволяє ефективно вирішувати найкритичніші проблеми місцевого та національного рівня в короткі терміни.</w:t>
      </w:r>
    </w:p>
    <w:p w14:paraId="12E3A0C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Цільова програма зі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спрямована на посилення волонтерської діяльності за такими напрямами:</w:t>
      </w:r>
    </w:p>
    <w:p w14:paraId="419B15D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 метою підтримки малозабезпечених, безробітних, багатодітних, бездомних, безпритульних, осіб, які потребують соціальної реабілітації, осіб, які перебувають у складних життєвих обставинах;</w:t>
      </w:r>
    </w:p>
    <w:p w14:paraId="75A160A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здійснення догляду за хворими, особами з інвалідністю, одинокими, людьми похилого віку та іншими особами, які через свої фізичні, матеріальні чи інші особливості потребують підтримки та допомоги;</w:t>
      </w:r>
    </w:p>
    <w:p w14:paraId="4B068D9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 у результаті соціальних конфліктів, нещасних випадків, а також жертвам кримінальних правопорушень, біженцям, внутрішньо переміщеним особам;</w:t>
      </w:r>
    </w:p>
    <w:p w14:paraId="55728AE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 які через свої фізичні або інші вади обмежені в реалізації своїх прав і законних інтересів;</w:t>
      </w:r>
    </w:p>
    <w:p w14:paraId="2648CBB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проведення заходів, пов'язаних з охороною навколишнього природного середовища, збереженням культурної спадщини, історико-культурного середовища, пам'яток історії та культури, місць поховання;</w:t>
      </w:r>
    </w:p>
    <w:p w14:paraId="51BB091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проведенню заходів національного та міжнародного значення, пов'язаних з організацією спортивних, культурних, молодіжних та інших видовищних і громадських заходів;</w:t>
      </w:r>
    </w:p>
    <w:p w14:paraId="0F595FC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ліквідації наслідків надзвичайних ситуацій техногенного або природного характеру;</w:t>
      </w:r>
    </w:p>
    <w:p w14:paraId="72BBF84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w:t>
      </w:r>
    </w:p>
    <w:p w14:paraId="3030DBB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подолання наслідків бойових дій, терористичного акту, збройного конфлікту, тимчасової окупації;</w:t>
      </w:r>
    </w:p>
    <w:p w14:paraId="5D68E0C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подолання наслідків збройної агресії Російської Федерації проти України та/або іншої країни проти України, а також для післявоєнного відновлення і розвитку України;</w:t>
      </w:r>
    </w:p>
    <w:p w14:paraId="1B83229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особам/сім’ям, які опинилися у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w:t>
      </w:r>
    </w:p>
    <w:p w14:paraId="10D2792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уповноваженому органу з питань пробації у здійсненні нагляду за засудженими та проведенні з ними соціально-виховної роботи;</w:t>
      </w:r>
    </w:p>
    <w:p w14:paraId="757DE05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w:t>
      </w:r>
      <w:r w:rsidRPr="00C2718E">
        <w:rPr>
          <w:rFonts w:ascii="Times New Roman" w:hAnsi="Times New Roman" w:cs="Times New Roman"/>
          <w:sz w:val="28"/>
          <w:szCs w:val="28"/>
        </w:rPr>
        <w:tab/>
        <w:t>сприяння центральним і місцевим органам виконавчої влади, органам місцевого самоврядування, підприємствам, установам та організаціям, об’єднанням громадян, а також фізичним особам, які здійснюють соціальний патронаж, у проведенні заходів, спрямованих на соціальну адаптацію осіб, які відбули покарання у виді обмеження волі або позбавлення волі на певний строк, а також звільнені від подальшого відбування зазначених видів покарань на підставах, передбачених законом;</w:t>
      </w:r>
    </w:p>
    <w:p w14:paraId="7915803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 які постраждали внаслідок інфекційних (небезпечно інфекційних, особливо небезпечних інфекційних) хвороб та епідемій;</w:t>
      </w:r>
    </w:p>
    <w:p w14:paraId="48E59B5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пов’язаної із захистом та рятуванням тварин;</w:t>
      </w:r>
    </w:p>
    <w:p w14:paraId="2B86650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за іншими напрямами, не забороненими законодавством.</w:t>
      </w:r>
    </w:p>
    <w:p w14:paraId="5DDF7FE2"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Органи місцевого самоврядування разом з активними жителями, організаціями та установами, що залучають до своєї діяльності волонтерів здатні зробити значний внесок у сталий розвиток територіальної громади та регіону. Громадські об’єднання та благодійні організації є одним з індикаторів розуміння процесів, що відбуваються в громаді,  захисником інтересів та прагнень соціальних груп та окремих жителів громади. </w:t>
      </w:r>
    </w:p>
    <w:p w14:paraId="6239EAF9"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Наразі, серед жителів, посилюється розуміння важливої ролі волонтерської діяльності з необхідністю створення моделі таких суспільних відносин, за яких волонтери спільно між собою та разом з владою могло б працювати на покращення життя в громади, регіону та країни.</w:t>
      </w:r>
    </w:p>
    <w:p w14:paraId="62F8458C"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Новоград-Волинська міська рада також зацікавлена розвитком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 прагне залучити активних жителів до життя громади, соціально-економічного розвитку та вирішення актуальних питань громади. За таких умов, задля забезпечення стабільного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у громаді, необхідно налагоджувати та посилювати систему взаємодії  влади з організаціями та установами, що залучають до своєї діяльності волонтерів, бізнесом, волонтерськими ініціативами, що в свою чергу, вимагає чіткого визначення та планування спільних дій та заходів, проведення регулярних консультацій з громадськістю.</w:t>
      </w:r>
    </w:p>
    <w:p w14:paraId="6990E5B2"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Дієвим стимулом в налагодженні ефективного діалогу та партнерських відносин стане прийняття та реалізація «Цільової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на 2023-2027 роки» (далі – Програма), яка спрямована на комплексне вирішення найактуальніших суспільних питань, створення необхідних умов для розбудови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громадянського суспільства, громадської ініціативи та самоорганізації, забезпечення інклюзивного прийняття управлінських рішень, задоволення суспільних інтересів з використанням різноманітних форм демократії участі. Ухвалення Програми сприятиме забезпеченню додаткових можливостей для реалізації громадянських прав та розвитку громадської активності.</w:t>
      </w:r>
    </w:p>
    <w:p w14:paraId="76C8D5B2"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Нормативно-правова база Програми:</w:t>
      </w:r>
    </w:p>
    <w:p w14:paraId="11BB0D6C"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Програма розроблена відповідно до Конституції України, Законів України "Про місцеве самоврядування в Україні”, “Про волонтерську діяльність”, “Про благодійну діяльність та благодійні організації”, Бюджетного кодексу України, </w:t>
      </w:r>
      <w:r w:rsidR="00D46DEE" w:rsidRPr="00C2718E">
        <w:rPr>
          <w:rFonts w:ascii="Times New Roman" w:hAnsi="Times New Roman" w:cs="Times New Roman"/>
          <w:sz w:val="28"/>
          <w:szCs w:val="28"/>
        </w:rPr>
        <w:lastRenderedPageBreak/>
        <w:t>Національної стратегії сприяння розвитку громадянського суспільства в Україні на 2021 – 2026 роки, затвердженої Указом Президента України №487/2021, Державної цільової соціальної програми «Молодь України» на 2021 – 2025 роки, затвердженої постановою Кабінету Міністрів України від 02.06.2021 № 579.</w:t>
      </w:r>
    </w:p>
    <w:p w14:paraId="4FFE902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Визначення основних понять, що вживаються у Програмі:</w:t>
      </w:r>
    </w:p>
    <w:p w14:paraId="73EDBAB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Законом України “Про благодійну діяльність та благодійні організації”, як основну мету її діяльності.</w:t>
      </w:r>
    </w:p>
    <w:p w14:paraId="0220799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волонтерська діяльність - добровільна, соціально спрямована, неприбуткова діяльність, що здійснюється волонтерами шляхом надання волонтерської допомоги.</w:t>
      </w:r>
    </w:p>
    <w:p w14:paraId="32E6370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волонтерська допомога - роботи та послуги, що безоплатно виконуються і надаються волонтерами.</w:t>
      </w:r>
    </w:p>
    <w:p w14:paraId="44D8F95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 - фізична особа, яка добровільно здійснює соціально спрямовану неприбуткову діяльність шляхом надання волонтерської допомоги.</w:t>
      </w:r>
    </w:p>
    <w:p w14:paraId="52E205C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p>
    <w:p w14:paraId="44054DB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громадянське суспільство – це суспільство, у якому вільно реалізуються основоположні права і свободи людини і громадянина через різноманітні форми публічної громадської активності та самоорганізації; сукупність самостійних, незалежних від держави інститутів і відносин, заснованих на свободі особистості, плюралізмі поглядів і демократичному правопорядку;</w:t>
      </w:r>
    </w:p>
    <w:p w14:paraId="1A83EAF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організації та установи, що залучають до своєї діяльності волонтерів - в рамках цієї Програми це неприбуткові громадські об’єднання, благодійні організації, органи самоорганізації населення, об’єднаннями співвласників багатоквартирних будинків, комунальні неприбуткові установи та заклади. </w:t>
      </w:r>
    </w:p>
    <w:p w14:paraId="51DA762D"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ІІ. ВИЗНАЧЕННЯ ОСНОВНИХ ПРОБЛЕМ, НА РОЗВ’ЯЗАННЯ ЯКИХ СПРЯМОВАНА ПРОГРАМА</w:t>
      </w:r>
    </w:p>
    <w:p w14:paraId="44F471C4"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На сьогодні, незважаючи на високий рівень суспільної підтримки волонтерської діяльності, більшість жителів не залучені до неї, що актуалізує питання популяризації переваг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Крім того, потребує уваги питання сприяння розвитку волонтерської діяльності як одного з основних напрямів діяльності громадянського суспільства.</w:t>
      </w:r>
    </w:p>
    <w:p w14:paraId="70BD48BD"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Органи місцевого самоврядування уникаючи втручання у діяльність волонтерських ініціатив, організацій та установ, що залучають до своєї діяльності волонтерів, мають створювати сприятливі умови для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громадської активності, підвищення рівня самоорганізації жителів та впроваджувати інструменти громадської участі у прийнятті та реалізації владних рішень. Тому Програма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передбачає посилення взаємодії волонтерських ініціатив, організацій та установ, що залучають до своєї діяльності волонтерів з органами місцевого самоврядування.</w:t>
      </w:r>
    </w:p>
    <w:p w14:paraId="289C6104"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Хоча останні роки засвідчують тенденцію збільшення кількості волонтерських ініціатив, організацій та установ, що залучають до своєї діяльності волонтерів по всій Україні, але процес зростання ще потребує </w:t>
      </w:r>
      <w:r w:rsidR="00D46DEE" w:rsidRPr="00C2718E">
        <w:rPr>
          <w:rFonts w:ascii="Times New Roman" w:hAnsi="Times New Roman" w:cs="Times New Roman"/>
          <w:sz w:val="28"/>
          <w:szCs w:val="28"/>
        </w:rPr>
        <w:lastRenderedPageBreak/>
        <w:t xml:space="preserve">стійкості, збільшення інформації щодо можливості доступу до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популяризації волонтерської діяльності, формування позитивної культуру та іміджу волонтера, фінансової та </w:t>
      </w:r>
      <w:proofErr w:type="spellStart"/>
      <w:r w:rsidR="00D46DEE" w:rsidRPr="00C2718E">
        <w:rPr>
          <w:rFonts w:ascii="Times New Roman" w:hAnsi="Times New Roman" w:cs="Times New Roman"/>
          <w:sz w:val="28"/>
          <w:szCs w:val="28"/>
        </w:rPr>
        <w:t>провової</w:t>
      </w:r>
      <w:proofErr w:type="spellEnd"/>
      <w:r w:rsidR="00D46DEE" w:rsidRPr="00C2718E">
        <w:rPr>
          <w:rFonts w:ascii="Times New Roman" w:hAnsi="Times New Roman" w:cs="Times New Roman"/>
          <w:sz w:val="28"/>
          <w:szCs w:val="28"/>
        </w:rPr>
        <w:t xml:space="preserve"> грамотності ведення волонтерської, благодійної діяльності. Крім того, незважаючи на стабільний та порівняно високий рівень довіри суспільства до громадських організацій та волонтерів, що фіксується в різноманітних дослідженнях протягом останніх років майже не збільшується частка тих українців, які є членами громадських об’єднань або беруть активну участь у їхній діяльності, чи, принаймні, готові періодично долучатись до окремих ініціатив, як волонтери.</w:t>
      </w:r>
    </w:p>
    <w:p w14:paraId="12428EBA"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Серед загальноукраїнських проблем, які уповільнюють розвиток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також є слабка матеріально-технічна база та матеріально-фінансова нестабільність громадських об’єднань, відсутність масової освіти з тематики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низька </w:t>
      </w:r>
      <w:proofErr w:type="spellStart"/>
      <w:r w:rsidR="00D46DEE" w:rsidRPr="00C2718E">
        <w:rPr>
          <w:rFonts w:ascii="Times New Roman" w:hAnsi="Times New Roman" w:cs="Times New Roman"/>
          <w:sz w:val="28"/>
          <w:szCs w:val="28"/>
        </w:rPr>
        <w:t>медіаграмотність</w:t>
      </w:r>
      <w:proofErr w:type="spellEnd"/>
      <w:r w:rsidR="00D46DEE" w:rsidRPr="00C2718E">
        <w:rPr>
          <w:rFonts w:ascii="Times New Roman" w:hAnsi="Times New Roman" w:cs="Times New Roman"/>
          <w:sz w:val="28"/>
          <w:szCs w:val="28"/>
        </w:rPr>
        <w:t>, повільна зміна культури управління влади у сфері підвищення відкритості і незначне поширення цінностей діалогу та партнерства в суспільстві.</w:t>
      </w:r>
    </w:p>
    <w:p w14:paraId="1E6A38DC"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Проблемним питанням залишається і низький рівень інституційного розвитку організацій та установ, що залучають до своєї діяльності волонтерів, відсутність стабільного залучення професійних кадрів та фінансових і матеріальних ресурсів, сталих практик партнерства з органами місцевого самоврядування, бізнесом.</w:t>
      </w:r>
    </w:p>
    <w:p w14:paraId="6C1407BE"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Вище зазначені проблеми актуалізують потребу ефективної комунікації, організацій та установ, що залучають волонтерів з місцевою владою, а також кооперації між собою, обміну досвідом та кращими практиками задля збільшення залучення зовнішніх ресурсів та реалізації як місцевих так і національних проблем. А в умовах повномасштабної війни Російської Федерації проти України, сучасних територіальних і глобальних викликів, вирішення піднятих складнощів набувають ще більш особливої важливості та необхідності збільшення інституційної стійкості та громадянської згуртованості України .</w:t>
      </w:r>
    </w:p>
    <w:p w14:paraId="5779EA39" w14:textId="77777777" w:rsidR="00D46DEE" w:rsidRPr="00C2718E" w:rsidRDefault="00D46DEE" w:rsidP="00192C19">
      <w:pPr>
        <w:spacing w:after="0" w:line="240" w:lineRule="auto"/>
        <w:jc w:val="both"/>
        <w:rPr>
          <w:rFonts w:ascii="Times New Roman" w:hAnsi="Times New Roman" w:cs="Times New Roman"/>
          <w:sz w:val="28"/>
          <w:szCs w:val="28"/>
        </w:rPr>
      </w:pPr>
    </w:p>
    <w:p w14:paraId="7B1B839D"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ІІІ. ОБГРУНТУВАННЯ ШЛЯХІВ І ЗАСОБІВ РОЗВ'ЯЗАННЯ ПРОБЛЕМИ, ДЖЕРЕЛА ФІНАНСУВАННЯ ТА СТРОКИ ВИКОНАННЯ</w:t>
      </w:r>
    </w:p>
    <w:p w14:paraId="6995285A"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Програма передбачає проведення протягом 2023–2027 років заходів, спрямованих на розвиток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зростання </w:t>
      </w:r>
      <w:proofErr w:type="spellStart"/>
      <w:r w:rsidR="00D46DEE" w:rsidRPr="00C2718E">
        <w:rPr>
          <w:rFonts w:ascii="Times New Roman" w:hAnsi="Times New Roman" w:cs="Times New Roman"/>
          <w:sz w:val="28"/>
          <w:szCs w:val="28"/>
        </w:rPr>
        <w:t>включеності</w:t>
      </w:r>
      <w:proofErr w:type="spellEnd"/>
      <w:r w:rsidR="00D46DEE" w:rsidRPr="00C2718E">
        <w:rPr>
          <w:rFonts w:ascii="Times New Roman" w:hAnsi="Times New Roman" w:cs="Times New Roman"/>
          <w:sz w:val="28"/>
          <w:szCs w:val="28"/>
        </w:rPr>
        <w:t xml:space="preserve"> жителів у волонтерську діяльність та активізацію їхньої </w:t>
      </w:r>
      <w:proofErr w:type="spellStart"/>
      <w:r w:rsidR="00D46DEE" w:rsidRPr="00C2718E">
        <w:rPr>
          <w:rFonts w:ascii="Times New Roman" w:hAnsi="Times New Roman" w:cs="Times New Roman"/>
          <w:sz w:val="28"/>
          <w:szCs w:val="28"/>
        </w:rPr>
        <w:t>залученості</w:t>
      </w:r>
      <w:proofErr w:type="spellEnd"/>
      <w:r w:rsidR="00D46DEE" w:rsidRPr="00C2718E">
        <w:rPr>
          <w:rFonts w:ascii="Times New Roman" w:hAnsi="Times New Roman" w:cs="Times New Roman"/>
          <w:sz w:val="28"/>
          <w:szCs w:val="28"/>
        </w:rPr>
        <w:t xml:space="preserve"> у суспільно значущі сфери життя громади; налагодження конструктивної співпраці місцевої влади з організаціями та установами, що залучають волонтерів; збільшення зовнішніх ресурсів для вирішення місцевих проблем; посилення рівня довіри жителів до влади, у </w:t>
      </w:r>
      <w:proofErr w:type="spellStart"/>
      <w:r w:rsidR="00D46DEE" w:rsidRPr="00C2718E">
        <w:rPr>
          <w:rFonts w:ascii="Times New Roman" w:hAnsi="Times New Roman" w:cs="Times New Roman"/>
          <w:sz w:val="28"/>
          <w:szCs w:val="28"/>
        </w:rPr>
        <w:t>т.ч</w:t>
      </w:r>
      <w:proofErr w:type="spellEnd"/>
      <w:r w:rsidR="00D46DEE" w:rsidRPr="00C2718E">
        <w:rPr>
          <w:rFonts w:ascii="Times New Roman" w:hAnsi="Times New Roman" w:cs="Times New Roman"/>
          <w:sz w:val="28"/>
          <w:szCs w:val="28"/>
        </w:rPr>
        <w:t xml:space="preserve">. через підтримку волонтерських ініціатив спрямованих на вирішення проблем пов’язаних з волонтерською діяльністю в громаді; створення сприятливих умов для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 мереж; проведення різноманітних освітніх заходів, навчальних семінарів, форумів, конференцій;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 впровадження постійно діючої інформаційно-просвітницької кампанії та інше.  </w:t>
      </w:r>
    </w:p>
    <w:p w14:paraId="1A39EA8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Строк виконання Програми – п’ять років (2023 – 2027 роки).</w:t>
      </w:r>
    </w:p>
    <w:p w14:paraId="3AE6EAC0" w14:textId="274FBDF6"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 xml:space="preserve">Заходи Програми фінансуються за рахунок коштів </w:t>
      </w:r>
      <w:r w:rsidR="00D57821" w:rsidRPr="00C2718E">
        <w:rPr>
          <w:rFonts w:ascii="Times New Roman" w:hAnsi="Times New Roman" w:cs="Times New Roman"/>
          <w:sz w:val="28"/>
          <w:szCs w:val="28"/>
        </w:rPr>
        <w:t xml:space="preserve">бюджету міської територіальної громади </w:t>
      </w:r>
      <w:r w:rsidRPr="00C2718E">
        <w:rPr>
          <w:rFonts w:ascii="Times New Roman" w:hAnsi="Times New Roman" w:cs="Times New Roman"/>
          <w:sz w:val="28"/>
          <w:szCs w:val="28"/>
        </w:rPr>
        <w:t>та коштів з інших джерел фінансування, не заборонених чинним законодавством України.</w:t>
      </w:r>
    </w:p>
    <w:p w14:paraId="47C899F2"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ІV. МЕТА ПРОГРАМИ</w:t>
      </w:r>
    </w:p>
    <w:p w14:paraId="75C6BCB7"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Метою Програми є:</w:t>
      </w:r>
    </w:p>
    <w:p w14:paraId="6442B695"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Метою програми є вирішення соціальних, гуманітарних і екологічних проблем через включення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органами місцевого самоврядування.</w:t>
      </w:r>
    </w:p>
    <w:p w14:paraId="6E6366F1" w14:textId="77777777" w:rsidR="00D46DEE" w:rsidRPr="00C2718E" w:rsidRDefault="00D46DEE" w:rsidP="00192C19">
      <w:pPr>
        <w:spacing w:after="0" w:line="240" w:lineRule="auto"/>
        <w:jc w:val="both"/>
        <w:rPr>
          <w:rFonts w:ascii="Times New Roman" w:hAnsi="Times New Roman" w:cs="Times New Roman"/>
          <w:sz w:val="28"/>
          <w:szCs w:val="28"/>
        </w:rPr>
      </w:pPr>
    </w:p>
    <w:p w14:paraId="76710C35"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 ОСНОВНІ ЗАВДАННЯ ТА ЗАХОДИ РЕАЛІЗАЦІЇ ПРОГРАМИ</w:t>
      </w:r>
    </w:p>
    <w:p w14:paraId="69EE336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Основними завданнями реалізації Програми є:</w:t>
      </w:r>
    </w:p>
    <w:p w14:paraId="7236004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Забезпечення сприятливих умов для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підвищення рівня самоорганізації жителів в територіальній громаді для участі у волонтерській діяльності.</w:t>
      </w:r>
    </w:p>
    <w:p w14:paraId="1CB4ACA9"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5A508A5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p w14:paraId="5ED8E9C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p w14:paraId="428C4E0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Заходи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Новоград-Волинської територіальної громади на 2023-2027 роки наведені у Додатку 2.</w:t>
      </w:r>
    </w:p>
    <w:p w14:paraId="1B9A563C" w14:textId="77777777" w:rsidR="00D46DEE" w:rsidRPr="00C2718E" w:rsidRDefault="00D46DEE" w:rsidP="00192C19">
      <w:pPr>
        <w:spacing w:after="0" w:line="240" w:lineRule="auto"/>
        <w:jc w:val="both"/>
        <w:rPr>
          <w:rFonts w:ascii="Times New Roman" w:hAnsi="Times New Roman" w:cs="Times New Roman"/>
          <w:sz w:val="28"/>
          <w:szCs w:val="28"/>
        </w:rPr>
      </w:pPr>
    </w:p>
    <w:p w14:paraId="0AEB00A9"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 ФІНАНСОВЕ ЗАБЕЗПЕЧЕННЯ ПРОГРАМИ</w:t>
      </w:r>
    </w:p>
    <w:p w14:paraId="74850418" w14:textId="38C2CA0F"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Фінансове забезпечення Програми здійснюється за рахунок коштів </w:t>
      </w:r>
      <w:r w:rsidR="00D57821" w:rsidRPr="00C2718E">
        <w:rPr>
          <w:rFonts w:ascii="Times New Roman" w:hAnsi="Times New Roman" w:cs="Times New Roman"/>
          <w:sz w:val="28"/>
          <w:szCs w:val="28"/>
        </w:rPr>
        <w:t>бюджету міської територіальної громади</w:t>
      </w:r>
      <w:r w:rsidR="00D46DEE" w:rsidRPr="00C2718E">
        <w:rPr>
          <w:rFonts w:ascii="Times New Roman" w:hAnsi="Times New Roman" w:cs="Times New Roman"/>
          <w:sz w:val="28"/>
          <w:szCs w:val="28"/>
        </w:rPr>
        <w:t xml:space="preserve">, передбачених у бюджеті </w:t>
      </w:r>
      <w:r w:rsidR="00D57821" w:rsidRPr="00C2718E">
        <w:rPr>
          <w:rFonts w:ascii="Times New Roman" w:hAnsi="Times New Roman" w:cs="Times New Roman"/>
          <w:sz w:val="28"/>
          <w:szCs w:val="28"/>
        </w:rPr>
        <w:t xml:space="preserve">міської </w:t>
      </w:r>
      <w:r w:rsidR="00D46DEE" w:rsidRPr="00C2718E">
        <w:rPr>
          <w:rFonts w:ascii="Times New Roman" w:hAnsi="Times New Roman" w:cs="Times New Roman"/>
          <w:sz w:val="28"/>
          <w:szCs w:val="28"/>
        </w:rPr>
        <w:t xml:space="preserve">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w:t>
      </w: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Програми є кошти, які були отримані у вигляді фінансової та технічної допомоги, міжнародних грантів, гуманітарної та іншої допомоги, яка не заборонена діючим законодавством України.</w:t>
      </w:r>
    </w:p>
    <w:p w14:paraId="2DFB0F7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Розпорядниками коштів, виділених на заходи з розвитку волонтерської діяльності в територіальній громаді, є виконавчі органи, а також комунальні установи та заклади територіальної громади.</w:t>
      </w:r>
    </w:p>
    <w:p w14:paraId="138D471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Реалізація цієї програми </w:t>
      </w:r>
      <w:r w:rsidR="00E06F6D" w:rsidRPr="00C2718E">
        <w:rPr>
          <w:rFonts w:ascii="Times New Roman" w:hAnsi="Times New Roman" w:cs="Times New Roman"/>
          <w:sz w:val="28"/>
          <w:szCs w:val="28"/>
        </w:rPr>
        <w:t>наддасть</w:t>
      </w:r>
      <w:r w:rsidRPr="00C2718E">
        <w:rPr>
          <w:rFonts w:ascii="Times New Roman" w:hAnsi="Times New Roman" w:cs="Times New Roman"/>
          <w:sz w:val="28"/>
          <w:szCs w:val="28"/>
        </w:rPr>
        <w:t xml:space="preserve"> можливість залучити додаткові позабюджетні ресурси для реалізації місцевих цільових програм, зокрема: соціального захисту населення, благоустрою, охорони здоров’я, соціально-економічного розвитку, молоді та спорту та інших.</w:t>
      </w:r>
    </w:p>
    <w:p w14:paraId="2DECDE53"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VII. ОЧІКУВАНІ РЕЗУЛЬТАТИ РЕАЛІЗАЦІЇ ПРОГРАМИ</w:t>
      </w:r>
    </w:p>
    <w:p w14:paraId="7319ECF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Реалізація Програми дозволить:</w:t>
      </w:r>
    </w:p>
    <w:p w14:paraId="44A5BA1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1.</w:t>
      </w:r>
      <w:r w:rsidRPr="00C2718E">
        <w:rPr>
          <w:rFonts w:ascii="Times New Roman" w:hAnsi="Times New Roman" w:cs="Times New Roman"/>
          <w:sz w:val="28"/>
          <w:szCs w:val="28"/>
        </w:rPr>
        <w:tab/>
        <w:t xml:space="preserve">Збільшити </w:t>
      </w:r>
      <w:proofErr w:type="spellStart"/>
      <w:r w:rsidRPr="00C2718E">
        <w:rPr>
          <w:rFonts w:ascii="Times New Roman" w:hAnsi="Times New Roman" w:cs="Times New Roman"/>
          <w:sz w:val="28"/>
          <w:szCs w:val="28"/>
        </w:rPr>
        <w:t>включеність</w:t>
      </w:r>
      <w:proofErr w:type="spellEnd"/>
      <w:r w:rsidRPr="00C2718E">
        <w:rPr>
          <w:rFonts w:ascii="Times New Roman" w:hAnsi="Times New Roman" w:cs="Times New Roman"/>
          <w:sz w:val="28"/>
          <w:szCs w:val="28"/>
        </w:rPr>
        <w:t xml:space="preserve"> жителів у волонтерську діяльність та активізувати їхню </w:t>
      </w:r>
      <w:proofErr w:type="spellStart"/>
      <w:r w:rsidRPr="00C2718E">
        <w:rPr>
          <w:rFonts w:ascii="Times New Roman" w:hAnsi="Times New Roman" w:cs="Times New Roman"/>
          <w:sz w:val="28"/>
          <w:szCs w:val="28"/>
        </w:rPr>
        <w:t>залученість</w:t>
      </w:r>
      <w:proofErr w:type="spellEnd"/>
      <w:r w:rsidRPr="00C2718E">
        <w:rPr>
          <w:rFonts w:ascii="Times New Roman" w:hAnsi="Times New Roman" w:cs="Times New Roman"/>
          <w:sz w:val="28"/>
          <w:szCs w:val="28"/>
        </w:rPr>
        <w:t xml:space="preserve"> у суспільно значущій роботі для територіальної громади; </w:t>
      </w:r>
    </w:p>
    <w:p w14:paraId="24E1F5D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2.</w:t>
      </w:r>
      <w:r w:rsidRPr="00C2718E">
        <w:rPr>
          <w:rFonts w:ascii="Times New Roman" w:hAnsi="Times New Roman" w:cs="Times New Roman"/>
          <w:sz w:val="28"/>
          <w:szCs w:val="28"/>
        </w:rPr>
        <w:tab/>
        <w:t xml:space="preserve">Збільшити кількість організацій та установ, які залучають  позабюджетні ресурси та волонтерів для вирішення місцевих проблем; </w:t>
      </w:r>
    </w:p>
    <w:p w14:paraId="0BA09332"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3.</w:t>
      </w:r>
      <w:r w:rsidRPr="00C2718E">
        <w:rPr>
          <w:rFonts w:ascii="Times New Roman" w:hAnsi="Times New Roman" w:cs="Times New Roman"/>
          <w:sz w:val="28"/>
          <w:szCs w:val="28"/>
        </w:rPr>
        <w:tab/>
        <w:t>Збільшити кількість  благодійної і гуманітарної допомоги, яка надійшла в територіальну громаду в рамках волонтерської діяльності;</w:t>
      </w:r>
    </w:p>
    <w:p w14:paraId="2A3B9C1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4.</w:t>
      </w:r>
      <w:r w:rsidRPr="00C2718E">
        <w:rPr>
          <w:rFonts w:ascii="Times New Roman" w:hAnsi="Times New Roman" w:cs="Times New Roman"/>
          <w:sz w:val="28"/>
          <w:szCs w:val="28"/>
        </w:rPr>
        <w:tab/>
        <w:t xml:space="preserve">Збільшити кількість робіт і послуг які були надані безкоштовно для жителів громади в рамках волонтерської допомоги. </w:t>
      </w:r>
    </w:p>
    <w:p w14:paraId="4BDFD74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5.</w:t>
      </w:r>
      <w:r w:rsidRPr="00C2718E">
        <w:rPr>
          <w:rFonts w:ascii="Times New Roman" w:hAnsi="Times New Roman" w:cs="Times New Roman"/>
          <w:sz w:val="28"/>
          <w:szCs w:val="28"/>
        </w:rPr>
        <w:tab/>
        <w:t xml:space="preserve">Збільшити соціальний капітал громади через самоорганізацію жителів, соціальну активність та </w:t>
      </w:r>
      <w:proofErr w:type="spellStart"/>
      <w:r w:rsidRPr="00C2718E">
        <w:rPr>
          <w:rFonts w:ascii="Times New Roman" w:hAnsi="Times New Roman" w:cs="Times New Roman"/>
          <w:sz w:val="28"/>
          <w:szCs w:val="28"/>
        </w:rPr>
        <w:t>включеність</w:t>
      </w:r>
      <w:proofErr w:type="spellEnd"/>
      <w:r w:rsidRPr="00C2718E">
        <w:rPr>
          <w:rFonts w:ascii="Times New Roman" w:hAnsi="Times New Roman" w:cs="Times New Roman"/>
          <w:sz w:val="28"/>
          <w:szCs w:val="28"/>
        </w:rPr>
        <w:t xml:space="preserve"> в розвиток громади.</w:t>
      </w:r>
    </w:p>
    <w:p w14:paraId="6553809C" w14:textId="77777777" w:rsidR="00D46DEE" w:rsidRPr="00C2718E" w:rsidRDefault="00D46DEE" w:rsidP="00192C19">
      <w:pPr>
        <w:spacing w:after="0" w:line="240" w:lineRule="auto"/>
        <w:jc w:val="both"/>
        <w:rPr>
          <w:rFonts w:ascii="Times New Roman" w:hAnsi="Times New Roman" w:cs="Times New Roman"/>
          <w:sz w:val="28"/>
          <w:szCs w:val="28"/>
        </w:rPr>
      </w:pPr>
    </w:p>
    <w:p w14:paraId="4F79C021"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VIII. КООРДИНАЦІЯ, МОНІТОРИНГ ТА  КОНТРОЛЬ ЗА ХОДОМ ВИКОНАННЯ ПРОГРАМИ</w:t>
      </w:r>
    </w:p>
    <w:p w14:paraId="0CCC9B9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Загальну координацію та контроль за виконанням Програми здійснює — виконавчий комітет та міська ради Новоград-Волинської територіальної громади.</w:t>
      </w:r>
    </w:p>
    <w:p w14:paraId="2078BA88" w14:textId="333BF966"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Поточну координацію та контроль здійснює </w:t>
      </w:r>
      <w:r w:rsidR="00DE487D" w:rsidRPr="00C2718E">
        <w:rPr>
          <w:rFonts w:ascii="Times New Roman" w:hAnsi="Times New Roman" w:cs="Times New Roman"/>
          <w:sz w:val="28"/>
          <w:szCs w:val="28"/>
        </w:rPr>
        <w:t xml:space="preserve">управління у справах сім’ї, молоді, фізичної культури та спорту </w:t>
      </w:r>
      <w:r w:rsidRPr="00C2718E">
        <w:rPr>
          <w:rFonts w:ascii="Times New Roman" w:hAnsi="Times New Roman" w:cs="Times New Roman"/>
          <w:sz w:val="28"/>
          <w:szCs w:val="28"/>
        </w:rPr>
        <w:t xml:space="preserve"> Н</w:t>
      </w:r>
      <w:r w:rsidR="00DE487D" w:rsidRPr="00C2718E">
        <w:rPr>
          <w:rFonts w:ascii="Times New Roman" w:hAnsi="Times New Roman" w:cs="Times New Roman"/>
          <w:sz w:val="28"/>
          <w:szCs w:val="28"/>
        </w:rPr>
        <w:t>овоград-Волинської міської ради.</w:t>
      </w:r>
    </w:p>
    <w:p w14:paraId="5298B75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Відповідальність за виконання заходів Програми несуть її виконавці.</w:t>
      </w:r>
    </w:p>
    <w:p w14:paraId="47BF6152"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Моніторинг виконання Програми</w:t>
      </w:r>
    </w:p>
    <w:p w14:paraId="14056E45" w14:textId="29B1112A" w:rsidR="00D46DEE" w:rsidRPr="00C2718E" w:rsidRDefault="00DE487D"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Управління у справах сім’ї, молоді, фізичної культури та спорту  Новоград-Волинської міської ради </w:t>
      </w:r>
      <w:r w:rsidR="00D46DEE" w:rsidRPr="00C2718E">
        <w:rPr>
          <w:rFonts w:ascii="Times New Roman" w:hAnsi="Times New Roman" w:cs="Times New Roman"/>
          <w:sz w:val="28"/>
          <w:szCs w:val="28"/>
        </w:rPr>
        <w:t>щорічно проводить моніторинг виконання Програми за такими показниками:</w:t>
      </w:r>
    </w:p>
    <w:p w14:paraId="2F63FAA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бюджетних коштів, витрачених на реалізацію Програми;</w:t>
      </w:r>
    </w:p>
    <w:p w14:paraId="2992906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позабюджетних коштів, залучених для реалізації Програми;</w:t>
      </w:r>
    </w:p>
    <w:p w14:paraId="76B9EBA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організацій та установ, які залучили позабюджетні ресурси та волонтерів для вирішення місцевих проблем через волонтерську діяльність; </w:t>
      </w:r>
    </w:p>
    <w:p w14:paraId="5592164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благодійної і гуманітарної допомоги, яка надійшла в територіальну громаду в рамках волонтерської діяльності;</w:t>
      </w:r>
    </w:p>
    <w:p w14:paraId="606E371A"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робіт і послуг які були надані безкоштовно для жителів громади в рамках волонтерської допомоги;</w:t>
      </w:r>
    </w:p>
    <w:p w14:paraId="0C1E2383" w14:textId="761B2CF8"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відповідність здійснюваних заходів запланованим заходам на цей період;</w:t>
      </w:r>
    </w:p>
    <w:p w14:paraId="7B45112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організацій та установ, що залучають волонтерів, а також волонтерських ініціатив, що скористалися виділеним приміщення для складу гуманітарних речей;</w:t>
      </w:r>
    </w:p>
    <w:p w14:paraId="23B0310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осіб з організацій та установ, що залучають волонтерів, а також волонтерських ініціатив здійснили візити, стажування чи  обміни у сусідні та партнерські територіальні громади,  інші регіони, громади-партнери за кордоном з метою ознайомлення з кращими практиками, розробкою та реалізацією спільних проектів із залученням волонтерської діяльності тощо;</w:t>
      </w:r>
    </w:p>
    <w:p w14:paraId="3956B3F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проведених публічних заходів (форумів, конференцій, семінарів та інших заходів) присвячених розвитку </w:t>
      </w:r>
      <w:proofErr w:type="spellStart"/>
      <w:r w:rsidRPr="00C2718E">
        <w:rPr>
          <w:rFonts w:ascii="Times New Roman" w:hAnsi="Times New Roman" w:cs="Times New Roman"/>
          <w:sz w:val="28"/>
          <w:szCs w:val="28"/>
        </w:rPr>
        <w:t>волонтерству</w:t>
      </w:r>
      <w:proofErr w:type="spellEnd"/>
      <w:r w:rsidRPr="00C2718E">
        <w:rPr>
          <w:rFonts w:ascii="Times New Roman" w:hAnsi="Times New Roman" w:cs="Times New Roman"/>
          <w:sz w:val="28"/>
          <w:szCs w:val="28"/>
        </w:rPr>
        <w:t>;</w:t>
      </w:r>
    </w:p>
    <w:p w14:paraId="4E41CD7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осіб, що пройшли навчання з волонтерського менеджменту та фінансової грамотності:</w:t>
      </w:r>
    </w:p>
    <w:p w14:paraId="4D74087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з громадських об'єднань, благодійних та інших неприбуткових організацій, </w:t>
      </w:r>
    </w:p>
    <w:p w14:paraId="777502C9"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  ОСББ, органів самоорганізації населення,</w:t>
      </w:r>
    </w:p>
    <w:p w14:paraId="5EF8BF2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комунальних установ, закладів.</w:t>
      </w:r>
    </w:p>
    <w:p w14:paraId="07C9DE7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w:t>
      </w:r>
      <w:r w:rsidRPr="00C2718E">
        <w:rPr>
          <w:rFonts w:ascii="Times New Roman" w:hAnsi="Times New Roman" w:cs="Times New Roman"/>
          <w:sz w:val="28"/>
          <w:szCs w:val="28"/>
        </w:rPr>
        <w:tab/>
        <w:t>кількість педагогів закладів освіти громади, що пройшли тематичні навчання  з питань волонтерської діяльності та залучення до них;</w:t>
      </w:r>
    </w:p>
    <w:p w14:paraId="66681D8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школярів, що в закладах освіти громади пройшли освітній курс з “Громадянської освіти”;</w:t>
      </w:r>
    </w:p>
    <w:p w14:paraId="4342650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працівників органів місцевого самоврядування, комунальних установ та закладів, що пройшли навчання з  залучення волонтерів, а також з їх координації;</w:t>
      </w:r>
    </w:p>
    <w:p w14:paraId="652B210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осіб, що пройшли освітні заходи з основ  волонтерської та благодійної діяльності та інше; </w:t>
      </w:r>
    </w:p>
    <w:p w14:paraId="429ECEB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заходів реалізованих в рамках інформаційно-просвітницької кампанії  з  метою популяризації   волонтерської діяльності (в тому числі, розроблення інформаційних матеріалів, аудіо та відеороликів, публічних заходів, статей в ЗМІ тощо);</w:t>
      </w:r>
    </w:p>
    <w:p w14:paraId="616C9BF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учасників, що взяли участь в щорічному регіональному  Форуму волонтерських ініціатив;</w:t>
      </w:r>
    </w:p>
    <w:p w14:paraId="1EA8450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організацій та установ, що залучають волонтерів у засіданні виконавчого комітету міської ради, де розглядалися питання про стан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в громаді;</w:t>
      </w:r>
    </w:p>
    <w:p w14:paraId="386BC48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колегіальних органів на базі місцевого самоврядування, до яких залучені представники організацій та установ, що залучають волонтерів;</w:t>
      </w:r>
    </w:p>
    <w:p w14:paraId="19602DD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публічних консультацій, обговорень, заходів по суспільно важливим питанням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гуманітарних потреб та проблем громади, до яких були залучені організацій та установ, що залучають до своєї діяльності волонтерів.</w:t>
      </w:r>
    </w:p>
    <w:p w14:paraId="19CC4C8E" w14:textId="6C213C49"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Виконавці Програми в особі управлінь/відділів Новоград-Волинської міської ради надають інформацію про реалізацію заходів Програми </w:t>
      </w:r>
      <w:r w:rsidR="00DE487D" w:rsidRPr="00C2718E">
        <w:rPr>
          <w:rFonts w:ascii="Times New Roman" w:hAnsi="Times New Roman" w:cs="Times New Roman"/>
          <w:sz w:val="28"/>
          <w:szCs w:val="28"/>
        </w:rPr>
        <w:t xml:space="preserve">управління у справах сім’ї, молоді, фізичної культури та спорту  Новоград-Волинської міської ради </w:t>
      </w:r>
      <w:r w:rsidR="00D46DEE" w:rsidRPr="00C2718E">
        <w:rPr>
          <w:rFonts w:ascii="Times New Roman" w:hAnsi="Times New Roman" w:cs="Times New Roman"/>
          <w:sz w:val="28"/>
          <w:szCs w:val="28"/>
        </w:rPr>
        <w:t xml:space="preserve">Новоград-Волинської  міської ради  до 1 лютого. </w:t>
      </w:r>
    </w:p>
    <w:p w14:paraId="4DA1B22F" w14:textId="2671DDB1"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За підсумками </w:t>
      </w:r>
      <w:proofErr w:type="spellStart"/>
      <w:r w:rsidRPr="00C2718E">
        <w:rPr>
          <w:rFonts w:ascii="Times New Roman" w:hAnsi="Times New Roman" w:cs="Times New Roman"/>
          <w:sz w:val="28"/>
          <w:szCs w:val="28"/>
        </w:rPr>
        <w:t>моніторингів</w:t>
      </w:r>
      <w:proofErr w:type="spellEnd"/>
      <w:r w:rsidRPr="00C2718E">
        <w:rPr>
          <w:rFonts w:ascii="Times New Roman" w:hAnsi="Times New Roman" w:cs="Times New Roman"/>
          <w:sz w:val="28"/>
          <w:szCs w:val="28"/>
        </w:rPr>
        <w:t xml:space="preserve"> до 15 лютого </w:t>
      </w:r>
      <w:r w:rsidR="00DE487D" w:rsidRPr="00C2718E">
        <w:rPr>
          <w:rFonts w:ascii="Times New Roman" w:hAnsi="Times New Roman" w:cs="Times New Roman"/>
          <w:sz w:val="28"/>
          <w:szCs w:val="28"/>
        </w:rPr>
        <w:t xml:space="preserve">управління у справах сім’ї, молоді, фізичної культури та спорту  Новоград-Волинської міської ради </w:t>
      </w:r>
      <w:r w:rsidRPr="00C2718E">
        <w:rPr>
          <w:rFonts w:ascii="Times New Roman" w:hAnsi="Times New Roman" w:cs="Times New Roman"/>
          <w:sz w:val="28"/>
          <w:szCs w:val="28"/>
        </w:rPr>
        <w:t>готує звіт про хід реалізації Програми за рік, який включає:</w:t>
      </w:r>
    </w:p>
    <w:p w14:paraId="4F3DA3A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моніторингові показники  та оцінку їх реалізації відповідно до Програми;</w:t>
      </w:r>
    </w:p>
    <w:p w14:paraId="0ABCB4D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інформацію від виконавців програми про хід реалізації Програми;</w:t>
      </w:r>
    </w:p>
    <w:p w14:paraId="0473185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аналіз причин виконання та/або невиконання заходів Програми;</w:t>
      </w:r>
    </w:p>
    <w:p w14:paraId="4E789E5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пропозиції щодо внесення змін до Програми та/або розробки та ухвалення документів, які сприятимуть ефективному виконанню Програми</w:t>
      </w:r>
    </w:p>
    <w:p w14:paraId="51FA07E2" w14:textId="65896379" w:rsidR="00D46DEE" w:rsidRPr="00C2718E" w:rsidRDefault="00D36833"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p>
    <w:p w14:paraId="000D384E" w14:textId="62B9FF62" w:rsidR="00D46DEE" w:rsidRPr="00C2718E" w:rsidRDefault="00D36833"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p>
    <w:p w14:paraId="1635BB97" w14:textId="77777777" w:rsidR="00D46DEE" w:rsidRPr="00C2718E" w:rsidRDefault="00D46DEE" w:rsidP="00D57821">
      <w:pPr>
        <w:spacing w:line="240" w:lineRule="auto"/>
        <w:jc w:val="both"/>
        <w:rPr>
          <w:rFonts w:ascii="Times New Roman" w:hAnsi="Times New Roman" w:cs="Times New Roman"/>
          <w:sz w:val="28"/>
          <w:szCs w:val="28"/>
        </w:rPr>
      </w:pPr>
    </w:p>
    <w:p w14:paraId="266A4CA0" w14:textId="77777777" w:rsidR="00994B64" w:rsidRPr="00C2718E" w:rsidRDefault="00994B64" w:rsidP="00D57821">
      <w:pPr>
        <w:spacing w:line="240" w:lineRule="auto"/>
        <w:jc w:val="both"/>
        <w:rPr>
          <w:rFonts w:ascii="Times New Roman" w:hAnsi="Times New Roman" w:cs="Times New Roman"/>
          <w:sz w:val="28"/>
          <w:szCs w:val="28"/>
        </w:rPr>
      </w:pPr>
    </w:p>
    <w:p w14:paraId="570A632B" w14:textId="77777777" w:rsidR="00994B64" w:rsidRPr="00C2718E" w:rsidRDefault="00994B64" w:rsidP="00D57821">
      <w:pPr>
        <w:spacing w:line="240" w:lineRule="auto"/>
        <w:jc w:val="both"/>
        <w:rPr>
          <w:rFonts w:ascii="Times New Roman" w:hAnsi="Times New Roman" w:cs="Times New Roman"/>
          <w:sz w:val="28"/>
          <w:szCs w:val="28"/>
        </w:rPr>
      </w:pPr>
    </w:p>
    <w:p w14:paraId="448B5677" w14:textId="77777777" w:rsidR="00994B64" w:rsidRPr="00C2718E" w:rsidRDefault="00994B64" w:rsidP="00D57821">
      <w:pPr>
        <w:spacing w:line="240" w:lineRule="auto"/>
        <w:jc w:val="both"/>
        <w:rPr>
          <w:rFonts w:ascii="Times New Roman" w:hAnsi="Times New Roman" w:cs="Times New Roman"/>
          <w:sz w:val="28"/>
          <w:szCs w:val="28"/>
        </w:rPr>
      </w:pPr>
    </w:p>
    <w:p w14:paraId="3080F803" w14:textId="77777777" w:rsidR="00994B64" w:rsidRPr="00C2718E" w:rsidRDefault="00994B64" w:rsidP="00D57821">
      <w:pPr>
        <w:spacing w:line="240" w:lineRule="auto"/>
        <w:jc w:val="both"/>
        <w:rPr>
          <w:rFonts w:ascii="Times New Roman" w:hAnsi="Times New Roman" w:cs="Times New Roman"/>
          <w:sz w:val="28"/>
          <w:szCs w:val="28"/>
        </w:rPr>
      </w:pPr>
    </w:p>
    <w:p w14:paraId="5C29639C" w14:textId="77777777" w:rsidR="00994B64" w:rsidRPr="00C2718E" w:rsidRDefault="00994B64" w:rsidP="00D57821">
      <w:pPr>
        <w:spacing w:line="240" w:lineRule="auto"/>
        <w:jc w:val="both"/>
        <w:rPr>
          <w:rFonts w:ascii="Times New Roman" w:hAnsi="Times New Roman" w:cs="Times New Roman"/>
          <w:sz w:val="28"/>
          <w:szCs w:val="28"/>
        </w:rPr>
        <w:sectPr w:rsidR="00994B64" w:rsidRPr="00C2718E" w:rsidSect="00994B64">
          <w:pgSz w:w="11906" w:h="16838"/>
          <w:pgMar w:top="851" w:right="851" w:bottom="851" w:left="1418" w:header="709" w:footer="709" w:gutter="0"/>
          <w:cols w:space="708"/>
          <w:docGrid w:linePitch="360"/>
        </w:sectPr>
      </w:pPr>
    </w:p>
    <w:p w14:paraId="3ADF5062" w14:textId="77777777" w:rsidR="00994B64" w:rsidRPr="00C2718E" w:rsidRDefault="00994B64" w:rsidP="00D57821">
      <w:pPr>
        <w:spacing w:line="240" w:lineRule="auto"/>
        <w:jc w:val="both"/>
        <w:rPr>
          <w:rFonts w:ascii="Times New Roman" w:hAnsi="Times New Roman" w:cs="Times New Roman"/>
          <w:sz w:val="28"/>
          <w:szCs w:val="28"/>
        </w:rPr>
      </w:pPr>
    </w:p>
    <w:p w14:paraId="241B8AFB" w14:textId="64061445" w:rsidR="00994B64" w:rsidRPr="00C2718E" w:rsidRDefault="00994B64" w:rsidP="00D57821">
      <w:pPr>
        <w:spacing w:after="0" w:line="240" w:lineRule="auto"/>
        <w:jc w:val="center"/>
        <w:rPr>
          <w:rFonts w:ascii="Times New Roman" w:eastAsia="Calibri" w:hAnsi="Times New Roman" w:cs="Times New Roman"/>
          <w:b/>
          <w:lang w:eastAsia="ru-RU"/>
        </w:rPr>
      </w:pPr>
      <w:r w:rsidRPr="00C2718E">
        <w:rPr>
          <w:rFonts w:ascii="Times New Roman" w:eastAsia="Roboto" w:hAnsi="Times New Roman" w:cs="Times New Roman"/>
          <w:b/>
          <w:highlight w:val="white"/>
          <w:lang w:eastAsia="ru-RU"/>
        </w:rPr>
        <w:t xml:space="preserve">Заходи Програми сприяння розвитку </w:t>
      </w:r>
      <w:proofErr w:type="spellStart"/>
      <w:r w:rsidRPr="00C2718E">
        <w:rPr>
          <w:rFonts w:ascii="Times New Roman" w:eastAsia="Roboto" w:hAnsi="Times New Roman" w:cs="Times New Roman"/>
          <w:b/>
          <w:highlight w:val="white"/>
          <w:lang w:eastAsia="ru-RU"/>
        </w:rPr>
        <w:t>волонтерства</w:t>
      </w:r>
      <w:proofErr w:type="spellEnd"/>
      <w:r w:rsidRPr="00C2718E">
        <w:rPr>
          <w:rFonts w:ascii="Times New Roman" w:eastAsia="Roboto" w:hAnsi="Times New Roman" w:cs="Times New Roman"/>
          <w:b/>
          <w:highlight w:val="white"/>
          <w:lang w:eastAsia="ru-RU"/>
        </w:rPr>
        <w:t xml:space="preserve"> Новоград-Волинської міської територіальної громади на 2023-2027 роки</w:t>
      </w:r>
    </w:p>
    <w:p w14:paraId="4FAF8EAF" w14:textId="77777777" w:rsidR="00994B64" w:rsidRPr="00C2718E" w:rsidRDefault="00994B64" w:rsidP="00D57821">
      <w:pPr>
        <w:spacing w:after="0" w:line="240" w:lineRule="auto"/>
        <w:rPr>
          <w:rFonts w:ascii="Calibri" w:eastAsia="Calibri" w:hAnsi="Calibri" w:cs="Calibri"/>
          <w:sz w:val="24"/>
          <w:szCs w:val="24"/>
          <w:lang w:eastAsia="ru-RU"/>
        </w:rPr>
      </w:pPr>
    </w:p>
    <w:tbl>
      <w:tblPr>
        <w:tblW w:w="158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5160"/>
        <w:gridCol w:w="3240"/>
        <w:gridCol w:w="1275"/>
        <w:gridCol w:w="915"/>
        <w:gridCol w:w="855"/>
        <w:gridCol w:w="825"/>
        <w:gridCol w:w="2846"/>
      </w:tblGrid>
      <w:tr w:rsidR="00C2718E" w:rsidRPr="00C2718E" w14:paraId="3DCBC573" w14:textId="77777777" w:rsidTr="007A5147">
        <w:trPr>
          <w:trHeight w:val="200"/>
        </w:trPr>
        <w:tc>
          <w:tcPr>
            <w:tcW w:w="765" w:type="dxa"/>
            <w:vMerge w:val="restart"/>
          </w:tcPr>
          <w:p w14:paraId="1D019EB3"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br/>
              <w:t>№ з/п</w:t>
            </w:r>
          </w:p>
        </w:tc>
        <w:tc>
          <w:tcPr>
            <w:tcW w:w="5160" w:type="dxa"/>
            <w:vMerge w:val="restart"/>
          </w:tcPr>
          <w:p w14:paraId="62320BAC"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Перелік напрямів та зміст заходів   </w:t>
            </w:r>
          </w:p>
        </w:tc>
        <w:tc>
          <w:tcPr>
            <w:tcW w:w="3240" w:type="dxa"/>
            <w:vMerge w:val="restart"/>
          </w:tcPr>
          <w:p w14:paraId="34F6ACBD"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Відповідальні за </w:t>
            </w:r>
          </w:p>
          <w:p w14:paraId="764D8DAC"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виконання </w:t>
            </w:r>
          </w:p>
        </w:tc>
        <w:tc>
          <w:tcPr>
            <w:tcW w:w="1275" w:type="dxa"/>
            <w:vMerge w:val="restart"/>
          </w:tcPr>
          <w:p w14:paraId="1840F679"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Термін </w:t>
            </w:r>
          </w:p>
          <w:p w14:paraId="0F3C4485"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виконання</w:t>
            </w:r>
          </w:p>
        </w:tc>
        <w:tc>
          <w:tcPr>
            <w:tcW w:w="2595" w:type="dxa"/>
            <w:gridSpan w:val="3"/>
          </w:tcPr>
          <w:p w14:paraId="161D5D83"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Орієнтовні обсяги фінансування (тис. грн)</w:t>
            </w:r>
          </w:p>
        </w:tc>
        <w:tc>
          <w:tcPr>
            <w:tcW w:w="2846" w:type="dxa"/>
            <w:vMerge w:val="restart"/>
          </w:tcPr>
          <w:p w14:paraId="7F993118" w14:textId="77777777" w:rsidR="00994B64" w:rsidRPr="00C2718E" w:rsidRDefault="00994B64" w:rsidP="00D57821">
            <w:pPr>
              <w:spacing w:after="0" w:line="240" w:lineRule="auto"/>
              <w:ind w:left="141"/>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Очікуваний </w:t>
            </w:r>
          </w:p>
          <w:p w14:paraId="32FD6300" w14:textId="77777777" w:rsidR="00994B64" w:rsidRPr="00C2718E" w:rsidRDefault="00994B64" w:rsidP="00D57821">
            <w:pPr>
              <w:spacing w:after="0" w:line="240" w:lineRule="auto"/>
              <w:ind w:left="141"/>
              <w:rPr>
                <w:rFonts w:ascii="Times New Roman" w:eastAsia="Calibri" w:hAnsi="Times New Roman" w:cs="Times New Roman"/>
                <w:b/>
                <w:lang w:eastAsia="ru-RU"/>
              </w:rPr>
            </w:pPr>
            <w:r w:rsidRPr="00C2718E">
              <w:rPr>
                <w:rFonts w:ascii="Times New Roman" w:eastAsia="Calibri" w:hAnsi="Times New Roman" w:cs="Times New Roman"/>
                <w:b/>
                <w:lang w:eastAsia="ru-RU"/>
              </w:rPr>
              <w:t>результат</w:t>
            </w:r>
          </w:p>
        </w:tc>
      </w:tr>
      <w:tr w:rsidR="00C2718E" w:rsidRPr="00C2718E" w14:paraId="0D9E8D66" w14:textId="77777777" w:rsidTr="007A5147">
        <w:trPr>
          <w:trHeight w:val="1253"/>
        </w:trPr>
        <w:tc>
          <w:tcPr>
            <w:tcW w:w="765" w:type="dxa"/>
            <w:vMerge/>
          </w:tcPr>
          <w:p w14:paraId="4D62AD6F"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5160" w:type="dxa"/>
            <w:vMerge/>
          </w:tcPr>
          <w:p w14:paraId="5DA4614D"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3240" w:type="dxa"/>
            <w:vMerge/>
          </w:tcPr>
          <w:p w14:paraId="0635A8FC"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1275" w:type="dxa"/>
            <w:vMerge/>
          </w:tcPr>
          <w:p w14:paraId="53A06F23"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9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CD47645" w14:textId="27311436" w:rsidR="00994B64" w:rsidRPr="00C2718E" w:rsidRDefault="00D57821"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Бюджет міської територіальної громади</w:t>
            </w:r>
          </w:p>
        </w:tc>
        <w:tc>
          <w:tcPr>
            <w:tcW w:w="85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DCA05C4" w14:textId="77777777" w:rsidR="00994B64" w:rsidRPr="00C2718E" w:rsidRDefault="00994B64"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Інші джерела фінансування</w:t>
            </w:r>
          </w:p>
        </w:tc>
        <w:tc>
          <w:tcPr>
            <w:tcW w:w="82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1A4BFBBC" w14:textId="77777777" w:rsidR="00994B64" w:rsidRPr="00C2718E" w:rsidRDefault="00994B64"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Всього</w:t>
            </w:r>
          </w:p>
        </w:tc>
        <w:tc>
          <w:tcPr>
            <w:tcW w:w="2846" w:type="dxa"/>
            <w:vMerge/>
          </w:tcPr>
          <w:p w14:paraId="7005125E"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r>
      <w:tr w:rsidR="00C2718E" w:rsidRPr="00C2718E" w14:paraId="0D57FEF2" w14:textId="77777777" w:rsidTr="007A5147">
        <w:trPr>
          <w:trHeight w:val="240"/>
        </w:trPr>
        <w:tc>
          <w:tcPr>
            <w:tcW w:w="15881" w:type="dxa"/>
            <w:gridSpan w:val="8"/>
          </w:tcPr>
          <w:p w14:paraId="16A32F3D" w14:textId="77777777" w:rsidR="00994B64" w:rsidRPr="00C2718E" w:rsidRDefault="00994B64" w:rsidP="00D57821">
            <w:pPr>
              <w:numPr>
                <w:ilvl w:val="0"/>
                <w:numId w:val="2"/>
              </w:numPr>
              <w:spacing w:before="120" w:after="12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Забезпечення сприятливих умов для розвитку </w:t>
            </w:r>
            <w:proofErr w:type="spellStart"/>
            <w:r w:rsidRPr="00C2718E">
              <w:rPr>
                <w:rFonts w:ascii="Times New Roman" w:eastAsia="Calibri" w:hAnsi="Times New Roman" w:cs="Times New Roman"/>
                <w:b/>
                <w:lang w:eastAsia="ru-RU"/>
              </w:rPr>
              <w:t>волонтерства</w:t>
            </w:r>
            <w:proofErr w:type="spellEnd"/>
            <w:r w:rsidRPr="00C2718E">
              <w:rPr>
                <w:rFonts w:ascii="Times New Roman" w:eastAsia="Calibri" w:hAnsi="Times New Roman" w:cs="Times New Roman"/>
                <w:b/>
                <w:lang w:eastAsia="ru-RU"/>
              </w:rPr>
              <w:t>, підвищення рівня самоорганізації жителів в територіальній громаді для участі у волонтерській діяльності</w:t>
            </w:r>
          </w:p>
        </w:tc>
      </w:tr>
      <w:tr w:rsidR="00C2718E" w:rsidRPr="00C2718E" w14:paraId="33798DBD" w14:textId="77777777" w:rsidTr="007A5147">
        <w:trPr>
          <w:trHeight w:val="240"/>
        </w:trPr>
        <w:tc>
          <w:tcPr>
            <w:tcW w:w="765" w:type="dxa"/>
          </w:tcPr>
          <w:p w14:paraId="03DC3DD8" w14:textId="77777777" w:rsidR="00994B64" w:rsidRPr="00C2718E" w:rsidRDefault="00994B64" w:rsidP="00D57821">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1.1</w:t>
            </w:r>
          </w:p>
        </w:tc>
        <w:tc>
          <w:tcPr>
            <w:tcW w:w="5160" w:type="dxa"/>
          </w:tcPr>
          <w:p w14:paraId="333D363A"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електронного розділу на сайті Новоград-Волинської міської ради з інформацією пов’язаною з волонтерською діяльністю в територіальній громаді. </w:t>
            </w:r>
            <w:r w:rsidRPr="00C2718E">
              <w:rPr>
                <w:rFonts w:ascii="Times New Roman" w:eastAsia="Calibri" w:hAnsi="Times New Roman" w:cs="Times New Roman"/>
                <w:lang w:eastAsia="ru-RU"/>
              </w:rPr>
              <w:br/>
              <w:t>Електронна платформа дає можливість:</w:t>
            </w:r>
          </w:p>
          <w:p w14:paraId="4E560FBC"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розмістити перелік організацій та установ, що залучають до своєї діяльності волонтерів за видами і напрямами діяльності;</w:t>
            </w:r>
          </w:p>
          <w:p w14:paraId="56A66FC5"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розмістити перелік волонтерів з напрямами діяльності;</w:t>
            </w:r>
          </w:p>
          <w:p w14:paraId="4A1AB58D"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переглянути інтерактивну карту організацій; </w:t>
            </w:r>
          </w:p>
          <w:p w14:paraId="7DB3CC05"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самостійного включення в перелік організацій, що залучають до волонтерської діяльності;</w:t>
            </w:r>
          </w:p>
          <w:p w14:paraId="75A6C7EF"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формування переліку проблем;</w:t>
            </w:r>
          </w:p>
          <w:p w14:paraId="1A51203A"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сформувати заявку щодо потреби/проблеми що може бути вирішена за допомогою волонтерської діяльності;</w:t>
            </w:r>
          </w:p>
          <w:p w14:paraId="354E030C"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отримати інформацію щодо можливістю надання чи отримання гуманітарної допомоги; </w:t>
            </w:r>
          </w:p>
          <w:p w14:paraId="0CD7C31F"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координації організацій між собою;</w:t>
            </w:r>
          </w:p>
          <w:p w14:paraId="4C6534FB"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тощо</w:t>
            </w:r>
          </w:p>
        </w:tc>
        <w:tc>
          <w:tcPr>
            <w:tcW w:w="3240" w:type="dxa"/>
          </w:tcPr>
          <w:p w14:paraId="61AE6E47" w14:textId="4E718212"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w:t>
            </w:r>
            <w:r w:rsidR="00DE487D" w:rsidRPr="00C2718E">
              <w:rPr>
                <w:rFonts w:ascii="Times New Roman" w:eastAsia="Calibri" w:hAnsi="Times New Roman" w:cs="Times New Roman"/>
                <w:lang w:eastAsia="ru-RU"/>
              </w:rPr>
              <w:t xml:space="preserve">Відділ інформації та </w:t>
            </w:r>
            <w:proofErr w:type="spellStart"/>
            <w:r w:rsidR="00DE487D" w:rsidRPr="00C2718E">
              <w:rPr>
                <w:rFonts w:ascii="Times New Roman" w:eastAsia="Calibri" w:hAnsi="Times New Roman" w:cs="Times New Roman"/>
                <w:lang w:eastAsia="ru-RU"/>
              </w:rPr>
              <w:t>зв’язків</w:t>
            </w:r>
            <w:proofErr w:type="spellEnd"/>
            <w:r w:rsidR="00DE487D" w:rsidRPr="00C2718E">
              <w:rPr>
                <w:rFonts w:ascii="Times New Roman" w:eastAsia="Calibri" w:hAnsi="Times New Roman" w:cs="Times New Roman"/>
                <w:lang w:eastAsia="ru-RU"/>
              </w:rPr>
              <w:t xml:space="preserve"> з громадськістю міської ради;</w:t>
            </w:r>
          </w:p>
          <w:p w14:paraId="7397DECD" w14:textId="77CAAC00" w:rsidR="00DE487D" w:rsidRPr="00C2718E" w:rsidRDefault="00DE487D"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  міської ради;</w:t>
            </w:r>
          </w:p>
          <w:p w14:paraId="35358066" w14:textId="02E333D9" w:rsidR="003667F8" w:rsidRPr="00C2718E" w:rsidRDefault="003667F8"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7BC9859D" w14:textId="48734301"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w:t>
            </w:r>
            <w:r w:rsidR="00DE487D" w:rsidRPr="00C2718E">
              <w:rPr>
                <w:rFonts w:ascii="Times New Roman" w:eastAsia="Calibri" w:hAnsi="Times New Roman" w:cs="Times New Roman"/>
                <w:lang w:eastAsia="ru-RU"/>
              </w:rPr>
              <w:t>о</w:t>
            </w:r>
            <w:r w:rsidRPr="00C2718E">
              <w:rPr>
                <w:rFonts w:ascii="Times New Roman" w:eastAsia="Calibri" w:hAnsi="Times New Roman" w:cs="Times New Roman"/>
                <w:lang w:eastAsia="ru-RU"/>
              </w:rPr>
              <w:t>рганізації та установи, що залучають до своєї діяльності волонтерів;</w:t>
            </w:r>
            <w:r w:rsidRPr="00C2718E">
              <w:rPr>
                <w:rFonts w:ascii="Times New Roman" w:eastAsia="Calibri" w:hAnsi="Times New Roman" w:cs="Times New Roman"/>
                <w:lang w:eastAsia="ru-RU"/>
              </w:rPr>
              <w:br/>
              <w:t xml:space="preserve">- </w:t>
            </w:r>
            <w:r w:rsidR="00DE487D" w:rsidRPr="00C2718E">
              <w:rPr>
                <w:rFonts w:ascii="Times New Roman" w:eastAsia="Calibri" w:hAnsi="Times New Roman" w:cs="Times New Roman"/>
                <w:lang w:eastAsia="ru-RU"/>
              </w:rPr>
              <w:t>п</w:t>
            </w:r>
            <w:r w:rsidRPr="00C2718E">
              <w:rPr>
                <w:rFonts w:ascii="Times New Roman" w:eastAsia="Calibri" w:hAnsi="Times New Roman" w:cs="Times New Roman"/>
                <w:lang w:eastAsia="ru-RU"/>
              </w:rPr>
              <w:t>роекти міжнародної технічної допомоги тощо.</w:t>
            </w:r>
          </w:p>
        </w:tc>
        <w:tc>
          <w:tcPr>
            <w:tcW w:w="1275" w:type="dxa"/>
          </w:tcPr>
          <w:p w14:paraId="7D17C07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34036F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189FE3F"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45EB802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6A0BDD2"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F9F1714"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6545226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8466001"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EDDC6E1"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0D236847"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2642AA9"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7C55814"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8D0EA6E"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1BE5ED8"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6F4958FC"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Формуються партнерські мережі, налагоджується координація між організаціями та волонтерами, покращується взаємодія в ланцюгу потреб та пошуку рішень. </w:t>
            </w:r>
          </w:p>
          <w:p w14:paraId="6BE7B78D"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Дасть можливість жителям долучитись до </w:t>
            </w:r>
            <w:r w:rsidRPr="00C2718E">
              <w:rPr>
                <w:rFonts w:ascii="Times New Roman" w:eastAsia="Calibri" w:hAnsi="Times New Roman" w:cs="Times New Roman"/>
                <w:lang w:eastAsia="ru-RU"/>
              </w:rPr>
              <w:lastRenderedPageBreak/>
              <w:t>волонтерської діяльності, установам та організаціям, що залучають волонтерів  знайти партнерів</w:t>
            </w:r>
          </w:p>
        </w:tc>
      </w:tr>
      <w:tr w:rsidR="00C2718E" w:rsidRPr="00C2718E" w14:paraId="6AC2942B" w14:textId="77777777" w:rsidTr="007A5147">
        <w:trPr>
          <w:trHeight w:val="240"/>
        </w:trPr>
        <w:tc>
          <w:tcPr>
            <w:tcW w:w="765" w:type="dxa"/>
          </w:tcPr>
          <w:p w14:paraId="593F6CB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1.2</w:t>
            </w:r>
          </w:p>
        </w:tc>
        <w:tc>
          <w:tcPr>
            <w:tcW w:w="5160" w:type="dxa"/>
          </w:tcPr>
          <w:p w14:paraId="539F3C74" w14:textId="5A557E31" w:rsidR="00A77A96" w:rsidRPr="00C2718E" w:rsidRDefault="00A77A96" w:rsidP="00CE27D7">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Сприяння у пошук</w:t>
            </w:r>
            <w:r w:rsidR="00CE27D7" w:rsidRPr="00C2718E">
              <w:rPr>
                <w:rFonts w:ascii="Times New Roman" w:eastAsia="Calibri" w:hAnsi="Times New Roman" w:cs="Times New Roman"/>
                <w:lang w:eastAsia="ru-RU"/>
              </w:rPr>
              <w:t>у</w:t>
            </w:r>
            <w:r w:rsidRPr="00C2718E">
              <w:rPr>
                <w:rFonts w:ascii="Times New Roman" w:eastAsia="Calibri" w:hAnsi="Times New Roman" w:cs="Times New Roman"/>
                <w:lang w:eastAsia="ru-RU"/>
              </w:rPr>
              <w:t xml:space="preserve"> приміщення для складу гуманітарних речей, яким можуть користуватися організації, що здійснюють прийом, зберігання та розподіл гуманітарної допомоги. Робота складу </w:t>
            </w:r>
            <w:proofErr w:type="spellStart"/>
            <w:r w:rsidRPr="00C2718E">
              <w:rPr>
                <w:rFonts w:ascii="Times New Roman" w:eastAsia="Calibri" w:hAnsi="Times New Roman" w:cs="Times New Roman"/>
                <w:lang w:eastAsia="ru-RU"/>
              </w:rPr>
              <w:t>адмініструється</w:t>
            </w:r>
            <w:proofErr w:type="spellEnd"/>
            <w:r w:rsidRPr="00C2718E">
              <w:rPr>
                <w:rFonts w:ascii="Times New Roman" w:eastAsia="Calibri" w:hAnsi="Times New Roman" w:cs="Times New Roman"/>
                <w:lang w:eastAsia="ru-RU"/>
              </w:rPr>
              <w:t xml:space="preserve"> організаціями, що здійснюють вище зазначену діяльність та органами місцевого самоврядування </w:t>
            </w:r>
          </w:p>
        </w:tc>
        <w:tc>
          <w:tcPr>
            <w:tcW w:w="3240" w:type="dxa"/>
          </w:tcPr>
          <w:p w14:paraId="427C93B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  Новоград-Волинської міської ради;</w:t>
            </w:r>
          </w:p>
          <w:p w14:paraId="403CD13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культури та туризму міської ради;</w:t>
            </w:r>
          </w:p>
          <w:p w14:paraId="1C5357B7" w14:textId="7833FC9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 міської ради;</w:t>
            </w:r>
          </w:p>
        </w:tc>
        <w:tc>
          <w:tcPr>
            <w:tcW w:w="1275" w:type="dxa"/>
          </w:tcPr>
          <w:p w14:paraId="7D6EB2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ABA444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76D952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A33272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535BB511" w14:textId="6772A91C"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03E29CB" w14:textId="34CE871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72224B9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8BB84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0480DEA" w14:textId="3CE9347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98EF5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C59E22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F46EF1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B00D0BD" w14:textId="5F4FA3F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D522DC0"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Посилення інституційної спроможності організацій та установ, які залучають волонтерів, а також спроможність залучати гуманітарну допомогу </w:t>
            </w:r>
          </w:p>
          <w:p w14:paraId="08561DD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214B97CD" w14:textId="77777777" w:rsidTr="007A5147">
        <w:trPr>
          <w:trHeight w:val="240"/>
        </w:trPr>
        <w:tc>
          <w:tcPr>
            <w:tcW w:w="765" w:type="dxa"/>
          </w:tcPr>
          <w:p w14:paraId="45BB2D2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1.3</w:t>
            </w:r>
          </w:p>
        </w:tc>
        <w:tc>
          <w:tcPr>
            <w:tcW w:w="5160" w:type="dxa"/>
          </w:tcPr>
          <w:p w14:paraId="554F8E84"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Розробка та запровадження Порядку надання організаціям, що залучають волонтерів в оренду комунального майна на конкурсних засадах для здійснення волонтерської діяльності </w:t>
            </w:r>
          </w:p>
          <w:p w14:paraId="38BF4054" w14:textId="641B4861"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681B2E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Управління житлово-комунального господарства та екології; </w:t>
            </w:r>
          </w:p>
          <w:p w14:paraId="3736C934" w14:textId="75D3C87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tc>
        <w:tc>
          <w:tcPr>
            <w:tcW w:w="1275" w:type="dxa"/>
          </w:tcPr>
          <w:p w14:paraId="58BDEFD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09A611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2FA168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F3FB1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7748593" w14:textId="1986A81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4C353D8E" w14:textId="5DEC7AF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5436171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A1FD0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221C937" w14:textId="717B6E4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741C72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181C94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B14A0A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1A9667C" w14:textId="316344E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6AFA5995" w14:textId="485690BB"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C2718E" w:rsidRPr="00C2718E" w14:paraId="621D03E4" w14:textId="77777777" w:rsidTr="007A5147">
        <w:trPr>
          <w:trHeight w:val="240"/>
        </w:trPr>
        <w:tc>
          <w:tcPr>
            <w:tcW w:w="765" w:type="dxa"/>
          </w:tcPr>
          <w:p w14:paraId="6C0B51E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1.4</w:t>
            </w:r>
          </w:p>
          <w:p w14:paraId="09515712"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5160" w:type="dxa"/>
          </w:tcPr>
          <w:p w14:paraId="01A233F4" w14:textId="3D70CB6D"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волонтерського чат боту, гарячої лінії (за допомогою телефона, е-пошти, сайту міської ради, е-порталу), яка надає консультаційну допомогу. </w:t>
            </w:r>
            <w:r w:rsidRPr="00C2718E">
              <w:rPr>
                <w:rFonts w:ascii="Times New Roman" w:eastAsia="Calibri" w:hAnsi="Times New Roman" w:cs="Times New Roman"/>
                <w:lang w:eastAsia="ru-RU"/>
              </w:rPr>
              <w:br/>
            </w:r>
          </w:p>
        </w:tc>
        <w:tc>
          <w:tcPr>
            <w:tcW w:w="3240" w:type="dxa"/>
          </w:tcPr>
          <w:p w14:paraId="2B38D86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 міської ради;</w:t>
            </w:r>
          </w:p>
          <w:p w14:paraId="3ED2F6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  міської ради;</w:t>
            </w:r>
          </w:p>
          <w:p w14:paraId="3E42D6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263404F" w14:textId="253D482D"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tc>
        <w:tc>
          <w:tcPr>
            <w:tcW w:w="1275" w:type="dxa"/>
          </w:tcPr>
          <w:p w14:paraId="3B06B1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0ADA1C3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6C78A3C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B2FB5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084D87DC" w14:textId="2047507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2161CA7B" w14:textId="6AE62D6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1B68E2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1CAC0B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58B71EF" w14:textId="7A4FBC8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FFFE8D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77949F0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BA5B3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BA6A52A" w14:textId="3EDE35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231B1C65" w14:textId="6DA6E846"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обізнаності жителів, громадського середовища, комунальних установ та закладів у процедурах волонтерської діяльності, особливостей реалізації </w:t>
            </w:r>
            <w:proofErr w:type="spellStart"/>
            <w:r w:rsidRPr="00C2718E">
              <w:rPr>
                <w:rFonts w:ascii="Times New Roman" w:eastAsia="Calibri" w:hAnsi="Times New Roman" w:cs="Times New Roman"/>
                <w:lang w:eastAsia="ru-RU"/>
              </w:rPr>
              <w:t>проєктів</w:t>
            </w:r>
            <w:proofErr w:type="spellEnd"/>
            <w:r w:rsidRPr="00C2718E">
              <w:rPr>
                <w:rFonts w:ascii="Times New Roman" w:eastAsia="Calibri" w:hAnsi="Times New Roman" w:cs="Times New Roman"/>
                <w:lang w:eastAsia="ru-RU"/>
              </w:rPr>
              <w:t xml:space="preserve"> у громаді. </w:t>
            </w:r>
          </w:p>
        </w:tc>
      </w:tr>
      <w:tr w:rsidR="00C2718E" w:rsidRPr="00C2718E" w14:paraId="75EE9165" w14:textId="77777777" w:rsidTr="007A5147">
        <w:trPr>
          <w:trHeight w:val="240"/>
        </w:trPr>
        <w:tc>
          <w:tcPr>
            <w:tcW w:w="765" w:type="dxa"/>
          </w:tcPr>
          <w:p w14:paraId="0E2B1A5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1.5</w:t>
            </w:r>
          </w:p>
        </w:tc>
        <w:tc>
          <w:tcPr>
            <w:tcW w:w="5160" w:type="dxa"/>
          </w:tcPr>
          <w:p w14:paraId="269D831F" w14:textId="5A10E095"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Сприяння волонтерам та працівникам/членам організацій та установ, які залучають волонтерів, у здійсненні візитів у інші регіони, громади-партнери, у тому числі за кордон, з метою розширення кращих практик, розробки та реалізації спільних </w:t>
            </w:r>
            <w:proofErr w:type="spellStart"/>
            <w:r w:rsidRPr="00C2718E">
              <w:rPr>
                <w:rFonts w:ascii="Times New Roman" w:eastAsia="Calibri" w:hAnsi="Times New Roman" w:cs="Times New Roman"/>
                <w:lang w:eastAsia="ru-RU"/>
              </w:rPr>
              <w:t>проєктів</w:t>
            </w:r>
            <w:proofErr w:type="spellEnd"/>
            <w:r w:rsidRPr="00C2718E">
              <w:rPr>
                <w:rFonts w:ascii="Times New Roman" w:eastAsia="Calibri" w:hAnsi="Times New Roman" w:cs="Times New Roman"/>
                <w:lang w:eastAsia="ru-RU"/>
              </w:rPr>
              <w:t>,  залучення волонтерської, гуманітарної, благодійної допомоги, у т. ч. з використанням інструментів міжмуніципального співробітництва, міжнародного партнерства</w:t>
            </w:r>
          </w:p>
        </w:tc>
        <w:tc>
          <w:tcPr>
            <w:tcW w:w="3240" w:type="dxa"/>
          </w:tcPr>
          <w:p w14:paraId="5484A60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w:t>
            </w:r>
            <w:r w:rsidRPr="00C2718E">
              <w:rPr>
                <w:rFonts w:ascii="Times New Roman" w:eastAsia="Calibri" w:hAnsi="Times New Roman" w:cs="Times New Roman"/>
                <w:lang w:val="ru-RU" w:eastAsia="ru-RU"/>
              </w:rPr>
              <w:t>’</w:t>
            </w:r>
            <w:r w:rsidRPr="00C2718E">
              <w:rPr>
                <w:rFonts w:ascii="Times New Roman" w:eastAsia="Calibri" w:hAnsi="Times New Roman" w:cs="Times New Roman"/>
                <w:lang w:eastAsia="ru-RU"/>
              </w:rPr>
              <w:t>ї, молоді, фізичної культури та спорту;</w:t>
            </w:r>
          </w:p>
          <w:p w14:paraId="7FE1EB4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190AE3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відділ підтримки громадських ініціатив та енергоефективності;</w:t>
            </w:r>
          </w:p>
          <w:p w14:paraId="51C652A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5388DA9" w14:textId="405ECB5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проекти міжнародної технічної допомоги тощо.</w:t>
            </w:r>
          </w:p>
        </w:tc>
        <w:tc>
          <w:tcPr>
            <w:tcW w:w="1275" w:type="dxa"/>
          </w:tcPr>
          <w:p w14:paraId="0FAC3C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2023</w:t>
            </w:r>
          </w:p>
          <w:p w14:paraId="5D93F77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1088DD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DB1F84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2FBCFE9E" w14:textId="5F8FCBA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080B2DE" w14:textId="2A85E27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6D4D22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33188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561A9E1" w14:textId="5E56332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BF4A6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6393F10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D91A5D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4A12F41" w14:textId="17948B0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8A5E4B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Посилення популяризації успішного досвіду та добрих практик, налагодження професійних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та посилення </w:t>
            </w:r>
            <w:proofErr w:type="spellStart"/>
            <w:r w:rsidRPr="00C2718E">
              <w:rPr>
                <w:rFonts w:ascii="Times New Roman" w:eastAsia="Calibri" w:hAnsi="Times New Roman" w:cs="Times New Roman"/>
                <w:lang w:eastAsia="ru-RU"/>
              </w:rPr>
              <w:t>міжсекторальної</w:t>
            </w:r>
            <w:proofErr w:type="spellEnd"/>
            <w:r w:rsidRPr="00C2718E">
              <w:rPr>
                <w:rFonts w:ascii="Times New Roman" w:eastAsia="Calibri" w:hAnsi="Times New Roman" w:cs="Times New Roman"/>
                <w:lang w:eastAsia="ru-RU"/>
              </w:rPr>
              <w:t xml:space="preserve"> взаємодії</w:t>
            </w:r>
          </w:p>
          <w:p w14:paraId="669ED216" w14:textId="647DA6EA"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39EAFB73" w14:textId="77777777" w:rsidTr="007A5147">
        <w:trPr>
          <w:trHeight w:val="240"/>
        </w:trPr>
        <w:tc>
          <w:tcPr>
            <w:tcW w:w="765" w:type="dxa"/>
          </w:tcPr>
          <w:p w14:paraId="5C4CD61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1.6</w:t>
            </w:r>
          </w:p>
        </w:tc>
        <w:tc>
          <w:tcPr>
            <w:tcW w:w="5160" w:type="dxa"/>
          </w:tcPr>
          <w:p w14:paraId="0ABEEB48" w14:textId="21F7935A"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органами місцевого самоврядування конкурсу або включення в існуючі конкурси, проектів для громадських об’єднань та благодійних організацій щодо розвитку та залучення жителів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територіальній громаді.</w:t>
            </w:r>
          </w:p>
        </w:tc>
        <w:tc>
          <w:tcPr>
            <w:tcW w:w="3240" w:type="dxa"/>
          </w:tcPr>
          <w:p w14:paraId="31DC99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7704E02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 Організації та установи, що залучають до своєї діяльності волонтерів</w:t>
            </w:r>
          </w:p>
          <w:p w14:paraId="11173499" w14:textId="77777777" w:rsidR="00A77A96" w:rsidRPr="00C2718E" w:rsidRDefault="00A77A96" w:rsidP="00A77A96">
            <w:pPr>
              <w:spacing w:after="0" w:line="240" w:lineRule="auto"/>
              <w:rPr>
                <w:rFonts w:ascii="Times New Roman" w:eastAsia="Calibri" w:hAnsi="Times New Roman" w:cs="Times New Roman"/>
                <w:lang w:eastAsia="ru-RU"/>
              </w:rPr>
            </w:pPr>
          </w:p>
          <w:p w14:paraId="3233F7FB" w14:textId="20FB6751"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4249868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9BBDF8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77B5E7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32E3D0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8713A97" w14:textId="68D3CC5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AE1A0B3" w14:textId="2052620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138739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5C13B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1CDB136" w14:textId="21050ED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A162E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0030F1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06795D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9C4B421" w14:textId="10ED205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3FDA5E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кількості волонтерів в громаді та волонтерських послуг для вирішення гуманітарних проблем в громаді. </w:t>
            </w:r>
          </w:p>
          <w:p w14:paraId="03C1B936" w14:textId="64D19C80"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Збільшення рівня професійності та матеріально-технічного забезпечення волонтерських ініціатив </w:t>
            </w:r>
          </w:p>
        </w:tc>
      </w:tr>
      <w:tr w:rsidR="00C2718E" w:rsidRPr="00C2718E" w14:paraId="42F021D6" w14:textId="77777777" w:rsidTr="007A5147">
        <w:trPr>
          <w:trHeight w:val="240"/>
        </w:trPr>
        <w:tc>
          <w:tcPr>
            <w:tcW w:w="765" w:type="dxa"/>
          </w:tcPr>
          <w:p w14:paraId="06BD326A"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1.7</w:t>
            </w:r>
          </w:p>
        </w:tc>
        <w:tc>
          <w:tcPr>
            <w:tcW w:w="5160" w:type="dxa"/>
          </w:tcPr>
          <w:p w14:paraId="2343B280" w14:textId="58194076"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Сприяти організаціям та установам, що залучають до своєї діяльності волонтерів в організації та проведенні форумів, конференцій, семінарів та інших заходів присвячених розвитку </w:t>
            </w:r>
            <w:proofErr w:type="spellStart"/>
            <w:r w:rsidRPr="00C2718E">
              <w:rPr>
                <w:rFonts w:ascii="Times New Roman" w:eastAsia="Calibri" w:hAnsi="Times New Roman" w:cs="Times New Roman"/>
                <w:lang w:eastAsia="ru-RU"/>
              </w:rPr>
              <w:t>волонтерству</w:t>
            </w:r>
            <w:proofErr w:type="spellEnd"/>
            <w:r w:rsidRPr="00C2718E">
              <w:rPr>
                <w:rFonts w:ascii="Times New Roman" w:eastAsia="Calibri" w:hAnsi="Times New Roman" w:cs="Times New Roman"/>
                <w:lang w:eastAsia="ru-RU"/>
              </w:rPr>
              <w:t xml:space="preserve"> (надання приміщення, аудіо/відео/медіа/</w:t>
            </w:r>
            <w:proofErr w:type="spellStart"/>
            <w:r w:rsidRPr="00C2718E">
              <w:rPr>
                <w:rFonts w:ascii="Times New Roman" w:eastAsia="Calibri" w:hAnsi="Times New Roman" w:cs="Times New Roman"/>
                <w:lang w:eastAsia="ru-RU"/>
              </w:rPr>
              <w:t>орг</w:t>
            </w:r>
            <w:proofErr w:type="spellEnd"/>
            <w:r w:rsidRPr="00C2718E">
              <w:rPr>
                <w:rFonts w:ascii="Times New Roman" w:eastAsia="Calibri" w:hAnsi="Times New Roman" w:cs="Times New Roman"/>
                <w:lang w:eastAsia="ru-RU"/>
              </w:rPr>
              <w:t xml:space="preserve">. техніки тощо) </w:t>
            </w:r>
          </w:p>
        </w:tc>
        <w:tc>
          <w:tcPr>
            <w:tcW w:w="3240" w:type="dxa"/>
          </w:tcPr>
          <w:p w14:paraId="5BCAC7C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214DE0E3" w14:textId="0D601A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tc>
        <w:tc>
          <w:tcPr>
            <w:tcW w:w="1275" w:type="dxa"/>
          </w:tcPr>
          <w:p w14:paraId="3AF7CD4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F8BCC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138E50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3EB78D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3D8DAD4E" w14:textId="22C3B01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F3E5503" w14:textId="4846642D"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4F7DF0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D8737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AA2FD06" w14:textId="3763400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59B24B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BDBEC0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EFA8BE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243356E" w14:textId="0CD602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C910816" w14:textId="091A4EA0"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Збільшення кількості заходів, що присвячені волонтерському спрямуванню, а також жителів, що залучаються до волонтерської діяльності. Збільшення кількості організацій та установ, що залучають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w:t>
            </w:r>
          </w:p>
        </w:tc>
      </w:tr>
      <w:tr w:rsidR="00C2718E" w:rsidRPr="00C2718E" w14:paraId="38BE7B9E" w14:textId="77777777" w:rsidTr="007A5147">
        <w:trPr>
          <w:trHeight w:val="240"/>
        </w:trPr>
        <w:tc>
          <w:tcPr>
            <w:tcW w:w="15881" w:type="dxa"/>
            <w:gridSpan w:val="8"/>
          </w:tcPr>
          <w:p w14:paraId="4466D9CE"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b/>
                <w:lang w:eastAsia="ru-RU"/>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tc>
      </w:tr>
      <w:tr w:rsidR="00C2718E" w:rsidRPr="00C2718E" w14:paraId="7A4A85E1" w14:textId="77777777" w:rsidTr="007A5147">
        <w:trPr>
          <w:trHeight w:val="240"/>
        </w:trPr>
        <w:tc>
          <w:tcPr>
            <w:tcW w:w="765" w:type="dxa"/>
          </w:tcPr>
          <w:p w14:paraId="7E9936AF"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2.1</w:t>
            </w:r>
          </w:p>
        </w:tc>
        <w:tc>
          <w:tcPr>
            <w:tcW w:w="5160" w:type="dxa"/>
          </w:tcPr>
          <w:p w14:paraId="56D3D30E"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навчання по волонтерському менеджменту та фінансовій грамотності (аудит, облік і звітування щодо роботи з гуманітарною та благодійною допомогою) для громадських об'єднань, благодійних  та інших неприбуткових організацій, об’єднань співвласників багатоквартирних будинків, органів самоорганізації населення, комунальних установ, закладів які планують залучення волонтерів до своєї діяльності.</w:t>
            </w:r>
          </w:p>
          <w:p w14:paraId="1754A71D"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3382409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36DF7807" w14:textId="0165D51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3AACA986" w14:textId="6AF9CBC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фінансове управління міської ради;</w:t>
            </w:r>
          </w:p>
          <w:p w14:paraId="0C0B3AE2" w14:textId="16EA760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відділ внутрішнього аудиту міської ради</w:t>
            </w:r>
          </w:p>
          <w:p w14:paraId="66212DB6" w14:textId="15232C4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21E388EB" w14:textId="676731A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3108652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2A1C80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28BBB9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5A7D35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26286E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48DDC91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F77954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9A6813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73B6D17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78FE4C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48990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A22BF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0209956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4B60F5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76BAC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40E708D4"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Підвищення рівня професіоналізму в волонтерському менеджменті та фінансовій грамотності  громадських об'єднань, благодійних  та інших неприбуткових організацій. Збільшення кількості залученої гуманітарної та благодійної допомоги цими організаціями.</w:t>
            </w:r>
          </w:p>
        </w:tc>
      </w:tr>
      <w:tr w:rsidR="00C2718E" w:rsidRPr="00C2718E" w14:paraId="329D3B6C" w14:textId="77777777" w:rsidTr="007A5147">
        <w:trPr>
          <w:trHeight w:val="240"/>
        </w:trPr>
        <w:tc>
          <w:tcPr>
            <w:tcW w:w="765" w:type="dxa"/>
          </w:tcPr>
          <w:p w14:paraId="17FEF2EA"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2.2</w:t>
            </w:r>
          </w:p>
        </w:tc>
        <w:tc>
          <w:tcPr>
            <w:tcW w:w="5160" w:type="dxa"/>
          </w:tcPr>
          <w:p w14:paraId="2AB9BD5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тематичного навчання для керівництва  та педагогів закладів освіти громади з питань волонтерської діяльності та залучення до неї. </w:t>
            </w:r>
          </w:p>
        </w:tc>
        <w:tc>
          <w:tcPr>
            <w:tcW w:w="3240" w:type="dxa"/>
          </w:tcPr>
          <w:p w14:paraId="32A0C31D" w14:textId="4D0942B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освіти і науки міської ради;</w:t>
            </w:r>
          </w:p>
          <w:p w14:paraId="5C69FE95" w14:textId="735835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9588C2B" w14:textId="04DE4A6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050638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AC54D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E3270F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502380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CFFDC6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EB64D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2C266E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6F2E4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F2812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F4EFA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3EA27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908950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9498FB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61B7A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7431F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5199CB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обізнаності педагогів закладів освіти у процедурах волонтерської та благодійної діяльності </w:t>
            </w:r>
          </w:p>
        </w:tc>
      </w:tr>
      <w:tr w:rsidR="00C2718E" w:rsidRPr="00C2718E" w14:paraId="3488D98E" w14:textId="77777777" w:rsidTr="007A5147">
        <w:trPr>
          <w:trHeight w:val="240"/>
        </w:trPr>
        <w:tc>
          <w:tcPr>
            <w:tcW w:w="765" w:type="dxa"/>
          </w:tcPr>
          <w:p w14:paraId="54FD6125"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2.3</w:t>
            </w:r>
          </w:p>
        </w:tc>
        <w:tc>
          <w:tcPr>
            <w:tcW w:w="5160" w:type="dxa"/>
          </w:tcPr>
          <w:p w14:paraId="1784AA2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Запровадження в закладах освіти громади в рамках освітнього курсу «Громадянська освіта», окремого модулю щодо: основ  волонтерської та благодійної діяльності; основи законодавства, що регулює </w:t>
            </w:r>
            <w:proofErr w:type="spellStart"/>
            <w:r w:rsidRPr="00C2718E">
              <w:rPr>
                <w:rFonts w:ascii="Times New Roman" w:eastAsia="Calibri" w:hAnsi="Times New Roman" w:cs="Times New Roman"/>
                <w:lang w:eastAsia="ru-RU"/>
              </w:rPr>
              <w:t>волонтерство</w:t>
            </w:r>
            <w:proofErr w:type="spellEnd"/>
            <w:r w:rsidRPr="00C2718E">
              <w:rPr>
                <w:rFonts w:ascii="Times New Roman" w:eastAsia="Calibri" w:hAnsi="Times New Roman" w:cs="Times New Roman"/>
                <w:lang w:eastAsia="ru-RU"/>
              </w:rPr>
              <w:t xml:space="preserve">; культури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загальних понять життєдіяльності громадянського суспільства; форм публічної громадської активності та самоорганізації населення з обов’язковими  практичними заняттями.</w:t>
            </w:r>
          </w:p>
        </w:tc>
        <w:tc>
          <w:tcPr>
            <w:tcW w:w="3240" w:type="dxa"/>
          </w:tcPr>
          <w:p w14:paraId="53AC944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освіти і науки міської ради;</w:t>
            </w:r>
          </w:p>
          <w:p w14:paraId="6F608DEC" w14:textId="1F4FD84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6318C4B" w14:textId="40EA122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освітні заклади всіх форм власності в територіальній громаді;</w:t>
            </w:r>
          </w:p>
        </w:tc>
        <w:tc>
          <w:tcPr>
            <w:tcW w:w="1275" w:type="dxa"/>
          </w:tcPr>
          <w:p w14:paraId="15E0194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13762B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4D29B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2E9FF2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924ABD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EE172A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9F8742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B8D66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AB5022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D2070E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09731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1365B76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03A24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19E633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450B7F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27AED5D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Розвиток волонтерських та громадянських компетенцій у школярів. Збільшення волонтерських ініціатив до яких залучаються чи проведуть школярі.</w:t>
            </w:r>
          </w:p>
          <w:p w14:paraId="794ED27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p w14:paraId="5FED7AB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46E1BD75" w14:textId="77777777" w:rsidTr="007A5147">
        <w:trPr>
          <w:trHeight w:val="240"/>
        </w:trPr>
        <w:tc>
          <w:tcPr>
            <w:tcW w:w="765" w:type="dxa"/>
          </w:tcPr>
          <w:p w14:paraId="010EDCBB"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w:t>
            </w:r>
            <w:r w:rsidRPr="00C2718E">
              <w:rPr>
                <w:rFonts w:ascii="Times New Roman" w:eastAsia="Calibri" w:hAnsi="Times New Roman" w:cs="Times New Roman"/>
                <w:lang w:val="en-US" w:eastAsia="ru-RU"/>
              </w:rPr>
              <w:t>4</w:t>
            </w:r>
          </w:p>
        </w:tc>
        <w:tc>
          <w:tcPr>
            <w:tcW w:w="5160" w:type="dxa"/>
          </w:tcPr>
          <w:p w14:paraId="323691A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навчання для працівників органів місцевого самоврядування, комунальних установ та закладів щодо роботи з волонтерами та організацію власних волонтерських ініціатив, спрямованих  на залучення та координацію волонтерів. </w:t>
            </w:r>
          </w:p>
        </w:tc>
        <w:tc>
          <w:tcPr>
            <w:tcW w:w="3240" w:type="dxa"/>
          </w:tcPr>
          <w:p w14:paraId="5894C9AE" w14:textId="3DA5DE5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5F0A0561" w14:textId="7FDF895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1E7D4D0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800E9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6618F2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60F338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03804E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020E35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8BF51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EAE6E4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64CAB9B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043AC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F45153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84C803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9DF29D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15462D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D5F93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16A1590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професійного рівня працівників органів місцевого самоврядування, комунальних установ та закладів з питань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Збільшення кількості волонтерів, яких залучили ОМС, комунальні установи та заклади до волонтерської діяльності та акцій.</w:t>
            </w:r>
          </w:p>
        </w:tc>
      </w:tr>
      <w:tr w:rsidR="00C2718E" w:rsidRPr="00C2718E" w14:paraId="0EE367B9" w14:textId="77777777" w:rsidTr="007A5147">
        <w:trPr>
          <w:trHeight w:val="240"/>
        </w:trPr>
        <w:tc>
          <w:tcPr>
            <w:tcW w:w="765" w:type="dxa"/>
          </w:tcPr>
          <w:p w14:paraId="5D2E0FC3"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w:t>
            </w:r>
            <w:r w:rsidRPr="00C2718E">
              <w:rPr>
                <w:rFonts w:ascii="Times New Roman" w:eastAsia="Calibri" w:hAnsi="Times New Roman" w:cs="Times New Roman"/>
                <w:lang w:val="en-US" w:eastAsia="ru-RU"/>
              </w:rPr>
              <w:t>5</w:t>
            </w:r>
          </w:p>
        </w:tc>
        <w:tc>
          <w:tcPr>
            <w:tcW w:w="5160" w:type="dxa"/>
          </w:tcPr>
          <w:p w14:paraId="4B1F990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освітніх заходів для волонтерів та жителів (у тому числі представників органів самоорганізації населення, активістів громадського руху,</w:t>
            </w:r>
            <w:r w:rsidRPr="00C2718E">
              <w:rPr>
                <w:rFonts w:ascii="Times New Roman" w:eastAsia="Times New Roman" w:hAnsi="Times New Roman" w:cs="Times New Roman"/>
                <w:sz w:val="24"/>
                <w:szCs w:val="24"/>
                <w:lang w:eastAsia="ru-RU"/>
              </w:rPr>
              <w:t xml:space="preserve"> </w:t>
            </w:r>
            <w:r w:rsidRPr="00C2718E">
              <w:rPr>
                <w:rFonts w:ascii="Times New Roman" w:eastAsia="Calibri" w:hAnsi="Times New Roman" w:cs="Times New Roman"/>
                <w:lang w:eastAsia="ru-RU"/>
              </w:rPr>
              <w:t xml:space="preserve">жінок, жінок та чоловіків в декретних відпустках, багатодітних матерів та чоловіків, внутрішньо переміщених осіб, жителів літнього віку,), які бажають стати волонтерами з основи  волонтерської та благодійної діяльності; основи законодавства, що регулює </w:t>
            </w:r>
            <w:proofErr w:type="spellStart"/>
            <w:r w:rsidRPr="00C2718E">
              <w:rPr>
                <w:rFonts w:ascii="Times New Roman" w:eastAsia="Calibri" w:hAnsi="Times New Roman" w:cs="Times New Roman"/>
                <w:lang w:eastAsia="ru-RU"/>
              </w:rPr>
              <w:t>волонтерство</w:t>
            </w:r>
            <w:proofErr w:type="spellEnd"/>
            <w:r w:rsidRPr="00C2718E">
              <w:rPr>
                <w:rFonts w:ascii="Times New Roman" w:eastAsia="Calibri" w:hAnsi="Times New Roman" w:cs="Times New Roman"/>
                <w:lang w:eastAsia="ru-RU"/>
              </w:rPr>
              <w:t xml:space="preserve">; актуальних питань волонтерської діяльності; </w:t>
            </w:r>
            <w:r w:rsidRPr="00C2718E">
              <w:rPr>
                <w:rFonts w:ascii="Times New Roman" w:eastAsia="Calibri" w:hAnsi="Times New Roman" w:cs="Times New Roman"/>
                <w:lang w:eastAsia="ru-RU"/>
              </w:rPr>
              <w:lastRenderedPageBreak/>
              <w:t xml:space="preserve">соціального капіталу та згуртованості; культури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тощо.  </w:t>
            </w:r>
          </w:p>
        </w:tc>
        <w:tc>
          <w:tcPr>
            <w:tcW w:w="3240" w:type="dxa"/>
          </w:tcPr>
          <w:p w14:paraId="59A2E86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Управління у справах сім’ї, молоді, фізичної культури та спорту;</w:t>
            </w:r>
          </w:p>
          <w:p w14:paraId="44AB9023" w14:textId="59BB0ED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D0EB048" w14:textId="25C9947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78D9C51" w14:textId="505B51E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2EB280F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109EC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4D41E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8931CD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5EC63E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65FFD4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B84FCC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E2A3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6CA488D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F220C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85986B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D9168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E6E704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DD5BA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B6DB7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B2B4AB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Зростання кількісної осіб, що отримали знання з волонтерської діяльності та долучилися до неї.</w:t>
            </w:r>
          </w:p>
          <w:p w14:paraId="16DE78D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p w14:paraId="6FCFB86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66949950" w14:textId="77777777" w:rsidTr="007A5147">
        <w:trPr>
          <w:trHeight w:val="240"/>
        </w:trPr>
        <w:tc>
          <w:tcPr>
            <w:tcW w:w="15881" w:type="dxa"/>
            <w:gridSpan w:val="8"/>
          </w:tcPr>
          <w:p w14:paraId="450EDF2D" w14:textId="77777777" w:rsidR="00A77A96" w:rsidRPr="00C2718E" w:rsidRDefault="00A77A96" w:rsidP="00A77A96">
            <w:pPr>
              <w:spacing w:before="120" w:after="120" w:line="240" w:lineRule="auto"/>
              <w:ind w:right="-92"/>
              <w:rPr>
                <w:rFonts w:ascii="Times New Roman" w:eastAsia="Calibri" w:hAnsi="Times New Roman" w:cs="Times New Roman"/>
                <w:b/>
                <w:lang w:eastAsia="ru-RU"/>
              </w:rPr>
            </w:pPr>
            <w:r w:rsidRPr="00C2718E">
              <w:rPr>
                <w:rFonts w:ascii="Times New Roman" w:eastAsia="Calibri" w:hAnsi="Times New Roman" w:cs="Times New Roman"/>
                <w:b/>
                <w:lang w:eastAsia="ru-RU"/>
              </w:rPr>
              <w:lastRenderedPageBreak/>
              <w:t xml:space="preserve">3. </w:t>
            </w:r>
            <w:r w:rsidRPr="00C2718E">
              <w:rPr>
                <w:rFonts w:ascii="Times New Roman" w:eastAsia="Calibri" w:hAnsi="Times New Roman" w:cs="Times New Roman"/>
                <w:sz w:val="26"/>
                <w:szCs w:val="26"/>
                <w:lang w:eastAsia="ru-RU"/>
              </w:rPr>
              <w:t>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C2718E" w:rsidRPr="00C2718E" w14:paraId="63986D78" w14:textId="77777777" w:rsidTr="007A5147">
        <w:trPr>
          <w:trHeight w:val="240"/>
        </w:trPr>
        <w:tc>
          <w:tcPr>
            <w:tcW w:w="765" w:type="dxa"/>
          </w:tcPr>
          <w:p w14:paraId="6DCA755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3.1</w:t>
            </w:r>
          </w:p>
        </w:tc>
        <w:tc>
          <w:tcPr>
            <w:tcW w:w="5160" w:type="dxa"/>
          </w:tcPr>
          <w:p w14:paraId="0B047E4C"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інформаційно-просвітницької кампанії  з  метою популяризації   волонтерської діяльності,  формування позитивної культури та іміджу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В тому числі, розроблення інформаційних матеріалів, аудіо та відеороликів, наприклад: «Як стати волонтером в нашій громаді», “Маленький внесок - це великий вклад в спільну справу” та їх поширення через ЗМІ, соціальні мережі тощо.</w:t>
            </w:r>
          </w:p>
        </w:tc>
        <w:tc>
          <w:tcPr>
            <w:tcW w:w="3240" w:type="dxa"/>
          </w:tcPr>
          <w:p w14:paraId="031DD3A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7495555" w14:textId="335B88F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9A1C1C5" w14:textId="5FA77E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026248AA" w14:textId="0FB660D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0F8A57C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49566C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37CEC4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A80E4F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DDC9FA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3E5FE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965E6B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550C2D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6505DB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24292A7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A4F45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E333F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F0786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EBE061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AFC03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11F6E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DE6355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Збільшення кількості жителів, що долучилися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чи створили власні волонтерські ініціативи. Організації активно залучають волонтерів до своєї діяльності. </w:t>
            </w:r>
          </w:p>
        </w:tc>
      </w:tr>
      <w:tr w:rsidR="00C2718E" w:rsidRPr="00C2718E" w14:paraId="1174C31E" w14:textId="77777777" w:rsidTr="007A5147">
        <w:trPr>
          <w:trHeight w:val="240"/>
        </w:trPr>
        <w:tc>
          <w:tcPr>
            <w:tcW w:w="765" w:type="dxa"/>
          </w:tcPr>
          <w:p w14:paraId="69AC76E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3.2</w:t>
            </w:r>
          </w:p>
        </w:tc>
        <w:tc>
          <w:tcPr>
            <w:tcW w:w="5160" w:type="dxa"/>
          </w:tcPr>
          <w:p w14:paraId="185A3B6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на рівні територіальної громади щорічного  Форуму волонтерських ініціатив, благодійності, корпоративної соціальної відповідальності.</w:t>
            </w:r>
          </w:p>
        </w:tc>
        <w:tc>
          <w:tcPr>
            <w:tcW w:w="3240" w:type="dxa"/>
          </w:tcPr>
          <w:p w14:paraId="07AA1BC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2CD407BE" w14:textId="23F76B9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0E188EF2" w14:textId="7BDB1AB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4AFE82AE" w14:textId="5D39D120"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20E8310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06AD3E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3F37D28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B94D1D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7424F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5EC6A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9C23D2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BB01B1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E0D18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1775A97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17F2BB5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60A615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744DA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77DBFE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E36DA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96950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83FE72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16929BEE"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C2718E" w:rsidRPr="00C2718E" w14:paraId="16B8AC06" w14:textId="77777777" w:rsidTr="007A5147">
        <w:trPr>
          <w:trHeight w:val="240"/>
        </w:trPr>
        <w:tc>
          <w:tcPr>
            <w:tcW w:w="765" w:type="dxa"/>
          </w:tcPr>
          <w:p w14:paraId="476E1E94"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3.3</w:t>
            </w:r>
          </w:p>
        </w:tc>
        <w:tc>
          <w:tcPr>
            <w:tcW w:w="5160" w:type="dxa"/>
          </w:tcPr>
          <w:p w14:paraId="6697F4F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Залучення до інформаційно-просвітницької кампанії з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лідерів громадської думки (громадських діячів, військових, </w:t>
            </w:r>
            <w:proofErr w:type="spellStart"/>
            <w:r w:rsidRPr="00C2718E">
              <w:rPr>
                <w:rFonts w:ascii="Times New Roman" w:eastAsia="Calibri" w:hAnsi="Times New Roman" w:cs="Times New Roman"/>
                <w:lang w:eastAsia="ru-RU"/>
              </w:rPr>
              <w:t>блогерів</w:t>
            </w:r>
            <w:proofErr w:type="spellEnd"/>
            <w:r w:rsidRPr="00C2718E">
              <w:rPr>
                <w:rFonts w:ascii="Times New Roman" w:eastAsia="Calibri" w:hAnsi="Times New Roman" w:cs="Times New Roman"/>
                <w:lang w:eastAsia="ru-RU"/>
              </w:rPr>
              <w:t xml:space="preserve">, експертів, відомих особистостей, </w:t>
            </w:r>
            <w:r w:rsidRPr="00C2718E">
              <w:rPr>
                <w:rFonts w:ascii="Times New Roman" w:eastAsia="Calibri" w:hAnsi="Times New Roman" w:cs="Times New Roman"/>
                <w:lang w:eastAsia="ru-RU"/>
              </w:rPr>
              <w:lastRenderedPageBreak/>
              <w:t>знаменитостей тощо), які мають досвід волонтерської діяльності.</w:t>
            </w:r>
          </w:p>
        </w:tc>
        <w:tc>
          <w:tcPr>
            <w:tcW w:w="3240" w:type="dxa"/>
          </w:tcPr>
          <w:p w14:paraId="5BB8CCF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Управління у справах сім’ї, молоді, фізичної культури та спорту;</w:t>
            </w:r>
          </w:p>
          <w:p w14:paraId="5B9B2CF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76D91D8" w14:textId="6CE64B7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59E9C216" w14:textId="6F5AB21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122313DC" w14:textId="3D4420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6BDAB9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156BF9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2023</w:t>
            </w:r>
          </w:p>
          <w:p w14:paraId="6A46C83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87C0BB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9DA89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FEB36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D83681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53D9F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82D82A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4F9C03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C4FFA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352E8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EB5CB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F5881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161093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2AC849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4F665783"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Формування позитивного образу волонтера, популяризація волонтерського руху в громаді.</w:t>
            </w:r>
          </w:p>
          <w:p w14:paraId="24381635"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3580AEDC" w14:textId="77777777" w:rsidTr="007A5147">
        <w:trPr>
          <w:trHeight w:val="240"/>
        </w:trPr>
        <w:tc>
          <w:tcPr>
            <w:tcW w:w="765" w:type="dxa"/>
          </w:tcPr>
          <w:p w14:paraId="45AC219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3.4</w:t>
            </w:r>
          </w:p>
        </w:tc>
        <w:tc>
          <w:tcPr>
            <w:tcW w:w="5160" w:type="dxa"/>
          </w:tcPr>
          <w:p w14:paraId="7790AB2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 рамках святкування “Дня Міста”/“Дня громади” запровадити щорічний конкурс (премії) – «Волонтер року», «Краща волонтерська організація року», «Кращий благодійник року», «Кращий </w:t>
            </w:r>
          </w:p>
          <w:p w14:paraId="04025A6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ОСН року», «Краще ОСББ року», «Громадська організація року», які залучають волонтерів до проектів</w:t>
            </w:r>
          </w:p>
        </w:tc>
        <w:tc>
          <w:tcPr>
            <w:tcW w:w="3240" w:type="dxa"/>
          </w:tcPr>
          <w:p w14:paraId="46A71EAF" w14:textId="166CB11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75B39A6E" w14:textId="0638616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міський Молодіжний центр; </w:t>
            </w:r>
          </w:p>
          <w:p w14:paraId="256E5887" w14:textId="0DC5332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546EFAA" w14:textId="4F76707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p w14:paraId="5D64FE36" w14:textId="77777777"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067932F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72A4DC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9BCA74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56AECC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20B0D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D22F3D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0F0C99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07324F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C5EC40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A93BF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37259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BA8FB2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CB8BC7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2340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723B3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655D2B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C2718E" w:rsidRPr="00C2718E" w14:paraId="5D640883" w14:textId="77777777" w:rsidTr="007A5147">
        <w:trPr>
          <w:trHeight w:val="240"/>
        </w:trPr>
        <w:tc>
          <w:tcPr>
            <w:tcW w:w="765" w:type="dxa"/>
          </w:tcPr>
          <w:p w14:paraId="24C1109B"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3.5</w:t>
            </w:r>
          </w:p>
        </w:tc>
        <w:tc>
          <w:tcPr>
            <w:tcW w:w="5160" w:type="dxa"/>
          </w:tcPr>
          <w:p w14:paraId="1DA6C64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Здійснення інформаційної підтримки заходів, що проводяться на базі приміщень — міської ради чи комунальної власності організаціями та установами, що залучають до своєї діяльності волонтерів, а також поширення  інформаційних продуктів розроблених в рамках цих заходів чи діяльності</w:t>
            </w:r>
          </w:p>
          <w:p w14:paraId="22106B14"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7438A295" w14:textId="64FA1B3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AE8B255" w14:textId="23A6428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tc>
        <w:tc>
          <w:tcPr>
            <w:tcW w:w="1275" w:type="dxa"/>
          </w:tcPr>
          <w:p w14:paraId="7C0E5F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E702F9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0DDAC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32DFC1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662CD44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60D94E8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BA7B3D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BAA3A0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C812E5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2DB3C2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F9FBD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E2637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B2C3E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B620C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B8438E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1A878E1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та можливості долучення до нього. Формування позитивного образу волонтера. Сприяння залученню жителів, організацій та установ до волонтерської діяльності</w:t>
            </w:r>
          </w:p>
        </w:tc>
      </w:tr>
      <w:tr w:rsidR="00C2718E" w:rsidRPr="00C2718E" w14:paraId="443C403E" w14:textId="77777777" w:rsidTr="007A5147">
        <w:trPr>
          <w:trHeight w:val="240"/>
        </w:trPr>
        <w:tc>
          <w:tcPr>
            <w:tcW w:w="765" w:type="dxa"/>
          </w:tcPr>
          <w:p w14:paraId="61A76DD8"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3.</w:t>
            </w:r>
            <w:r w:rsidRPr="00C2718E">
              <w:rPr>
                <w:rFonts w:ascii="Times New Roman" w:eastAsia="Calibri" w:hAnsi="Times New Roman" w:cs="Times New Roman"/>
                <w:lang w:val="en-US" w:eastAsia="ru-RU"/>
              </w:rPr>
              <w:t>6</w:t>
            </w:r>
          </w:p>
        </w:tc>
        <w:tc>
          <w:tcPr>
            <w:tcW w:w="5160" w:type="dxa"/>
          </w:tcPr>
          <w:p w14:paraId="6F2DD2A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Висвітлення інформації про волонтерську діяльність в громаді на </w:t>
            </w:r>
            <w:proofErr w:type="spellStart"/>
            <w:r w:rsidRPr="00C2718E">
              <w:rPr>
                <w:rFonts w:ascii="Times New Roman" w:eastAsia="Calibri" w:hAnsi="Times New Roman" w:cs="Times New Roman"/>
                <w:lang w:eastAsia="ru-RU"/>
              </w:rPr>
              <w:t>телебачені</w:t>
            </w:r>
            <w:proofErr w:type="spellEnd"/>
            <w:r w:rsidRPr="00C2718E">
              <w:rPr>
                <w:rFonts w:ascii="Times New Roman" w:eastAsia="Calibri" w:hAnsi="Times New Roman" w:cs="Times New Roman"/>
                <w:lang w:eastAsia="ru-RU"/>
              </w:rPr>
              <w:t xml:space="preserve">, радіо, друкованих видань, інтернет-порталів та веб-сторінках громади, в інших засобах масової інформації та інтернет-ресурсах з якими співпрацює громада </w:t>
            </w:r>
          </w:p>
        </w:tc>
        <w:tc>
          <w:tcPr>
            <w:tcW w:w="3240" w:type="dxa"/>
          </w:tcPr>
          <w:p w14:paraId="0A8115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0463E90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4BF7530B" w14:textId="07EFBE7D"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6A39A8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112AD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04A21D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5A5F737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ADD2BB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1E3E2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E75377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DDD0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75A0635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510387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A5396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3D216E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DC5923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F87B4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4144A8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697B8F7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та можливості долучення до нього. Формування позитивного образу волонтера. </w:t>
            </w:r>
          </w:p>
        </w:tc>
      </w:tr>
      <w:tr w:rsidR="00C2718E" w:rsidRPr="00C2718E" w14:paraId="0B5F4633" w14:textId="77777777" w:rsidTr="007A5147">
        <w:trPr>
          <w:trHeight w:val="240"/>
        </w:trPr>
        <w:tc>
          <w:tcPr>
            <w:tcW w:w="15881" w:type="dxa"/>
            <w:gridSpan w:val="8"/>
          </w:tcPr>
          <w:p w14:paraId="56796D34" w14:textId="77777777" w:rsidR="00A77A96" w:rsidRPr="00C2718E" w:rsidRDefault="00A77A96" w:rsidP="00A77A96">
            <w:pPr>
              <w:spacing w:before="120" w:after="120" w:line="240" w:lineRule="auto"/>
              <w:ind w:right="-92"/>
              <w:rPr>
                <w:rFonts w:ascii="Times New Roman" w:eastAsia="Calibri" w:hAnsi="Times New Roman" w:cs="Times New Roman"/>
                <w:b/>
                <w:lang w:eastAsia="ru-RU"/>
              </w:rPr>
            </w:pPr>
            <w:r w:rsidRPr="00C2718E">
              <w:rPr>
                <w:rFonts w:ascii="Times New Roman" w:eastAsia="Calibri" w:hAnsi="Times New Roman" w:cs="Times New Roman"/>
                <w:b/>
                <w:lang w:eastAsia="ru-RU"/>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C2718E" w:rsidRPr="00C2718E" w14:paraId="36C742F3" w14:textId="77777777" w:rsidTr="007A5147">
        <w:trPr>
          <w:trHeight w:val="240"/>
        </w:trPr>
        <w:tc>
          <w:tcPr>
            <w:tcW w:w="765" w:type="dxa"/>
          </w:tcPr>
          <w:p w14:paraId="6114D1F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4.1</w:t>
            </w:r>
          </w:p>
        </w:tc>
        <w:tc>
          <w:tcPr>
            <w:tcW w:w="5160" w:type="dxa"/>
          </w:tcPr>
          <w:p w14:paraId="76C8D15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Забезпечення щорічного розгляду на засіданні виконавчого комітету міської ради питання про загальний стан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з визначенням кола проблем та затвердженням конкретних заходів щодо їх розв’язання за участю представників організацій та установ, що залучають до своєї діяльності волонтерів.</w:t>
            </w:r>
          </w:p>
          <w:p w14:paraId="1113EF2B"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0CFBDB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3B1DD76D" w14:textId="68CA742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міський Молодіжний центр. </w:t>
            </w:r>
          </w:p>
        </w:tc>
        <w:tc>
          <w:tcPr>
            <w:tcW w:w="1275" w:type="dxa"/>
          </w:tcPr>
          <w:p w14:paraId="02DE3AD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228497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3ABA58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AFB1C9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0E859F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74BBE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FE11B0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9D772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9563BA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C3C08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1F20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33237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89ADDE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84067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9D4242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A7B49B4"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умов для презентації та обговорення ключових показників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з органами місцевого самоврядування та забезпечення можливості оперативного вирішення проблеми пов’язаних з розвитком </w:t>
            </w:r>
            <w:proofErr w:type="spellStart"/>
            <w:r w:rsidRPr="00C2718E">
              <w:rPr>
                <w:rFonts w:ascii="Times New Roman" w:eastAsia="Calibri" w:hAnsi="Times New Roman" w:cs="Times New Roman"/>
                <w:lang w:eastAsia="ru-RU"/>
              </w:rPr>
              <w:t>волонтерства</w:t>
            </w:r>
            <w:proofErr w:type="spellEnd"/>
          </w:p>
        </w:tc>
      </w:tr>
      <w:tr w:rsidR="00C2718E" w:rsidRPr="00C2718E" w14:paraId="3BA83B1D" w14:textId="77777777" w:rsidTr="007A5147">
        <w:trPr>
          <w:trHeight w:val="240"/>
        </w:trPr>
        <w:tc>
          <w:tcPr>
            <w:tcW w:w="765" w:type="dxa"/>
          </w:tcPr>
          <w:p w14:paraId="156045D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4.2</w:t>
            </w:r>
          </w:p>
        </w:tc>
        <w:tc>
          <w:tcPr>
            <w:tcW w:w="5160" w:type="dxa"/>
          </w:tcPr>
          <w:p w14:paraId="2963E940"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Включення організацій та установ, що залучають до своєї діяльності волонтерів до роботи у складі оргкомітетів, експертних та робочих груп, консультативно-дорадчих органів при органах місцевого самоврядування</w:t>
            </w:r>
          </w:p>
          <w:p w14:paraId="78F8132A"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5AE36AA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6180532D" w14:textId="6B4EFC8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4C9F4A03" w14:textId="77777777"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15E732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619B6B2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26A71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89E013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0A0CE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42F4C4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58E85D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7B0F2C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A5E91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8F4B08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E263AC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BAA0CE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75BD08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FECAAB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55EA75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B45B11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Забезпечення системної участі організацій та установ, що залучають волонтерів до формування та вирішення питань місцевого значення</w:t>
            </w:r>
          </w:p>
        </w:tc>
      </w:tr>
      <w:tr w:rsidR="00C2718E" w:rsidRPr="00C2718E" w14:paraId="526898DB" w14:textId="77777777" w:rsidTr="007A5147">
        <w:trPr>
          <w:trHeight w:val="240"/>
        </w:trPr>
        <w:tc>
          <w:tcPr>
            <w:tcW w:w="765" w:type="dxa"/>
          </w:tcPr>
          <w:p w14:paraId="3FF0AD5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4.3</w:t>
            </w:r>
          </w:p>
        </w:tc>
        <w:tc>
          <w:tcPr>
            <w:tcW w:w="5160" w:type="dxa"/>
          </w:tcPr>
          <w:p w14:paraId="0F379CDC"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Посилення комунікації та врахування думки організацій та установ, що залучають до своєї діяльності волонтерів шляхом проведення публічних консультацій по суспільно важливим питанням пов’язаних з волонтерською діяльністю,  а також проведення громадських обговорень, слухань, засідань у форматі  «круглого столу» тощо з актуальних питань громади та гуманітарних потреб.</w:t>
            </w:r>
          </w:p>
        </w:tc>
        <w:tc>
          <w:tcPr>
            <w:tcW w:w="3240" w:type="dxa"/>
          </w:tcPr>
          <w:p w14:paraId="77322CC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AED8E6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67C44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4860C39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433BD35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4CDABEA" w14:textId="6928856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3148E35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4461D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0F8E1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6EDEC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09B3C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E6118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E087F0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6FEC0B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634A9D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D636F4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AB09A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42B05A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18424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5844CC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F82174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CC3E659"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системних комунікацій та врахування думки організацій та установ, що залучають  волонтерів в рішеннях органів місцевого самоврядування пов’язаних з волонтерською діяльністю</w:t>
            </w:r>
          </w:p>
        </w:tc>
      </w:tr>
      <w:tr w:rsidR="00C2718E" w:rsidRPr="00C2718E" w14:paraId="1761C892" w14:textId="77777777" w:rsidTr="007A5147">
        <w:trPr>
          <w:trHeight w:val="240"/>
        </w:trPr>
        <w:tc>
          <w:tcPr>
            <w:tcW w:w="765" w:type="dxa"/>
          </w:tcPr>
          <w:p w14:paraId="6AA8655D" w14:textId="1AB96E01"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4.4</w:t>
            </w:r>
          </w:p>
        </w:tc>
        <w:tc>
          <w:tcPr>
            <w:tcW w:w="5160" w:type="dxa"/>
          </w:tcPr>
          <w:p w14:paraId="5945869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слухань та обговорень в постійних депутатських комісіях ради та на засіданнях ради щодо виконання цільової Програми з сприяння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за участю організацій та установ, що залучають до своєї діяльності волонтерів</w:t>
            </w:r>
            <w:r w:rsidRPr="00C2718E">
              <w:rPr>
                <w:rFonts w:ascii="Times New Roman" w:eastAsia="Calibri" w:hAnsi="Times New Roman" w:cs="Times New Roman"/>
                <w:lang w:eastAsia="ru-RU"/>
              </w:rPr>
              <w:br/>
            </w:r>
          </w:p>
        </w:tc>
        <w:tc>
          <w:tcPr>
            <w:tcW w:w="3240" w:type="dxa"/>
          </w:tcPr>
          <w:p w14:paraId="689F69E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46AE6CC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424C2301" w14:textId="5656487C"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7DE7C1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3EEA665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165CC3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958FA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658D1A1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12FD2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2BDB81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34CC43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3114F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A2768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4E431B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152F5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6A86F7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6C87B0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425674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9F71807"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Створення умов для презентації та обговорення ключових показників реалізації Програми та можливості оперативного редагування заходів в ній</w:t>
            </w:r>
          </w:p>
        </w:tc>
      </w:tr>
      <w:tr w:rsidR="00C2718E" w:rsidRPr="00C2718E" w14:paraId="0C39EB2F" w14:textId="77777777" w:rsidTr="007A5147">
        <w:trPr>
          <w:trHeight w:val="240"/>
        </w:trPr>
        <w:tc>
          <w:tcPr>
            <w:tcW w:w="765" w:type="dxa"/>
          </w:tcPr>
          <w:p w14:paraId="1D583E9E" w14:textId="4D78FEA5"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4.5</w:t>
            </w:r>
          </w:p>
        </w:tc>
        <w:tc>
          <w:tcPr>
            <w:tcW w:w="5160" w:type="dxa"/>
          </w:tcPr>
          <w:p w14:paraId="5D66E20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Включення в муніципальні соціологічні опитування за участі громади або ті, які проводяться на замовлення або за сприяння органів місцевого самоврядування, питань участі жителів у волонтерській діяльності</w:t>
            </w:r>
          </w:p>
        </w:tc>
        <w:tc>
          <w:tcPr>
            <w:tcW w:w="3240" w:type="dxa"/>
          </w:tcPr>
          <w:p w14:paraId="7A09967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CDD955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5643C96" w14:textId="10BE37D0"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517535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890E1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0917CE1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1499A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2FC7536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CD749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A2F28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E2CFB1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EAA54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76F682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FC7E6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4C894E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AA834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1F2DE4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D452F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23F94BC"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Об’єктивні відомості про ставлення та </w:t>
            </w:r>
            <w:proofErr w:type="spellStart"/>
            <w:r w:rsidRPr="00C2718E">
              <w:rPr>
                <w:rFonts w:ascii="Times New Roman" w:eastAsia="Calibri" w:hAnsi="Times New Roman" w:cs="Times New Roman"/>
                <w:lang w:eastAsia="ru-RU"/>
              </w:rPr>
              <w:t>залученість</w:t>
            </w:r>
            <w:proofErr w:type="spellEnd"/>
            <w:r w:rsidRPr="00C2718E">
              <w:rPr>
                <w:rFonts w:ascii="Times New Roman" w:eastAsia="Calibri" w:hAnsi="Times New Roman" w:cs="Times New Roman"/>
                <w:lang w:eastAsia="ru-RU"/>
              </w:rPr>
              <w:t xml:space="preserve"> жителів у волонтерську діяльність</w:t>
            </w:r>
          </w:p>
        </w:tc>
      </w:tr>
    </w:tbl>
    <w:p w14:paraId="2500195B" w14:textId="77777777" w:rsidR="00994B64" w:rsidRPr="00C2718E" w:rsidRDefault="00994B64" w:rsidP="00D57821">
      <w:pPr>
        <w:spacing w:after="0" w:line="240" w:lineRule="auto"/>
        <w:rPr>
          <w:rFonts w:ascii="Calibri" w:eastAsia="Calibri" w:hAnsi="Calibri" w:cs="Calibri"/>
          <w:sz w:val="24"/>
          <w:szCs w:val="24"/>
          <w:lang w:eastAsia="ru-RU"/>
        </w:rPr>
      </w:pPr>
    </w:p>
    <w:p w14:paraId="0FD98324" w14:textId="77777777" w:rsidR="00994B64" w:rsidRPr="00C2718E" w:rsidRDefault="00994B64" w:rsidP="00D57821">
      <w:pPr>
        <w:spacing w:after="0" w:line="240" w:lineRule="auto"/>
        <w:rPr>
          <w:rFonts w:ascii="Times New Roman" w:eastAsia="Times New Roman" w:hAnsi="Times New Roman" w:cs="Times New Roman"/>
          <w:b/>
          <w:sz w:val="28"/>
          <w:szCs w:val="28"/>
          <w:lang w:eastAsia="ru-RU"/>
        </w:rPr>
      </w:pPr>
    </w:p>
    <w:p w14:paraId="40A239C8" w14:textId="19FC8EB4" w:rsidR="00994B64" w:rsidRPr="00C2718E" w:rsidRDefault="00093542" w:rsidP="00D57821">
      <w:pPr>
        <w:spacing w:after="0" w:line="240" w:lineRule="auto"/>
        <w:jc w:val="both"/>
        <w:rPr>
          <w:rFonts w:ascii="Times New Roman" w:eastAsia="Calibri" w:hAnsi="Times New Roman" w:cs="Times New Roman"/>
          <w:sz w:val="28"/>
          <w:szCs w:val="28"/>
          <w:lang w:eastAsia="ru-RU"/>
        </w:rPr>
      </w:pPr>
      <w:r w:rsidRPr="00C2718E">
        <w:rPr>
          <w:rFonts w:ascii="Times New Roman" w:eastAsia="Calibri" w:hAnsi="Times New Roman" w:cs="Times New Roman"/>
          <w:sz w:val="28"/>
          <w:szCs w:val="28"/>
          <w:lang w:eastAsia="ru-RU"/>
        </w:rPr>
        <w:t>Секретар міської ради                                                                                                                                              Оксана ГВОЗДЕНКО</w:t>
      </w:r>
    </w:p>
    <w:sectPr w:rsidR="00994B64" w:rsidRPr="00C2718E" w:rsidSect="00DF39D0">
      <w:pgSz w:w="16838" w:h="11906" w:orient="landscape"/>
      <w:pgMar w:top="284"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577"/>
    <w:multiLevelType w:val="multilevel"/>
    <w:tmpl w:val="E04E99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E56DBA"/>
    <w:multiLevelType w:val="multilevel"/>
    <w:tmpl w:val="8814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EA4B8D"/>
    <w:multiLevelType w:val="multilevel"/>
    <w:tmpl w:val="685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A"/>
    <w:rsid w:val="00093542"/>
    <w:rsid w:val="000D4ADE"/>
    <w:rsid w:val="00104E85"/>
    <w:rsid w:val="00172774"/>
    <w:rsid w:val="00182BD5"/>
    <w:rsid w:val="00192C19"/>
    <w:rsid w:val="002538F1"/>
    <w:rsid w:val="003667F8"/>
    <w:rsid w:val="0037495E"/>
    <w:rsid w:val="004070D4"/>
    <w:rsid w:val="0042097A"/>
    <w:rsid w:val="00510D78"/>
    <w:rsid w:val="006712AB"/>
    <w:rsid w:val="00772A80"/>
    <w:rsid w:val="007A5147"/>
    <w:rsid w:val="00804819"/>
    <w:rsid w:val="008E1DC4"/>
    <w:rsid w:val="00994B64"/>
    <w:rsid w:val="009C603E"/>
    <w:rsid w:val="00A77A96"/>
    <w:rsid w:val="00AA64BB"/>
    <w:rsid w:val="00BC4AF0"/>
    <w:rsid w:val="00C2718E"/>
    <w:rsid w:val="00C80C35"/>
    <w:rsid w:val="00CE27D7"/>
    <w:rsid w:val="00D36833"/>
    <w:rsid w:val="00D46DEE"/>
    <w:rsid w:val="00D57821"/>
    <w:rsid w:val="00D733A4"/>
    <w:rsid w:val="00DE487D"/>
    <w:rsid w:val="00DF39D0"/>
    <w:rsid w:val="00E06F6D"/>
    <w:rsid w:val="00F00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665EC"/>
  <w15:chartTrackingRefBased/>
  <w15:docId w15:val="{C51A5A18-0F38-4DEC-ACC5-9E0D838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D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DEE"/>
    <w:rPr>
      <w:rFonts w:ascii="Segoe UI" w:hAnsi="Segoe UI" w:cs="Segoe UI"/>
      <w:sz w:val="18"/>
      <w:szCs w:val="18"/>
    </w:rPr>
  </w:style>
  <w:style w:type="character" w:styleId="a5">
    <w:name w:val="annotation reference"/>
    <w:basedOn w:val="a0"/>
    <w:uiPriority w:val="99"/>
    <w:semiHidden/>
    <w:unhideWhenUsed/>
    <w:rsid w:val="00E06F6D"/>
    <w:rPr>
      <w:sz w:val="16"/>
      <w:szCs w:val="16"/>
    </w:rPr>
  </w:style>
  <w:style w:type="paragraph" w:styleId="a6">
    <w:name w:val="annotation text"/>
    <w:basedOn w:val="a"/>
    <w:link w:val="a7"/>
    <w:uiPriority w:val="99"/>
    <w:semiHidden/>
    <w:unhideWhenUsed/>
    <w:rsid w:val="00E06F6D"/>
    <w:pPr>
      <w:spacing w:line="240" w:lineRule="auto"/>
    </w:pPr>
    <w:rPr>
      <w:sz w:val="20"/>
      <w:szCs w:val="20"/>
    </w:rPr>
  </w:style>
  <w:style w:type="character" w:customStyle="1" w:styleId="a7">
    <w:name w:val="Текст примечания Знак"/>
    <w:basedOn w:val="a0"/>
    <w:link w:val="a6"/>
    <w:uiPriority w:val="99"/>
    <w:semiHidden/>
    <w:rsid w:val="00E06F6D"/>
    <w:rPr>
      <w:sz w:val="20"/>
      <w:szCs w:val="20"/>
    </w:rPr>
  </w:style>
  <w:style w:type="paragraph" w:styleId="a8">
    <w:name w:val="annotation subject"/>
    <w:basedOn w:val="a6"/>
    <w:next w:val="a6"/>
    <w:link w:val="a9"/>
    <w:uiPriority w:val="99"/>
    <w:semiHidden/>
    <w:unhideWhenUsed/>
    <w:rsid w:val="00E06F6D"/>
    <w:rPr>
      <w:b/>
      <w:bCs/>
    </w:rPr>
  </w:style>
  <w:style w:type="character" w:customStyle="1" w:styleId="a9">
    <w:name w:val="Тема примечания Знак"/>
    <w:basedOn w:val="a7"/>
    <w:link w:val="a8"/>
    <w:uiPriority w:val="99"/>
    <w:semiHidden/>
    <w:rsid w:val="00E06F6D"/>
    <w:rPr>
      <w:b/>
      <w:bCs/>
      <w:sz w:val="20"/>
      <w:szCs w:val="20"/>
    </w:rPr>
  </w:style>
  <w:style w:type="paragraph" w:styleId="aa">
    <w:name w:val="List Paragraph"/>
    <w:basedOn w:val="a"/>
    <w:uiPriority w:val="34"/>
    <w:qFormat/>
    <w:rsid w:val="0018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2022-11-30T09:16:00Z</cp:lastPrinted>
  <dcterms:created xsi:type="dcterms:W3CDTF">2022-11-29T09:30:00Z</dcterms:created>
  <dcterms:modified xsi:type="dcterms:W3CDTF">2022-11-30T09:17:00Z</dcterms:modified>
</cp:coreProperties>
</file>