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E7" w:rsidRDefault="00510BE7" w:rsidP="00510BE7">
      <w:pPr>
        <w:pStyle w:val="a5"/>
        <w:numPr>
          <w:ilvl w:val="0"/>
          <w:numId w:val="1"/>
        </w:numPr>
        <w:tabs>
          <w:tab w:val="left" w:pos="1843"/>
        </w:tabs>
        <w:jc w:val="center"/>
        <w:rPr>
          <w:sz w:val="18"/>
          <w:szCs w:val="18"/>
          <w:lang w:val="uk-UA"/>
        </w:rPr>
      </w:pPr>
    </w:p>
    <w:p w:rsidR="00510BE7" w:rsidRDefault="00510BE7" w:rsidP="00510BE7">
      <w:pPr>
        <w:pStyle w:val="a5"/>
        <w:numPr>
          <w:ilvl w:val="0"/>
          <w:numId w:val="1"/>
        </w:numPr>
        <w:tabs>
          <w:tab w:val="left" w:pos="1843"/>
        </w:tabs>
        <w:jc w:val="center"/>
        <w:rPr>
          <w:sz w:val="21"/>
          <w:szCs w:val="21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E7" w:rsidRDefault="00510BE7" w:rsidP="00510BE7">
      <w:pPr>
        <w:pStyle w:val="a5"/>
        <w:numPr>
          <w:ilvl w:val="0"/>
          <w:numId w:val="1"/>
        </w:numPr>
        <w:tabs>
          <w:tab w:val="left" w:pos="1985"/>
        </w:tabs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510BE7" w:rsidRDefault="00510BE7" w:rsidP="00510BE7">
      <w:pPr>
        <w:pStyle w:val="a5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НОВОГРАД-ВОЛИНСЬКА МІСЬКА РАДА </w:t>
      </w:r>
    </w:p>
    <w:p w:rsidR="00510BE7" w:rsidRDefault="00510BE7" w:rsidP="00510BE7">
      <w:pPr>
        <w:pStyle w:val="a5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ЖИТОМИРСЬКОЇ ОБЛАСТІ</w:t>
      </w:r>
    </w:p>
    <w:p w:rsidR="00510BE7" w:rsidRDefault="00510BE7" w:rsidP="00510BE7">
      <w:pPr>
        <w:pStyle w:val="a5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510BE7" w:rsidRDefault="00510BE7" w:rsidP="00510BE7">
      <w:pPr>
        <w:pStyle w:val="a5"/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</w:p>
    <w:p w:rsidR="00510BE7" w:rsidRDefault="00B23B55" w:rsidP="00510BE7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двадцять сьома </w:t>
      </w:r>
      <w:r w:rsidR="00510BE7">
        <w:rPr>
          <w:szCs w:val="28"/>
        </w:rPr>
        <w:t xml:space="preserve">сесія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восьмого </w:t>
      </w:r>
      <w:r w:rsidR="00510BE7">
        <w:rPr>
          <w:szCs w:val="28"/>
        </w:rPr>
        <w:t>скликання</w:t>
      </w:r>
    </w:p>
    <w:p w:rsidR="00510BE7" w:rsidRDefault="00510BE7" w:rsidP="00510BE7">
      <w:pPr>
        <w:pStyle w:val="a3"/>
        <w:numPr>
          <w:ilvl w:val="0"/>
          <w:numId w:val="1"/>
        </w:numPr>
        <w:tabs>
          <w:tab w:val="clear" w:pos="432"/>
          <w:tab w:val="left" w:pos="426"/>
        </w:tabs>
        <w:jc w:val="both"/>
        <w:rPr>
          <w:szCs w:val="28"/>
        </w:rPr>
      </w:pPr>
    </w:p>
    <w:p w:rsidR="00510BE7" w:rsidRDefault="00510BE7" w:rsidP="00510BE7">
      <w:pPr>
        <w:pStyle w:val="a3"/>
        <w:numPr>
          <w:ilvl w:val="0"/>
          <w:numId w:val="1"/>
        </w:numPr>
        <w:tabs>
          <w:tab w:val="clear" w:pos="432"/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від </w:t>
      </w:r>
      <w:r>
        <w:rPr>
          <w:szCs w:val="28"/>
        </w:rPr>
        <w:tab/>
        <w:t xml:space="preserve">                    № </w:t>
      </w:r>
    </w:p>
    <w:p w:rsidR="00510BE7" w:rsidRDefault="00510BE7" w:rsidP="00510BE7">
      <w:pPr>
        <w:keepNext/>
        <w:widowControl w:val="0"/>
        <w:tabs>
          <w:tab w:val="num" w:pos="0"/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10BE7" w:rsidRDefault="002A56D6" w:rsidP="00510BE7">
      <w:pPr>
        <w:widowControl w:val="0"/>
        <w:numPr>
          <w:ilvl w:val="0"/>
          <w:numId w:val="1"/>
        </w:numPr>
        <w:tabs>
          <w:tab w:val="right" w:pos="10620"/>
        </w:tabs>
        <w:spacing w:after="0"/>
        <w:ind w:right="41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510B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внесення змін до структури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</w:t>
      </w:r>
    </w:p>
    <w:p w:rsidR="00510BE7" w:rsidRPr="002A56D6" w:rsidRDefault="002A56D6" w:rsidP="002A56D6">
      <w:pPr>
        <w:widowControl w:val="0"/>
        <w:numPr>
          <w:ilvl w:val="0"/>
          <w:numId w:val="1"/>
        </w:numPr>
        <w:tabs>
          <w:tab w:val="right" w:pos="10620"/>
        </w:tabs>
        <w:spacing w:after="0"/>
        <w:ind w:right="39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A56D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культури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A56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A56D6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туризму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510BE7" w:rsidRPr="002A56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Новоград-Волинської</w:t>
      </w:r>
    </w:p>
    <w:p w:rsidR="00510BE7" w:rsidRDefault="00510BE7" w:rsidP="00510BE7">
      <w:pPr>
        <w:widowControl w:val="0"/>
        <w:numPr>
          <w:ilvl w:val="0"/>
          <w:numId w:val="1"/>
        </w:numPr>
        <w:tabs>
          <w:tab w:val="right" w:pos="10620"/>
        </w:tabs>
        <w:spacing w:after="0"/>
        <w:ind w:right="425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</w:p>
    <w:p w:rsidR="00510BE7" w:rsidRDefault="00510BE7" w:rsidP="00510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BE7" w:rsidRDefault="00510BE7" w:rsidP="00510BE7">
      <w:pPr>
        <w:keepNext/>
        <w:widowControl w:val="0"/>
        <w:tabs>
          <w:tab w:val="num" w:pos="0"/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Керуючись статтею 25, пунктом 5 частини першої статті 26, пунктом 6 частини</w:t>
      </w:r>
      <w:r w:rsidR="005102CB">
        <w:rPr>
          <w:rFonts w:ascii="Times New Roman" w:hAnsi="Times New Roman" w:cs="Times New Roman"/>
          <w:sz w:val="28"/>
          <w:szCs w:val="28"/>
          <w:lang w:val="uk-UA"/>
        </w:rPr>
        <w:t xml:space="preserve"> четвертої статті 42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,,Про місцеве самоврядування в Україні“, враховуючи клопотання начальника управління культури і туризму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Широкопояса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О.Ю., міська рада:</w:t>
      </w:r>
    </w:p>
    <w:p w:rsidR="00510BE7" w:rsidRDefault="00510BE7" w:rsidP="00510BE7">
      <w:pPr>
        <w:keepNext/>
        <w:widowControl w:val="0"/>
        <w:tabs>
          <w:tab w:val="num" w:pos="0"/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BE7" w:rsidRDefault="00510BE7" w:rsidP="00510BE7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contextualSpacing/>
        <w:jc w:val="both"/>
        <w:outlineLvl w:val="0"/>
        <w:rPr>
          <w:rFonts w:ascii="Times New Roman" w:eastAsia="Times New Roman" w:hAnsi="Times New Roman" w:cs="Times New Roman"/>
          <w:sz w:val="12"/>
          <w:szCs w:val="28"/>
          <w:lang w:val="uk-UA" w:eastAsia="ru-RU"/>
        </w:rPr>
      </w:pPr>
    </w:p>
    <w:p w:rsidR="00510BE7" w:rsidRDefault="00510BE7" w:rsidP="00510BE7">
      <w:pPr>
        <w:pStyle w:val="a3"/>
        <w:jc w:val="both"/>
        <w:rPr>
          <w:szCs w:val="28"/>
        </w:rPr>
      </w:pPr>
      <w:r>
        <w:rPr>
          <w:szCs w:val="28"/>
        </w:rPr>
        <w:t>ВИРІШИЛА:</w:t>
      </w:r>
    </w:p>
    <w:p w:rsidR="00510BE7" w:rsidRDefault="00510BE7" w:rsidP="00510BE7">
      <w:pPr>
        <w:pStyle w:val="a3"/>
        <w:jc w:val="both"/>
        <w:rPr>
          <w:rFonts w:eastAsia="Calibri"/>
          <w:szCs w:val="28"/>
          <w:lang w:eastAsia="ru-RU"/>
        </w:rPr>
      </w:pPr>
      <w:r>
        <w:rPr>
          <w:szCs w:val="28"/>
        </w:rPr>
        <w:t xml:space="preserve">      </w:t>
      </w:r>
      <w:r>
        <w:rPr>
          <w:rFonts w:eastAsia="Calibri"/>
          <w:szCs w:val="28"/>
          <w:lang w:eastAsia="ru-RU"/>
        </w:rPr>
        <w:t>1</w:t>
      </w:r>
      <w:r>
        <w:rPr>
          <w:szCs w:val="28"/>
        </w:rPr>
        <w:t>. </w:t>
      </w:r>
      <w:proofErr w:type="spellStart"/>
      <w:r>
        <w:rPr>
          <w:rFonts w:eastAsia="Calibri"/>
          <w:szCs w:val="28"/>
          <w:lang w:eastAsia="ru-RU"/>
        </w:rPr>
        <w:t>Внести</w:t>
      </w:r>
      <w:proofErr w:type="spellEnd"/>
      <w:r>
        <w:rPr>
          <w:rFonts w:eastAsia="Calibri"/>
          <w:szCs w:val="28"/>
          <w:lang w:eastAsia="ru-RU"/>
        </w:rPr>
        <w:t xml:space="preserve"> зміни у додаток 2 до структури </w:t>
      </w:r>
      <w:r w:rsidR="002A56D6">
        <w:rPr>
          <w:rFonts w:eastAsia="Calibri"/>
          <w:szCs w:val="28"/>
          <w:lang w:eastAsia="ru-RU"/>
        </w:rPr>
        <w:t>управління культури і туризму</w:t>
      </w:r>
      <w:r>
        <w:rPr>
          <w:rFonts w:eastAsia="Calibri"/>
          <w:szCs w:val="28"/>
          <w:lang w:eastAsia="ru-RU"/>
        </w:rPr>
        <w:t xml:space="preserve"> Новоград-Волинської міської ради, затвердженої рішенням міської ради від 23.12.2020 № 37, а саме: </w:t>
      </w:r>
    </w:p>
    <w:p w:rsidR="00510BE7" w:rsidRDefault="00510BE7" w:rsidP="00510BE7">
      <w:pPr>
        <w:pStyle w:val="a3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      1.1. В пункті 8 „Управління культури і туризму“ в позиції „Головний спеціаліст цифру „1“ замінити цифрою „2“.</w:t>
      </w:r>
    </w:p>
    <w:p w:rsidR="00510BE7" w:rsidRDefault="00510BE7" w:rsidP="00510BE7">
      <w:pPr>
        <w:pStyle w:val="a3"/>
        <w:jc w:val="both"/>
        <w:rPr>
          <w:szCs w:val="28"/>
        </w:rPr>
      </w:pPr>
      <w:r>
        <w:rPr>
          <w:rFonts w:eastAsia="Calibri"/>
          <w:szCs w:val="28"/>
          <w:lang w:eastAsia="ru-RU"/>
        </w:rPr>
        <w:t xml:space="preserve">      1.2. </w:t>
      </w:r>
      <w:r>
        <w:rPr>
          <w:szCs w:val="28"/>
        </w:rPr>
        <w:t>У позиції „Разом“ цифру „3“ замінити цифрою „4“.</w:t>
      </w:r>
    </w:p>
    <w:p w:rsidR="00510BE7" w:rsidRDefault="00510BE7" w:rsidP="00510BE7">
      <w:pPr>
        <w:pStyle w:val="a3"/>
        <w:jc w:val="both"/>
        <w:rPr>
          <w:rFonts w:eastAsia="Calibri"/>
          <w:szCs w:val="28"/>
          <w:lang w:eastAsia="ru-RU"/>
        </w:rPr>
      </w:pPr>
      <w:r>
        <w:rPr>
          <w:szCs w:val="28"/>
        </w:rPr>
        <w:t xml:space="preserve">      1.3. У позиції „Всього у самостійних відділах, управліннях, службах міської ради“ цифри „90“ замінити цифрами  „91“</w:t>
      </w:r>
    </w:p>
    <w:p w:rsidR="00510BE7" w:rsidRDefault="00510BE7" w:rsidP="00510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 Управлінню культури і туризму міської ради, відділу кадрів міської ради забезпечити впровадження цього рішення в частині оформлення трудових відносин, внесення змін до штатного розпису і кошторису.  </w:t>
      </w:r>
    </w:p>
    <w:p w:rsidR="00510BE7" w:rsidRDefault="00510BE7" w:rsidP="00510BE7">
      <w:pPr>
        <w:pStyle w:val="4"/>
        <w:numPr>
          <w:ilvl w:val="0"/>
          <w:numId w:val="0"/>
        </w:numPr>
        <w:tabs>
          <w:tab w:val="left" w:pos="708"/>
        </w:tabs>
        <w:rPr>
          <w:szCs w:val="28"/>
        </w:rPr>
      </w:pPr>
      <w:r>
        <w:rPr>
          <w:szCs w:val="28"/>
        </w:rPr>
        <w:t xml:space="preserve">      3. Контроль за виконанням цього рішення покласти на заступника міського голови Борис Н.П.</w:t>
      </w: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16"/>
          <w:szCs w:val="20"/>
          <w:lang w:val="uk-UA" w:eastAsia="ru-RU"/>
        </w:rPr>
      </w:pP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Микола БОРОВЕЦЬ</w:t>
      </w: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Порівняльна таблиця</w:t>
      </w: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 проекту рішення</w:t>
      </w: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688"/>
        <w:gridCol w:w="851"/>
        <w:gridCol w:w="3686"/>
        <w:gridCol w:w="971"/>
        <w:gridCol w:w="563"/>
      </w:tblGrid>
      <w:tr w:rsidR="00510BE7" w:rsidTr="00510BE7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Після змін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510BE7" w:rsidTr="00510BE7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Управління культури і туризму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Управління культури і туризму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510BE7" w:rsidTr="00510BE7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510BE7" w:rsidTr="00510BE7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начальника управління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510BE7" w:rsidTr="00510BE7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E7" w:rsidRP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 w:rsidRPr="00510BE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E7" w:rsidRP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10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+1</w:t>
            </w:r>
          </w:p>
        </w:tc>
      </w:tr>
      <w:tr w:rsidR="00510BE7" w:rsidTr="00510BE7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E7" w:rsidRDefault="00510BE7">
            <w:pPr>
              <w:tabs>
                <w:tab w:val="left" w:pos="180"/>
                <w:tab w:val="left" w:pos="720"/>
              </w:tabs>
              <w:spacing w:after="0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E7" w:rsidRDefault="00510BE7">
            <w:pPr>
              <w:tabs>
                <w:tab w:val="left" w:pos="180"/>
                <w:tab w:val="left" w:pos="720"/>
              </w:tabs>
              <w:spacing w:after="0"/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+1</w:t>
            </w:r>
          </w:p>
        </w:tc>
      </w:tr>
      <w:tr w:rsidR="00510BE7" w:rsidTr="00510BE7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E7" w:rsidRDefault="00510BE7" w:rsidP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у самостійних відділах, службах міської ради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E7" w:rsidRDefault="00510BE7" w:rsidP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у самостійних відділах, службах міської ради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510BE7" w:rsidRDefault="00510BE7" w:rsidP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91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510BE7" w:rsidRDefault="00510BE7" w:rsidP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510BE7" w:rsidRDefault="00510BE7">
            <w:pPr>
              <w:keepNext/>
              <w:tabs>
                <w:tab w:val="left" w:pos="180"/>
                <w:tab w:val="left" w:pos="720"/>
              </w:tabs>
              <w:spacing w:after="0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+1</w:t>
            </w:r>
          </w:p>
        </w:tc>
      </w:tr>
    </w:tbl>
    <w:p w:rsidR="00510BE7" w:rsidRDefault="00510BE7" w:rsidP="00510BE7">
      <w:pPr>
        <w:spacing w:after="0" w:line="240" w:lineRule="auto"/>
        <w:ind w:right="-16"/>
        <w:rPr>
          <w:rFonts w:ascii="Times New Roman" w:eastAsia="Times New Roman" w:hAnsi="Times New Roman" w:cs="Times New Roman"/>
        </w:rPr>
      </w:pP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left="-993"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кадрів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Жанна КОЛЕСНИК</w:t>
      </w: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0BE7" w:rsidRDefault="00510BE7" w:rsidP="00510BE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0BE7" w:rsidRDefault="00510BE7" w:rsidP="00510BE7"/>
    <w:p w:rsidR="00510BE7" w:rsidRDefault="00510BE7" w:rsidP="00510BE7"/>
    <w:p w:rsidR="00510BE7" w:rsidRDefault="00510BE7" w:rsidP="00510BE7"/>
    <w:p w:rsidR="00510BE7" w:rsidRDefault="00510BE7" w:rsidP="00510BE7"/>
    <w:p w:rsidR="00510BE7" w:rsidRDefault="00510BE7" w:rsidP="00510BE7"/>
    <w:p w:rsidR="00D21B80" w:rsidRDefault="00D21B80"/>
    <w:sectPr w:rsidR="00D21B80" w:rsidSect="00510B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97"/>
    <w:rsid w:val="002A56D6"/>
    <w:rsid w:val="005102CB"/>
    <w:rsid w:val="00510BE7"/>
    <w:rsid w:val="005A1F97"/>
    <w:rsid w:val="007822EC"/>
    <w:rsid w:val="00B23B55"/>
    <w:rsid w:val="00D21B80"/>
    <w:rsid w:val="00E9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DC3E"/>
  <w15:chartTrackingRefBased/>
  <w15:docId w15:val="{4152CEB9-0A36-410F-A8DC-C07EFB7F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E7"/>
    <w:pPr>
      <w:spacing w:line="252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510BE7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10BE7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510BE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510BE7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510B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6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11</cp:revision>
  <cp:lastPrinted>2022-11-09T12:27:00Z</cp:lastPrinted>
  <dcterms:created xsi:type="dcterms:W3CDTF">2022-10-26T12:31:00Z</dcterms:created>
  <dcterms:modified xsi:type="dcterms:W3CDTF">2022-11-09T12:28:00Z</dcterms:modified>
</cp:coreProperties>
</file>