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EB6813" w:rsidRDefault="003D27C4" w:rsidP="0020258B">
      <w:pPr>
        <w:pStyle w:val="1"/>
        <w:spacing w:before="0" w:after="0" w:line="0" w:lineRule="atLeast"/>
        <w:jc w:val="center"/>
        <w:rPr>
          <w:rFonts w:ascii="Times New Roman" w:hAnsi="Times New Roman" w:cs="Times New Roman"/>
          <w:b w:val="0"/>
          <w:sz w:val="28"/>
          <w:szCs w:val="28"/>
          <w:lang w:val="uk-UA"/>
        </w:rPr>
      </w:pPr>
      <w:r w:rsidRPr="00EB6813">
        <w:rPr>
          <w:rFonts w:ascii="Times New Roman" w:hAnsi="Times New Roman" w:cs="Times New Roman"/>
          <w:b w:val="0"/>
          <w:noProof/>
          <w:sz w:val="28"/>
          <w:szCs w:val="28"/>
          <w:lang w:val="uk-UA"/>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EB6813" w:rsidRDefault="003D27C4" w:rsidP="0020258B">
      <w:pPr>
        <w:pStyle w:val="1"/>
        <w:spacing w:before="0" w:after="0" w:line="0" w:lineRule="atLeast"/>
        <w:jc w:val="center"/>
        <w:rPr>
          <w:rFonts w:ascii="Times New Roman" w:hAnsi="Times New Roman" w:cs="Times New Roman"/>
          <w:b w:val="0"/>
          <w:sz w:val="28"/>
          <w:szCs w:val="28"/>
          <w:lang w:val="uk-UA"/>
        </w:rPr>
      </w:pPr>
      <w:r w:rsidRPr="00EB6813">
        <w:rPr>
          <w:rFonts w:ascii="Times New Roman" w:hAnsi="Times New Roman" w:cs="Times New Roman"/>
          <w:b w:val="0"/>
          <w:sz w:val="28"/>
          <w:szCs w:val="28"/>
          <w:lang w:val="uk-UA"/>
        </w:rPr>
        <w:t>УКРАЇНА</w:t>
      </w:r>
    </w:p>
    <w:p w:rsidR="003D27C4" w:rsidRPr="00EB6813" w:rsidRDefault="003D27C4" w:rsidP="0020258B">
      <w:pPr>
        <w:spacing w:after="0" w:line="0" w:lineRule="atLeast"/>
        <w:jc w:val="center"/>
        <w:rPr>
          <w:rFonts w:ascii="Times New Roman" w:hAnsi="Times New Roman" w:cs="Times New Roman"/>
          <w:sz w:val="28"/>
          <w:szCs w:val="28"/>
          <w:lang w:val="uk-UA"/>
        </w:rPr>
      </w:pPr>
      <w:r w:rsidRPr="00EB6813">
        <w:rPr>
          <w:rFonts w:ascii="Times New Roman" w:hAnsi="Times New Roman" w:cs="Times New Roman"/>
          <w:sz w:val="28"/>
          <w:szCs w:val="28"/>
          <w:lang w:val="uk-UA"/>
        </w:rPr>
        <w:t>НОВОГРАД-ВОЛИНСЬКА МІСЬКА РАДА</w:t>
      </w:r>
    </w:p>
    <w:p w:rsidR="003D27C4" w:rsidRPr="00EB6813" w:rsidRDefault="003D27C4" w:rsidP="0020258B">
      <w:pPr>
        <w:spacing w:after="0" w:line="0" w:lineRule="atLeast"/>
        <w:jc w:val="center"/>
        <w:rPr>
          <w:rFonts w:ascii="Times New Roman" w:hAnsi="Times New Roman" w:cs="Times New Roman"/>
          <w:sz w:val="28"/>
          <w:szCs w:val="28"/>
          <w:lang w:val="uk-UA"/>
        </w:rPr>
      </w:pPr>
      <w:r w:rsidRPr="00EB6813">
        <w:rPr>
          <w:rFonts w:ascii="Times New Roman" w:hAnsi="Times New Roman" w:cs="Times New Roman"/>
          <w:sz w:val="28"/>
          <w:szCs w:val="28"/>
          <w:lang w:val="uk-UA"/>
        </w:rPr>
        <w:t>ЖИТОМИРСЬКОЇ ОБЛАСТІ</w:t>
      </w:r>
    </w:p>
    <w:p w:rsidR="003D27C4" w:rsidRPr="00EB6813" w:rsidRDefault="003D27C4" w:rsidP="0020258B">
      <w:pPr>
        <w:widowControl w:val="0"/>
        <w:autoSpaceDE w:val="0"/>
        <w:autoSpaceDN w:val="0"/>
        <w:adjustRightInd w:val="0"/>
        <w:spacing w:after="0" w:line="0" w:lineRule="atLeast"/>
        <w:jc w:val="center"/>
        <w:rPr>
          <w:rFonts w:ascii="Times New Roman" w:hAnsi="Times New Roman" w:cs="Times New Roman"/>
          <w:sz w:val="28"/>
          <w:szCs w:val="28"/>
          <w:lang w:val="uk-UA"/>
        </w:rPr>
      </w:pPr>
      <w:r w:rsidRPr="00EB6813">
        <w:rPr>
          <w:rFonts w:ascii="Times New Roman" w:hAnsi="Times New Roman" w:cs="Times New Roman"/>
          <w:sz w:val="28"/>
          <w:szCs w:val="28"/>
          <w:lang w:val="uk-UA"/>
        </w:rPr>
        <w:t>РІШЕННЯ</w:t>
      </w:r>
    </w:p>
    <w:p w:rsidR="003D27C4" w:rsidRPr="00EB6813" w:rsidRDefault="003D27C4" w:rsidP="0020258B">
      <w:pPr>
        <w:spacing w:after="0" w:line="0" w:lineRule="atLeast"/>
        <w:jc w:val="center"/>
        <w:rPr>
          <w:rFonts w:ascii="Times New Roman" w:hAnsi="Times New Roman" w:cs="Times New Roman"/>
          <w:sz w:val="28"/>
          <w:szCs w:val="28"/>
          <w:lang w:val="uk-UA"/>
        </w:rPr>
      </w:pPr>
    </w:p>
    <w:p w:rsidR="003D27C4" w:rsidRPr="00EB6813" w:rsidRDefault="003D27C4" w:rsidP="0020258B">
      <w:pPr>
        <w:spacing w:after="0" w:line="0" w:lineRule="atLeast"/>
        <w:ind w:right="-5"/>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двадцять восьма </w:t>
      </w:r>
      <w:r w:rsidR="00C35F45" w:rsidRPr="00EB6813">
        <w:rPr>
          <w:rFonts w:ascii="Times New Roman" w:hAnsi="Times New Roman" w:cs="Times New Roman"/>
          <w:sz w:val="28"/>
          <w:szCs w:val="28"/>
          <w:lang w:val="uk-UA"/>
        </w:rPr>
        <w:t>сесія</w:t>
      </w:r>
      <w:r w:rsidR="00C35F45" w:rsidRPr="00EB6813">
        <w:rPr>
          <w:rFonts w:ascii="Times New Roman" w:hAnsi="Times New Roman" w:cs="Times New Roman"/>
          <w:sz w:val="28"/>
          <w:szCs w:val="28"/>
          <w:lang w:val="uk-UA"/>
        </w:rPr>
        <w:tab/>
      </w:r>
      <w:r w:rsidR="00C35F45" w:rsidRPr="00EB6813">
        <w:rPr>
          <w:rFonts w:ascii="Times New Roman" w:hAnsi="Times New Roman" w:cs="Times New Roman"/>
          <w:sz w:val="28"/>
          <w:szCs w:val="28"/>
          <w:lang w:val="uk-UA"/>
        </w:rPr>
        <w:tab/>
      </w:r>
      <w:r w:rsidR="00C35F45" w:rsidRPr="00EB6813">
        <w:rPr>
          <w:rFonts w:ascii="Times New Roman" w:hAnsi="Times New Roman" w:cs="Times New Roman"/>
          <w:sz w:val="28"/>
          <w:szCs w:val="28"/>
          <w:lang w:val="uk-UA"/>
        </w:rPr>
        <w:tab/>
      </w:r>
      <w:r w:rsidR="00C35F45" w:rsidRPr="00EB6813">
        <w:rPr>
          <w:rFonts w:ascii="Times New Roman" w:hAnsi="Times New Roman" w:cs="Times New Roman"/>
          <w:sz w:val="28"/>
          <w:szCs w:val="28"/>
          <w:lang w:val="uk-UA"/>
        </w:rPr>
        <w:tab/>
      </w:r>
      <w:r w:rsidR="00C35F45" w:rsidRPr="00EB6813">
        <w:rPr>
          <w:rFonts w:ascii="Times New Roman" w:hAnsi="Times New Roman" w:cs="Times New Roman"/>
          <w:sz w:val="28"/>
          <w:szCs w:val="28"/>
          <w:lang w:val="uk-UA"/>
        </w:rPr>
        <w:tab/>
      </w:r>
      <w:r w:rsidR="0020258B"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  восьмого скликання</w:t>
      </w:r>
    </w:p>
    <w:p w:rsidR="0020258B" w:rsidRPr="00EB6813" w:rsidRDefault="0020258B" w:rsidP="0020258B">
      <w:pPr>
        <w:spacing w:after="0" w:line="0" w:lineRule="atLeast"/>
        <w:jc w:val="both"/>
        <w:rPr>
          <w:rFonts w:ascii="Times New Roman" w:hAnsi="Times New Roman" w:cs="Times New Roman"/>
          <w:sz w:val="28"/>
          <w:szCs w:val="28"/>
          <w:lang w:val="uk-UA"/>
        </w:rPr>
      </w:pPr>
    </w:p>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від </w:t>
      </w:r>
      <w:r w:rsidR="00740E27" w:rsidRPr="00EB6813">
        <w:rPr>
          <w:rFonts w:ascii="Times New Roman" w:hAnsi="Times New Roman" w:cs="Times New Roman"/>
          <w:sz w:val="28"/>
          <w:szCs w:val="28"/>
          <w:lang w:val="uk-UA"/>
        </w:rPr>
        <w:t xml:space="preserve">22.12.2022 </w:t>
      </w:r>
      <w:r w:rsidRPr="00EB6813">
        <w:rPr>
          <w:rFonts w:ascii="Times New Roman" w:hAnsi="Times New Roman" w:cs="Times New Roman"/>
          <w:sz w:val="28"/>
          <w:szCs w:val="28"/>
          <w:lang w:val="uk-UA"/>
        </w:rPr>
        <w:t xml:space="preserve">№ </w:t>
      </w:r>
      <w:r w:rsidR="00740E27" w:rsidRPr="00EB6813">
        <w:rPr>
          <w:rFonts w:ascii="Times New Roman" w:hAnsi="Times New Roman" w:cs="Times New Roman"/>
          <w:sz w:val="28"/>
          <w:szCs w:val="28"/>
          <w:lang w:val="uk-UA"/>
        </w:rPr>
        <w:t>725</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69"/>
      </w:tblGrid>
      <w:tr w:rsidR="003D27C4" w:rsidRPr="00EB6813" w:rsidTr="00F678EE">
        <w:trPr>
          <w:trHeight w:val="1640"/>
        </w:trPr>
        <w:tc>
          <w:tcPr>
            <w:tcW w:w="4869" w:type="dxa"/>
            <w:shd w:val="clear" w:color="auto" w:fill="auto"/>
          </w:tcPr>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Про перейменування </w:t>
            </w:r>
            <w:r w:rsidR="003E1A7C" w:rsidRPr="00EB6813">
              <w:rPr>
                <w:rFonts w:ascii="Times New Roman" w:hAnsi="Times New Roman" w:cs="Times New Roman"/>
                <w:sz w:val="28"/>
                <w:szCs w:val="28"/>
                <w:lang w:val="uk-UA"/>
              </w:rPr>
              <w:t>комунального підприємства Новоград-Волинської міської ради «Новоград-</w:t>
            </w:r>
            <w:proofErr w:type="spellStart"/>
            <w:r w:rsidR="003E1A7C" w:rsidRPr="00EB6813">
              <w:rPr>
                <w:rFonts w:ascii="Times New Roman" w:hAnsi="Times New Roman" w:cs="Times New Roman"/>
                <w:sz w:val="28"/>
                <w:szCs w:val="28"/>
                <w:lang w:val="uk-UA"/>
              </w:rPr>
              <w:t>Волинськжитлосервіс</w:t>
            </w:r>
            <w:proofErr w:type="spellEnd"/>
            <w:r w:rsidR="003E1A7C" w:rsidRPr="00EB6813">
              <w:rPr>
                <w:rFonts w:ascii="Times New Roman" w:hAnsi="Times New Roman" w:cs="Times New Roman"/>
                <w:sz w:val="28"/>
                <w:szCs w:val="28"/>
                <w:lang w:val="uk-UA"/>
              </w:rPr>
              <w:t>»</w:t>
            </w:r>
            <w:r w:rsidR="00F678EE"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та внесення змін до Статуту </w:t>
            </w:r>
            <w:r w:rsidR="003E1A7C" w:rsidRPr="00EB6813">
              <w:rPr>
                <w:rFonts w:ascii="Times New Roman" w:hAnsi="Times New Roman" w:cs="Times New Roman"/>
                <w:sz w:val="28"/>
                <w:szCs w:val="28"/>
                <w:lang w:val="uk-UA"/>
              </w:rPr>
              <w:t>комунального підприємства</w:t>
            </w:r>
          </w:p>
        </w:tc>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3D27C4" w:rsidRPr="00EB6813" w:rsidRDefault="003D27C4" w:rsidP="0020258B">
      <w:pPr>
        <w:spacing w:after="0" w:line="0" w:lineRule="atLeast"/>
        <w:ind w:firstLine="708"/>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EB681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EB6813">
        <w:rPr>
          <w:rFonts w:ascii="Times New Roman" w:hAnsi="Times New Roman" w:cs="Times New Roman"/>
          <w:sz w:val="28"/>
          <w:szCs w:val="28"/>
          <w:lang w:val="uk-UA"/>
        </w:rPr>
        <w:t xml:space="preserve">постановами Верховної Ради України від 16.11.2022 № </w:t>
      </w:r>
      <w:r w:rsidRPr="00EB6813">
        <w:rPr>
          <w:rFonts w:ascii="Times New Roman" w:hAnsi="Times New Roman" w:cs="Times New Roman"/>
          <w:sz w:val="28"/>
          <w:szCs w:val="28"/>
          <w:shd w:val="clear" w:color="auto" w:fill="FFFFFF"/>
          <w:lang w:val="uk-UA"/>
        </w:rPr>
        <w:t xml:space="preserve">2779-IX «Про </w:t>
      </w:r>
      <w:r w:rsidRPr="00EB6813">
        <w:rPr>
          <w:rFonts w:ascii="Times New Roman" w:hAnsi="Times New Roman" w:cs="Times New Roman"/>
          <w:sz w:val="28"/>
          <w:szCs w:val="28"/>
          <w:lang w:val="uk-UA"/>
        </w:rPr>
        <w:t xml:space="preserve">перейменування міста Новоград-Волинський Новоград-Волинського району Житомирської області», від 16.11.2022 № 2780-IX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EB6813" w:rsidRDefault="003D27C4" w:rsidP="0020258B">
      <w:pPr>
        <w:spacing w:after="0" w:line="0" w:lineRule="atLeast"/>
        <w:rPr>
          <w:rFonts w:ascii="Times New Roman" w:hAnsi="Times New Roman" w:cs="Times New Roman"/>
          <w:sz w:val="28"/>
          <w:szCs w:val="28"/>
          <w:lang w:val="uk-UA"/>
        </w:rPr>
      </w:pPr>
    </w:p>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ВИРІШИЛА:</w:t>
      </w:r>
    </w:p>
    <w:p w:rsidR="006771DF" w:rsidRPr="00EB6813" w:rsidRDefault="000F7719" w:rsidP="0020258B">
      <w:pPr>
        <w:shd w:val="clear" w:color="auto" w:fill="FFFFFF"/>
        <w:spacing w:after="0" w:line="0" w:lineRule="atLeast"/>
        <w:ind w:firstLine="709"/>
        <w:jc w:val="both"/>
        <w:rPr>
          <w:rFonts w:ascii="Times New Roman" w:eastAsia="Times New Roman" w:hAnsi="Times New Roman" w:cs="Times New Roman"/>
          <w:sz w:val="28"/>
          <w:szCs w:val="28"/>
          <w:lang w:val="uk-UA"/>
        </w:rPr>
      </w:pPr>
      <w:r w:rsidRPr="00EB6813">
        <w:rPr>
          <w:rFonts w:ascii="Times New Roman" w:hAnsi="Times New Roman" w:cs="Times New Roman"/>
          <w:color w:val="000000"/>
          <w:sz w:val="28"/>
          <w:szCs w:val="28"/>
          <w:lang w:val="uk-UA"/>
        </w:rPr>
        <w:t>1.</w:t>
      </w:r>
      <w:r w:rsidR="006771DF"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Перейменувати комунальне підприємство Новоград-Волинської міської ради «</w:t>
      </w:r>
      <w:r w:rsidR="00EB581A" w:rsidRPr="00EB6813">
        <w:rPr>
          <w:rFonts w:ascii="Times New Roman" w:hAnsi="Times New Roman" w:cs="Times New Roman"/>
          <w:sz w:val="28"/>
          <w:szCs w:val="28"/>
          <w:lang w:val="uk-UA"/>
        </w:rPr>
        <w:t>Новоград-</w:t>
      </w:r>
      <w:proofErr w:type="spellStart"/>
      <w:r w:rsidR="00EB581A" w:rsidRPr="00EB6813">
        <w:rPr>
          <w:rFonts w:ascii="Times New Roman" w:hAnsi="Times New Roman" w:cs="Times New Roman"/>
          <w:sz w:val="28"/>
          <w:szCs w:val="28"/>
          <w:lang w:val="uk-UA"/>
        </w:rPr>
        <w:t>Волинськжитлосервіс</w:t>
      </w:r>
      <w:proofErr w:type="spellEnd"/>
      <w:r w:rsidRPr="00EB6813">
        <w:rPr>
          <w:rFonts w:ascii="Times New Roman" w:hAnsi="Times New Roman" w:cs="Times New Roman"/>
          <w:sz w:val="28"/>
          <w:szCs w:val="28"/>
          <w:lang w:val="uk-UA"/>
        </w:rPr>
        <w:t>»</w:t>
      </w:r>
      <w:r w:rsidR="006771DF" w:rsidRPr="00EB6813">
        <w:rPr>
          <w:rFonts w:ascii="Times New Roman" w:hAnsi="Times New Roman" w:cs="Times New Roman"/>
          <w:sz w:val="28"/>
          <w:szCs w:val="28"/>
          <w:lang w:val="uk-UA"/>
        </w:rPr>
        <w:t xml:space="preserve"> </w:t>
      </w:r>
      <w:r w:rsidR="006771DF" w:rsidRPr="00EB6813">
        <w:rPr>
          <w:rFonts w:ascii="Times New Roman" w:eastAsia="Times New Roman" w:hAnsi="Times New Roman" w:cs="Times New Roman"/>
          <w:color w:val="212529"/>
          <w:sz w:val="28"/>
          <w:szCs w:val="28"/>
          <w:lang w:val="uk-UA"/>
        </w:rPr>
        <w:t xml:space="preserve"> </w:t>
      </w:r>
      <w:r w:rsidRPr="00EB6813">
        <w:rPr>
          <w:rFonts w:ascii="Times New Roman" w:hAnsi="Times New Roman" w:cs="Times New Roman"/>
          <w:sz w:val="28"/>
          <w:szCs w:val="28"/>
          <w:lang w:val="uk-UA"/>
        </w:rPr>
        <w:t>на комунальне підприємство Звягельської міської ради «</w:t>
      </w:r>
      <w:proofErr w:type="spellStart"/>
      <w:r w:rsidR="005E6AC7" w:rsidRPr="00EB6813">
        <w:rPr>
          <w:rFonts w:ascii="Times New Roman" w:hAnsi="Times New Roman" w:cs="Times New Roman"/>
          <w:sz w:val="28"/>
          <w:szCs w:val="28"/>
          <w:lang w:val="uk-UA"/>
        </w:rPr>
        <w:t>Звягельсервіс</w:t>
      </w:r>
      <w:proofErr w:type="spellEnd"/>
      <w:r w:rsidRPr="00EB6813">
        <w:rPr>
          <w:rFonts w:ascii="Times New Roman" w:hAnsi="Times New Roman" w:cs="Times New Roman"/>
          <w:sz w:val="28"/>
          <w:szCs w:val="28"/>
          <w:lang w:val="uk-UA"/>
        </w:rPr>
        <w:t xml:space="preserve">» </w:t>
      </w:r>
      <w:r w:rsidR="006771DF" w:rsidRPr="00EB6813">
        <w:rPr>
          <w:rFonts w:ascii="Times New Roman" w:hAnsi="Times New Roman" w:cs="Times New Roman"/>
          <w:sz w:val="28"/>
          <w:szCs w:val="28"/>
          <w:lang w:val="uk-UA"/>
        </w:rPr>
        <w:t xml:space="preserve">(код </w:t>
      </w:r>
      <w:r w:rsidR="006771DF" w:rsidRPr="00EB6813">
        <w:rPr>
          <w:rFonts w:ascii="Times New Roman" w:eastAsia="Times New Roman" w:hAnsi="Times New Roman" w:cs="Times New Roman"/>
          <w:sz w:val="28"/>
          <w:szCs w:val="28"/>
          <w:lang w:val="uk-UA"/>
        </w:rPr>
        <w:t>ЄДРПОУ</w:t>
      </w:r>
      <w:r w:rsidR="00FB2A64" w:rsidRPr="00EB6813">
        <w:rPr>
          <w:rFonts w:ascii="Times New Roman" w:eastAsia="Times New Roman" w:hAnsi="Times New Roman" w:cs="Times New Roman"/>
          <w:sz w:val="28"/>
          <w:szCs w:val="28"/>
          <w:lang w:val="uk-UA"/>
        </w:rPr>
        <w:t xml:space="preserve"> </w:t>
      </w:r>
      <w:r w:rsidR="006771DF" w:rsidRPr="00EB6813">
        <w:rPr>
          <w:rFonts w:ascii="Times New Roman" w:eastAsia="Times New Roman" w:hAnsi="Times New Roman" w:cs="Times New Roman"/>
          <w:sz w:val="28"/>
          <w:szCs w:val="28"/>
          <w:lang w:val="uk-UA"/>
        </w:rPr>
        <w:t>36229211).</w:t>
      </w:r>
    </w:p>
    <w:p w:rsidR="000F7719" w:rsidRPr="00EB6813" w:rsidRDefault="000F7719" w:rsidP="0020258B">
      <w:pPr>
        <w:spacing w:after="0" w:line="0" w:lineRule="atLeast"/>
        <w:ind w:firstLine="709"/>
        <w:jc w:val="both"/>
        <w:rPr>
          <w:rFonts w:ascii="Times New Roman" w:hAnsi="Times New Roman" w:cs="Times New Roman"/>
          <w:color w:val="000000"/>
          <w:sz w:val="28"/>
          <w:szCs w:val="28"/>
          <w:lang w:val="uk-UA"/>
        </w:rPr>
      </w:pPr>
      <w:r w:rsidRPr="00EB6813">
        <w:rPr>
          <w:rFonts w:ascii="Times New Roman" w:hAnsi="Times New Roman" w:cs="Times New Roman"/>
          <w:sz w:val="28"/>
          <w:szCs w:val="28"/>
          <w:lang w:val="uk-UA"/>
        </w:rPr>
        <w:t>2.</w:t>
      </w:r>
      <w:r w:rsidR="00717FF9" w:rsidRPr="00EB6813">
        <w:rPr>
          <w:rFonts w:ascii="Times New Roman" w:hAnsi="Times New Roman" w:cs="Times New Roman"/>
          <w:sz w:val="28"/>
          <w:szCs w:val="28"/>
          <w:lang w:val="uk-UA"/>
        </w:rPr>
        <w:t xml:space="preserve"> </w:t>
      </w:r>
      <w:r w:rsidR="0074462C" w:rsidRPr="00EB6813">
        <w:rPr>
          <w:rFonts w:ascii="Times New Roman" w:hAnsi="Times New Roman" w:cs="Times New Roman"/>
          <w:sz w:val="28"/>
          <w:szCs w:val="28"/>
          <w:lang w:val="uk-UA"/>
        </w:rPr>
        <w:t>Збільшити С</w:t>
      </w:r>
      <w:r w:rsidRPr="00EB6813">
        <w:rPr>
          <w:rFonts w:ascii="Times New Roman" w:hAnsi="Times New Roman" w:cs="Times New Roman"/>
          <w:sz w:val="28"/>
          <w:szCs w:val="28"/>
          <w:lang w:val="uk-UA"/>
        </w:rPr>
        <w:t>татутний капітал</w:t>
      </w:r>
      <w:r w:rsidRPr="00EB6813">
        <w:rPr>
          <w:rFonts w:ascii="Times New Roman" w:hAnsi="Times New Roman" w:cs="Times New Roman"/>
          <w:color w:val="000000"/>
          <w:sz w:val="28"/>
          <w:szCs w:val="28"/>
          <w:lang w:val="uk-UA"/>
        </w:rPr>
        <w:t xml:space="preserve"> комунального підприємства Звягельської міської ради </w:t>
      </w:r>
      <w:r w:rsidR="0074462C"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74462C"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на</w:t>
      </w:r>
      <w:r w:rsidR="006771DF" w:rsidRPr="00EB6813">
        <w:rPr>
          <w:rFonts w:ascii="Times New Roman" w:hAnsi="Times New Roman" w:cs="Times New Roman"/>
          <w:sz w:val="28"/>
          <w:szCs w:val="28"/>
          <w:lang w:val="uk-UA"/>
        </w:rPr>
        <w:t xml:space="preserve"> </w:t>
      </w:r>
      <w:r w:rsidR="0074462C" w:rsidRPr="00EB6813">
        <w:rPr>
          <w:rFonts w:ascii="Times New Roman" w:hAnsi="Times New Roman" w:cs="Times New Roman"/>
          <w:sz w:val="28"/>
          <w:szCs w:val="28"/>
          <w:lang w:val="uk-UA"/>
        </w:rPr>
        <w:t>7 461 326,00</w:t>
      </w:r>
      <w:r w:rsidRPr="00EB6813">
        <w:rPr>
          <w:rFonts w:ascii="Times New Roman" w:hAnsi="Times New Roman" w:cs="Times New Roman"/>
          <w:sz w:val="28"/>
          <w:szCs w:val="28"/>
          <w:lang w:val="uk-UA"/>
        </w:rPr>
        <w:t>грн</w:t>
      </w:r>
      <w:r w:rsidR="0074462C" w:rsidRPr="00EB6813">
        <w:rPr>
          <w:rFonts w:ascii="Times New Roman" w:hAnsi="Times New Roman" w:cs="Times New Roman"/>
          <w:sz w:val="28"/>
          <w:szCs w:val="28"/>
          <w:lang w:val="uk-UA"/>
        </w:rPr>
        <w:t>(сім мільйонів чотириста шістдесят одна тисяча триста двадцять шість гривень 00 коп.)</w:t>
      </w:r>
      <w:r w:rsidR="0020258B"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та затвердити його у розмірі </w:t>
      </w:r>
      <w:r w:rsidR="0074462C" w:rsidRPr="00EB6813">
        <w:rPr>
          <w:rFonts w:ascii="Times New Roman" w:hAnsi="Times New Roman" w:cs="Times New Roman"/>
          <w:sz w:val="28"/>
          <w:szCs w:val="28"/>
          <w:lang w:val="uk-UA"/>
        </w:rPr>
        <w:t>19 573 936,00 грн. (дев’ятнадцять мільйонів п’ятсот сімдесят три тисячі дев’ятсот тридцять шість гривень 00 копійок).</w:t>
      </w:r>
    </w:p>
    <w:p w:rsidR="000F7719" w:rsidRPr="00EB6813" w:rsidRDefault="000F7719" w:rsidP="0020258B">
      <w:pPr>
        <w:spacing w:after="0" w:line="0" w:lineRule="atLeast"/>
        <w:ind w:firstLine="708"/>
        <w:jc w:val="both"/>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 xml:space="preserve">3. Внести зміни до Статуту комунального підприємства Звягельської міської ради </w:t>
      </w:r>
      <w:r w:rsidR="0074462C"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74462C" w:rsidRPr="00EB6813">
        <w:rPr>
          <w:rFonts w:ascii="Times New Roman" w:hAnsi="Times New Roman" w:cs="Times New Roman"/>
          <w:sz w:val="28"/>
          <w:szCs w:val="28"/>
          <w:lang w:val="uk-UA"/>
        </w:rPr>
        <w:t xml:space="preserve">» </w:t>
      </w:r>
      <w:r w:rsidRPr="00EB6813">
        <w:rPr>
          <w:rFonts w:ascii="Times New Roman" w:hAnsi="Times New Roman" w:cs="Times New Roman"/>
          <w:color w:val="000000"/>
          <w:sz w:val="28"/>
          <w:szCs w:val="28"/>
          <w:lang w:val="uk-UA"/>
        </w:rPr>
        <w:t xml:space="preserve">виклавши пункт </w:t>
      </w:r>
      <w:r w:rsidR="0086380B" w:rsidRPr="00EB6813">
        <w:rPr>
          <w:rFonts w:ascii="Times New Roman" w:hAnsi="Times New Roman" w:cs="Times New Roman"/>
          <w:color w:val="000000"/>
          <w:sz w:val="28"/>
          <w:szCs w:val="28"/>
          <w:lang w:val="uk-UA"/>
        </w:rPr>
        <w:t>4.2</w:t>
      </w:r>
      <w:r w:rsidRPr="00EB6813">
        <w:rPr>
          <w:rFonts w:ascii="Times New Roman" w:hAnsi="Times New Roman" w:cs="Times New Roman"/>
          <w:color w:val="000000"/>
          <w:sz w:val="28"/>
          <w:szCs w:val="28"/>
          <w:lang w:val="uk-UA"/>
        </w:rPr>
        <w:t>. статуту в наступній редакції:</w:t>
      </w:r>
    </w:p>
    <w:p w:rsidR="000F7719" w:rsidRPr="00EB6813" w:rsidRDefault="000F7719" w:rsidP="0020258B">
      <w:pPr>
        <w:spacing w:after="0" w:line="0" w:lineRule="atLeast"/>
        <w:ind w:firstLine="709"/>
        <w:jc w:val="both"/>
        <w:rPr>
          <w:rStyle w:val="FontStyle28"/>
          <w:sz w:val="28"/>
          <w:szCs w:val="28"/>
          <w:lang w:val="uk-UA"/>
        </w:rPr>
      </w:pPr>
      <w:r w:rsidRPr="00EB6813">
        <w:rPr>
          <w:rFonts w:ascii="Times New Roman" w:hAnsi="Times New Roman" w:cs="Times New Roman"/>
          <w:sz w:val="28"/>
          <w:szCs w:val="28"/>
          <w:lang w:val="uk-UA"/>
        </w:rPr>
        <w:lastRenderedPageBreak/>
        <w:t>«</w:t>
      </w:r>
      <w:r w:rsidR="0086380B" w:rsidRPr="00EB6813">
        <w:rPr>
          <w:rFonts w:ascii="Times New Roman" w:hAnsi="Times New Roman" w:cs="Times New Roman"/>
          <w:sz w:val="28"/>
          <w:szCs w:val="28"/>
          <w:lang w:val="uk-UA"/>
        </w:rPr>
        <w:t>4.2 Статутний капітал Підприємства становить 19 573 936,00 грн. (дев’ятнадцять мільйонів п’ятсот сімдесят три тисячі дев’ятсот тридцять шість гривень 00 копійок) у вигляді рухомого і нерухомого майна та коштів. Розмір статутного капіталу змінюється згідно рішення Засновника.</w:t>
      </w:r>
      <w:r w:rsidRPr="00EB6813">
        <w:rPr>
          <w:rStyle w:val="FontStyle28"/>
          <w:sz w:val="28"/>
          <w:szCs w:val="28"/>
          <w:lang w:val="uk-UA" w:eastAsia="uk-UA"/>
        </w:rPr>
        <w:t>».</w:t>
      </w:r>
    </w:p>
    <w:p w:rsidR="0086380B" w:rsidRPr="00EB6813" w:rsidRDefault="000F7719" w:rsidP="0020258B">
      <w:pPr>
        <w:spacing w:after="0" w:line="0" w:lineRule="atLeast"/>
        <w:ind w:left="-20" w:firstLine="729"/>
        <w:jc w:val="both"/>
        <w:rPr>
          <w:rFonts w:ascii="Times New Roman" w:hAnsi="Times New Roman" w:cs="Times New Roman"/>
          <w:bCs/>
          <w:sz w:val="28"/>
          <w:szCs w:val="28"/>
          <w:lang w:val="uk-UA"/>
        </w:rPr>
      </w:pPr>
      <w:r w:rsidRPr="00EB6813">
        <w:rPr>
          <w:rStyle w:val="FontStyle28"/>
          <w:sz w:val="28"/>
          <w:szCs w:val="28"/>
          <w:lang w:val="uk-UA" w:eastAsia="uk-UA"/>
        </w:rPr>
        <w:t>4</w:t>
      </w:r>
      <w:r w:rsidRPr="00EB6813">
        <w:rPr>
          <w:rFonts w:ascii="Times New Roman" w:hAnsi="Times New Roman" w:cs="Times New Roman"/>
          <w:color w:val="000000"/>
          <w:sz w:val="28"/>
          <w:szCs w:val="28"/>
          <w:lang w:val="uk-UA"/>
        </w:rPr>
        <w:t>.</w:t>
      </w:r>
      <w:r w:rsidR="00717FF9" w:rsidRPr="00EB6813">
        <w:rPr>
          <w:rFonts w:ascii="Times New Roman" w:hAnsi="Times New Roman" w:cs="Times New Roman"/>
          <w:color w:val="000000"/>
          <w:sz w:val="28"/>
          <w:szCs w:val="28"/>
          <w:lang w:val="uk-UA"/>
        </w:rPr>
        <w:t xml:space="preserve"> </w:t>
      </w:r>
      <w:r w:rsidRPr="00EB6813">
        <w:rPr>
          <w:rFonts w:ascii="Times New Roman" w:hAnsi="Times New Roman" w:cs="Times New Roman"/>
          <w:color w:val="000000"/>
          <w:sz w:val="28"/>
          <w:szCs w:val="28"/>
          <w:lang w:val="uk-UA"/>
        </w:rPr>
        <w:t xml:space="preserve">Доповнити Статут комунального підприємства Звягельської міської ради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новим розділом </w:t>
      </w:r>
      <w:r w:rsidRPr="00EB6813">
        <w:rPr>
          <w:rFonts w:ascii="Times New Roman" w:hAnsi="Times New Roman" w:cs="Times New Roman"/>
          <w:color w:val="000000"/>
          <w:sz w:val="28"/>
          <w:szCs w:val="28"/>
          <w:lang w:val="uk-UA"/>
        </w:rPr>
        <w:t>«</w:t>
      </w:r>
      <w:r w:rsidR="00CB12DC" w:rsidRPr="00EB6813">
        <w:rPr>
          <w:rFonts w:ascii="Times New Roman" w:hAnsi="Times New Roman" w:cs="Times New Roman"/>
          <w:bCs/>
          <w:sz w:val="28"/>
          <w:szCs w:val="28"/>
          <w:lang w:val="uk-UA"/>
        </w:rPr>
        <w:t>XI</w:t>
      </w:r>
      <w:r w:rsidRPr="00EB6813">
        <w:rPr>
          <w:rFonts w:ascii="Times New Roman" w:hAnsi="Times New Roman" w:cs="Times New Roman"/>
          <w:bCs/>
          <w:sz w:val="28"/>
          <w:szCs w:val="28"/>
          <w:lang w:val="uk-UA"/>
        </w:rPr>
        <w:t>. НАГЛЯДОВА РАДА</w:t>
      </w:r>
      <w:r w:rsidRPr="00EB6813">
        <w:rPr>
          <w:rFonts w:ascii="Times New Roman" w:hAnsi="Times New Roman" w:cs="Times New Roman"/>
          <w:sz w:val="28"/>
          <w:szCs w:val="28"/>
          <w:lang w:val="uk-UA"/>
        </w:rPr>
        <w:t>»</w:t>
      </w:r>
      <w:r w:rsidRPr="00EB6813">
        <w:rPr>
          <w:rFonts w:ascii="Times New Roman" w:hAnsi="Times New Roman" w:cs="Times New Roman"/>
          <w:bCs/>
          <w:sz w:val="28"/>
          <w:szCs w:val="28"/>
          <w:lang w:val="uk-UA"/>
        </w:rPr>
        <w:t>.</w:t>
      </w:r>
    </w:p>
    <w:p w:rsidR="000F7719" w:rsidRPr="00EB6813" w:rsidRDefault="0074462C" w:rsidP="0020258B">
      <w:pPr>
        <w:spacing w:after="0" w:line="0" w:lineRule="atLeast"/>
        <w:ind w:left="-20" w:firstLine="729"/>
        <w:jc w:val="both"/>
        <w:rPr>
          <w:rStyle w:val="FontStyle28"/>
          <w:sz w:val="28"/>
          <w:szCs w:val="28"/>
          <w:lang w:val="uk-UA" w:eastAsia="uk-UA"/>
        </w:rPr>
      </w:pPr>
      <w:r w:rsidRPr="00EB6813">
        <w:rPr>
          <w:rFonts w:ascii="Times New Roman" w:hAnsi="Times New Roman" w:cs="Times New Roman"/>
          <w:color w:val="000000"/>
          <w:sz w:val="28"/>
          <w:szCs w:val="28"/>
          <w:lang w:val="uk-UA"/>
        </w:rPr>
        <w:t>5.З</w:t>
      </w:r>
      <w:r w:rsidR="000F7719" w:rsidRPr="00EB6813">
        <w:rPr>
          <w:rFonts w:ascii="Times New Roman" w:hAnsi="Times New Roman" w:cs="Times New Roman"/>
          <w:color w:val="000000"/>
          <w:sz w:val="28"/>
          <w:szCs w:val="28"/>
          <w:lang w:val="uk-UA"/>
        </w:rPr>
        <w:t xml:space="preserve">атвердити </w:t>
      </w:r>
      <w:r w:rsidRPr="00EB6813">
        <w:rPr>
          <w:rFonts w:ascii="Times New Roman" w:hAnsi="Times New Roman" w:cs="Times New Roman"/>
          <w:color w:val="000000"/>
          <w:sz w:val="28"/>
          <w:szCs w:val="28"/>
          <w:lang w:val="uk-UA"/>
        </w:rPr>
        <w:t xml:space="preserve">Статут комунального підприємства Звягельської міської ради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 xml:space="preserve">» </w:t>
      </w:r>
      <w:r w:rsidR="000F7719" w:rsidRPr="00EB6813">
        <w:rPr>
          <w:rFonts w:ascii="Times New Roman" w:hAnsi="Times New Roman" w:cs="Times New Roman"/>
          <w:color w:val="000000"/>
          <w:sz w:val="28"/>
          <w:szCs w:val="28"/>
          <w:lang w:val="uk-UA"/>
        </w:rPr>
        <w:t xml:space="preserve">в новій редакції </w:t>
      </w:r>
      <w:r w:rsidR="00FE191D" w:rsidRPr="00EB6813">
        <w:rPr>
          <w:rFonts w:ascii="Times New Roman" w:hAnsi="Times New Roman" w:cs="Times New Roman"/>
          <w:color w:val="000000"/>
          <w:sz w:val="28"/>
          <w:szCs w:val="28"/>
          <w:lang w:val="uk-UA"/>
        </w:rPr>
        <w:t>згідно додатку.</w:t>
      </w:r>
    </w:p>
    <w:p w:rsidR="006D2DE5" w:rsidRPr="00EB6813" w:rsidRDefault="0074462C" w:rsidP="0020258B">
      <w:pPr>
        <w:autoSpaceDE w:val="0"/>
        <w:autoSpaceDN w:val="0"/>
        <w:adjustRightInd w:val="0"/>
        <w:spacing w:after="0" w:line="0" w:lineRule="atLeast"/>
        <w:ind w:firstLine="72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w:t>
      </w:r>
      <w:r w:rsidR="006D2DE5" w:rsidRPr="00EB6813">
        <w:rPr>
          <w:rFonts w:ascii="Times New Roman" w:hAnsi="Times New Roman" w:cs="Times New Roman"/>
          <w:sz w:val="28"/>
          <w:szCs w:val="28"/>
          <w:lang w:val="uk-UA"/>
        </w:rPr>
        <w:t xml:space="preserve">. 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комунального підприємства </w:t>
      </w:r>
      <w:r w:rsidR="00D00830" w:rsidRPr="00EB6813">
        <w:rPr>
          <w:rFonts w:ascii="Times New Roman" w:hAnsi="Times New Roman" w:cs="Times New Roman"/>
          <w:sz w:val="28"/>
          <w:szCs w:val="28"/>
          <w:lang w:val="uk-UA"/>
        </w:rPr>
        <w:t xml:space="preserve"> Новоград-Волинської міської ради </w:t>
      </w:r>
      <w:r w:rsidR="006D2DE5" w:rsidRPr="00EB6813">
        <w:rPr>
          <w:rFonts w:ascii="Times New Roman" w:hAnsi="Times New Roman" w:cs="Times New Roman"/>
          <w:color w:val="000000"/>
          <w:sz w:val="28"/>
          <w:szCs w:val="28"/>
          <w:lang w:val="uk-UA"/>
        </w:rPr>
        <w:t>«</w:t>
      </w:r>
      <w:r w:rsidR="00EB581A" w:rsidRPr="00EB6813">
        <w:rPr>
          <w:rFonts w:ascii="Times New Roman" w:hAnsi="Times New Roman" w:cs="Times New Roman"/>
          <w:sz w:val="28"/>
          <w:szCs w:val="28"/>
          <w:lang w:val="uk-UA"/>
        </w:rPr>
        <w:t>Новоград-</w:t>
      </w:r>
      <w:proofErr w:type="spellStart"/>
      <w:r w:rsidR="00EB581A" w:rsidRPr="00EB6813">
        <w:rPr>
          <w:rFonts w:ascii="Times New Roman" w:hAnsi="Times New Roman" w:cs="Times New Roman"/>
          <w:sz w:val="28"/>
          <w:szCs w:val="28"/>
          <w:lang w:val="uk-UA"/>
        </w:rPr>
        <w:t>Волинськжитлосервіс</w:t>
      </w:r>
      <w:proofErr w:type="spellEnd"/>
      <w:r w:rsidR="006D2DE5" w:rsidRPr="00EB6813">
        <w:rPr>
          <w:rFonts w:ascii="Times New Roman" w:hAnsi="Times New Roman" w:cs="Times New Roman"/>
          <w:sz w:val="28"/>
          <w:szCs w:val="28"/>
          <w:lang w:val="uk-UA"/>
        </w:rPr>
        <w:t>»,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комунальне підприємство Звягельської міської ради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 xml:space="preserve">» </w:t>
      </w:r>
      <w:r w:rsidR="006D2DE5" w:rsidRPr="00EB6813">
        <w:rPr>
          <w:rFonts w:ascii="Times New Roman" w:hAnsi="Times New Roman" w:cs="Times New Roman"/>
          <w:sz w:val="28"/>
          <w:szCs w:val="28"/>
          <w:lang w:val="uk-UA"/>
        </w:rPr>
        <w:t>у відповідних відмінках.</w:t>
      </w:r>
    </w:p>
    <w:p w:rsidR="006D2DE5" w:rsidRPr="00EB6813" w:rsidRDefault="0074462C" w:rsidP="0020258B">
      <w:pPr>
        <w:spacing w:after="0" w:line="0" w:lineRule="atLeast"/>
        <w:ind w:firstLine="729"/>
        <w:jc w:val="both"/>
        <w:rPr>
          <w:rFonts w:ascii="Times New Roman" w:hAnsi="Times New Roman" w:cs="Times New Roman"/>
          <w:color w:val="000000"/>
          <w:sz w:val="28"/>
          <w:szCs w:val="28"/>
          <w:lang w:val="uk-UA"/>
        </w:rPr>
      </w:pPr>
      <w:r w:rsidRPr="00EB6813">
        <w:rPr>
          <w:rFonts w:ascii="Times New Roman" w:hAnsi="Times New Roman" w:cs="Times New Roman"/>
          <w:sz w:val="28"/>
          <w:szCs w:val="28"/>
          <w:lang w:val="uk-UA"/>
        </w:rPr>
        <w:t>7</w:t>
      </w:r>
      <w:r w:rsidR="006D2DE5" w:rsidRPr="00EB6813">
        <w:rPr>
          <w:rFonts w:ascii="Times New Roman" w:hAnsi="Times New Roman" w:cs="Times New Roman"/>
          <w:sz w:val="28"/>
          <w:szCs w:val="28"/>
          <w:lang w:val="uk-UA"/>
        </w:rPr>
        <w:t xml:space="preserve">. Керівнику </w:t>
      </w:r>
      <w:r w:rsidR="006D2DE5" w:rsidRPr="00EB6813">
        <w:rPr>
          <w:rFonts w:ascii="Times New Roman" w:hAnsi="Times New Roman" w:cs="Times New Roman"/>
          <w:color w:val="000000"/>
          <w:sz w:val="28"/>
          <w:szCs w:val="28"/>
          <w:lang w:val="uk-UA"/>
        </w:rPr>
        <w:t>комунального підприємства</w:t>
      </w:r>
      <w:r w:rsidR="005E6AC7" w:rsidRPr="00EB6813">
        <w:rPr>
          <w:rFonts w:ascii="Times New Roman" w:hAnsi="Times New Roman" w:cs="Times New Roman"/>
          <w:color w:val="000000"/>
          <w:sz w:val="28"/>
          <w:szCs w:val="28"/>
          <w:lang w:val="uk-UA"/>
        </w:rPr>
        <w:t xml:space="preserve"> </w:t>
      </w:r>
      <w:r w:rsidRPr="00EB6813">
        <w:rPr>
          <w:rFonts w:ascii="Times New Roman" w:hAnsi="Times New Roman" w:cs="Times New Roman"/>
          <w:sz w:val="28"/>
          <w:szCs w:val="28"/>
          <w:lang w:val="uk-UA"/>
        </w:rPr>
        <w:t xml:space="preserve">Звягельської міської ради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 xml:space="preserve">» </w:t>
      </w:r>
      <w:r w:rsidR="00EB581A" w:rsidRPr="00EB6813">
        <w:rPr>
          <w:rFonts w:ascii="Times New Roman" w:hAnsi="Times New Roman" w:cs="Times New Roman"/>
          <w:color w:val="000000"/>
          <w:sz w:val="28"/>
          <w:szCs w:val="28"/>
          <w:lang w:val="uk-UA"/>
        </w:rPr>
        <w:t>Прусаку Б.О</w:t>
      </w:r>
      <w:r w:rsidR="006D2DE5" w:rsidRPr="00EB6813">
        <w:rPr>
          <w:rFonts w:ascii="Times New Roman" w:hAnsi="Times New Roman" w:cs="Times New Roman"/>
          <w:color w:val="000000"/>
          <w:sz w:val="28"/>
          <w:szCs w:val="28"/>
          <w:lang w:val="uk-UA"/>
        </w:rPr>
        <w:t>. здійснити державну реєстрацію змін до Статутів згідно вимог чинного законодавства України.</w:t>
      </w:r>
    </w:p>
    <w:p w:rsidR="00FB2A64" w:rsidRPr="00EB6813" w:rsidRDefault="00FB2A64" w:rsidP="0020258B">
      <w:pPr>
        <w:spacing w:after="0" w:line="0" w:lineRule="atLeast"/>
        <w:ind w:left="-20" w:firstLine="728"/>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8.Контроль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Pr="00EB6813">
        <w:rPr>
          <w:rFonts w:ascii="Times New Roman" w:hAnsi="Times New Roman" w:cs="Times New Roman"/>
          <w:sz w:val="28"/>
          <w:szCs w:val="28"/>
          <w:lang w:val="uk-UA"/>
        </w:rPr>
        <w:t>Якубова</w:t>
      </w:r>
      <w:proofErr w:type="spellEnd"/>
      <w:r w:rsidRPr="00EB6813">
        <w:rPr>
          <w:rFonts w:ascii="Times New Roman" w:hAnsi="Times New Roman" w:cs="Times New Roman"/>
          <w:sz w:val="28"/>
          <w:szCs w:val="28"/>
          <w:lang w:val="uk-UA"/>
        </w:rPr>
        <w:t xml:space="preserve"> В.О.</w:t>
      </w:r>
    </w:p>
    <w:p w:rsidR="00FB2A64" w:rsidRPr="00EB6813" w:rsidRDefault="00FB2A64" w:rsidP="0020258B">
      <w:pPr>
        <w:spacing w:after="0" w:line="0" w:lineRule="atLeast"/>
        <w:rPr>
          <w:rFonts w:ascii="Times New Roman" w:hAnsi="Times New Roman" w:cs="Times New Roman"/>
          <w:sz w:val="28"/>
          <w:szCs w:val="28"/>
          <w:lang w:val="uk-UA"/>
        </w:rPr>
      </w:pPr>
    </w:p>
    <w:p w:rsidR="00857A73" w:rsidRPr="00EB6813" w:rsidRDefault="00857A73" w:rsidP="0020258B">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Міський голова                                                                   Микола БОРОВЕЦЬ</w:t>
      </w: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20258B" w:rsidRPr="00EB6813" w:rsidRDefault="0020258B" w:rsidP="0020258B">
      <w:pPr>
        <w:spacing w:after="0" w:line="0" w:lineRule="atLeast"/>
        <w:ind w:left="5670"/>
        <w:jc w:val="both"/>
        <w:rPr>
          <w:rFonts w:ascii="Times New Roman" w:hAnsi="Times New Roman" w:cs="Times New Roman"/>
          <w:sz w:val="28"/>
          <w:szCs w:val="28"/>
          <w:lang w:val="uk-UA"/>
        </w:rPr>
      </w:pPr>
    </w:p>
    <w:p w:rsidR="00CB12DC" w:rsidRPr="00EB6813" w:rsidRDefault="00CB12DC" w:rsidP="0020258B">
      <w:pPr>
        <w:spacing w:after="0" w:line="0" w:lineRule="atLeast"/>
        <w:ind w:left="5670"/>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xml:space="preserve">Додаток </w:t>
      </w:r>
    </w:p>
    <w:p w:rsidR="00CB12DC" w:rsidRPr="00EB6813" w:rsidRDefault="00CB12DC" w:rsidP="0020258B">
      <w:pPr>
        <w:spacing w:after="0" w:line="0" w:lineRule="atLeast"/>
        <w:ind w:left="5670"/>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до рішення міської ради</w:t>
      </w:r>
    </w:p>
    <w:p w:rsidR="00CB12DC" w:rsidRPr="00EB6813" w:rsidRDefault="00CB12DC" w:rsidP="0020258B">
      <w:pPr>
        <w:spacing w:after="0" w:line="0" w:lineRule="atLeast"/>
        <w:ind w:left="5670"/>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від </w:t>
      </w:r>
      <w:r w:rsidR="0020258B" w:rsidRPr="00EB6813">
        <w:rPr>
          <w:rFonts w:ascii="Times New Roman" w:hAnsi="Times New Roman" w:cs="Times New Roman"/>
          <w:sz w:val="28"/>
          <w:szCs w:val="28"/>
          <w:lang w:val="uk-UA"/>
        </w:rPr>
        <w:t>22.12.2022   № 725</w:t>
      </w:r>
      <w:r w:rsidRPr="00EB6813">
        <w:rPr>
          <w:rFonts w:ascii="Times New Roman" w:hAnsi="Times New Roman" w:cs="Times New Roman"/>
          <w:sz w:val="28"/>
          <w:szCs w:val="28"/>
          <w:lang w:val="uk-UA"/>
        </w:rPr>
        <w:t xml:space="preserve">           </w:t>
      </w:r>
    </w:p>
    <w:p w:rsidR="00CB12DC" w:rsidRPr="00EB6813" w:rsidRDefault="00CB12DC" w:rsidP="0020258B">
      <w:pPr>
        <w:tabs>
          <w:tab w:val="left" w:pos="6435"/>
        </w:tabs>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ab/>
      </w: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56"/>
          <w:szCs w:val="28"/>
          <w:lang w:val="uk-UA"/>
        </w:rPr>
      </w:pPr>
    </w:p>
    <w:p w:rsidR="00CB12DC" w:rsidRPr="00EB6813" w:rsidRDefault="00CB12DC" w:rsidP="0020258B">
      <w:pPr>
        <w:spacing w:after="0" w:line="0" w:lineRule="atLeast"/>
        <w:jc w:val="center"/>
        <w:rPr>
          <w:rStyle w:val="a5"/>
          <w:rFonts w:ascii="Times New Roman" w:hAnsi="Times New Roman" w:cs="Times New Roman"/>
          <w:sz w:val="56"/>
          <w:szCs w:val="28"/>
          <w:lang w:val="uk-UA"/>
        </w:rPr>
      </w:pPr>
      <w:r w:rsidRPr="00EB6813">
        <w:rPr>
          <w:rStyle w:val="a5"/>
          <w:rFonts w:ascii="Times New Roman" w:hAnsi="Times New Roman" w:cs="Times New Roman"/>
          <w:sz w:val="56"/>
          <w:szCs w:val="28"/>
          <w:lang w:val="uk-UA"/>
        </w:rPr>
        <w:t>СТАТУТ</w:t>
      </w:r>
    </w:p>
    <w:p w:rsidR="00CB12DC" w:rsidRPr="00EB6813" w:rsidRDefault="00CB12DC" w:rsidP="0020258B">
      <w:pPr>
        <w:spacing w:after="0" w:line="0" w:lineRule="atLeast"/>
        <w:jc w:val="center"/>
        <w:rPr>
          <w:rFonts w:ascii="Times New Roman" w:hAnsi="Times New Roman" w:cs="Times New Roman"/>
          <w:sz w:val="56"/>
          <w:szCs w:val="28"/>
          <w:lang w:val="uk-UA"/>
        </w:rPr>
      </w:pPr>
      <w:r w:rsidRPr="00EB6813">
        <w:rPr>
          <w:rFonts w:ascii="Times New Roman" w:hAnsi="Times New Roman" w:cs="Times New Roman"/>
          <w:sz w:val="56"/>
          <w:szCs w:val="28"/>
          <w:lang w:val="uk-UA"/>
        </w:rPr>
        <w:t>Комунального підприємства</w:t>
      </w:r>
    </w:p>
    <w:p w:rsidR="00CB12DC" w:rsidRPr="00EB6813" w:rsidRDefault="00CB12DC" w:rsidP="0020258B">
      <w:pPr>
        <w:spacing w:after="0" w:line="0" w:lineRule="atLeast"/>
        <w:jc w:val="center"/>
        <w:rPr>
          <w:rFonts w:ascii="Times New Roman" w:hAnsi="Times New Roman" w:cs="Times New Roman"/>
          <w:sz w:val="56"/>
          <w:szCs w:val="28"/>
          <w:lang w:val="uk-UA"/>
        </w:rPr>
      </w:pPr>
      <w:r w:rsidRPr="00EB6813">
        <w:rPr>
          <w:rFonts w:ascii="Times New Roman" w:hAnsi="Times New Roman" w:cs="Times New Roman"/>
          <w:sz w:val="56"/>
          <w:szCs w:val="28"/>
          <w:lang w:val="uk-UA"/>
        </w:rPr>
        <w:t>Звягельської міської ради</w:t>
      </w:r>
    </w:p>
    <w:p w:rsidR="00CB12DC" w:rsidRPr="00EB6813" w:rsidRDefault="005E6AC7" w:rsidP="0020258B">
      <w:pPr>
        <w:spacing w:after="0" w:line="0" w:lineRule="atLeast"/>
        <w:jc w:val="center"/>
        <w:rPr>
          <w:rFonts w:ascii="Times New Roman" w:hAnsi="Times New Roman" w:cs="Times New Roman"/>
          <w:sz w:val="240"/>
          <w:szCs w:val="28"/>
          <w:lang w:val="uk-UA"/>
        </w:rPr>
      </w:pPr>
      <w:r w:rsidRPr="00EB6813">
        <w:rPr>
          <w:rFonts w:ascii="Times New Roman" w:hAnsi="Times New Roman" w:cs="Times New Roman"/>
          <w:sz w:val="72"/>
          <w:szCs w:val="28"/>
          <w:lang w:val="uk-UA"/>
        </w:rPr>
        <w:t>«</w:t>
      </w:r>
      <w:proofErr w:type="spellStart"/>
      <w:r w:rsidRPr="00EB6813">
        <w:rPr>
          <w:rFonts w:ascii="Times New Roman" w:hAnsi="Times New Roman" w:cs="Times New Roman"/>
          <w:sz w:val="72"/>
          <w:szCs w:val="28"/>
          <w:lang w:val="uk-UA"/>
        </w:rPr>
        <w:t>Звягельсервіс</w:t>
      </w:r>
      <w:proofErr w:type="spellEnd"/>
      <w:r w:rsidRPr="00EB6813">
        <w:rPr>
          <w:rFonts w:ascii="Times New Roman" w:hAnsi="Times New Roman" w:cs="Times New Roman"/>
          <w:sz w:val="72"/>
          <w:szCs w:val="28"/>
          <w:lang w:val="uk-UA"/>
        </w:rPr>
        <w:t>»</w:t>
      </w:r>
      <w:r w:rsidR="00CB12DC" w:rsidRPr="00EB6813">
        <w:rPr>
          <w:rFonts w:ascii="Times New Roman" w:hAnsi="Times New Roman" w:cs="Times New Roman"/>
          <w:sz w:val="240"/>
          <w:szCs w:val="28"/>
          <w:lang w:val="uk-UA"/>
        </w:rPr>
        <w:t xml:space="preserve"> </w:t>
      </w:r>
    </w:p>
    <w:p w:rsidR="00CB12DC" w:rsidRPr="00EB6813" w:rsidRDefault="00CB12DC" w:rsidP="0020258B">
      <w:pPr>
        <w:spacing w:after="0" w:line="0" w:lineRule="atLeast"/>
        <w:jc w:val="center"/>
        <w:rPr>
          <w:rFonts w:ascii="Times New Roman" w:hAnsi="Times New Roman" w:cs="Times New Roman"/>
          <w:sz w:val="56"/>
          <w:szCs w:val="28"/>
          <w:lang w:val="uk-UA"/>
        </w:rPr>
      </w:pPr>
      <w:r w:rsidRPr="00EB6813">
        <w:rPr>
          <w:rFonts w:ascii="Times New Roman" w:hAnsi="Times New Roman" w:cs="Times New Roman"/>
          <w:sz w:val="56"/>
          <w:szCs w:val="28"/>
          <w:lang w:val="uk-UA"/>
        </w:rPr>
        <w:t>(НОВА РЕДАКЦІЯ)</w:t>
      </w:r>
    </w:p>
    <w:p w:rsidR="00CB12DC" w:rsidRPr="00EB6813" w:rsidRDefault="00CB12DC" w:rsidP="0020258B">
      <w:pPr>
        <w:spacing w:after="0" w:line="0" w:lineRule="atLeast"/>
        <w:jc w:val="both"/>
        <w:rPr>
          <w:rFonts w:ascii="Times New Roman" w:hAnsi="Times New Roman" w:cs="Times New Roman"/>
          <w:sz w:val="56"/>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20258B" w:rsidRPr="00EB6813" w:rsidRDefault="0020258B" w:rsidP="0020258B">
      <w:pPr>
        <w:spacing w:after="0" w:line="0" w:lineRule="atLeast"/>
        <w:jc w:val="center"/>
        <w:rPr>
          <w:rFonts w:ascii="Times New Roman" w:hAnsi="Times New Roman" w:cs="Times New Roman"/>
          <w:sz w:val="28"/>
          <w:szCs w:val="28"/>
          <w:lang w:val="uk-UA"/>
        </w:rPr>
      </w:pPr>
    </w:p>
    <w:p w:rsidR="00CB12DC" w:rsidRPr="00EB6813" w:rsidRDefault="00CB12DC" w:rsidP="0020258B">
      <w:pPr>
        <w:spacing w:after="0" w:line="0" w:lineRule="atLeast"/>
        <w:jc w:val="center"/>
        <w:rPr>
          <w:rFonts w:ascii="Times New Roman" w:hAnsi="Times New Roman" w:cs="Times New Roman"/>
          <w:sz w:val="28"/>
          <w:szCs w:val="28"/>
          <w:lang w:val="uk-UA"/>
        </w:rPr>
      </w:pPr>
      <w:r w:rsidRPr="00EB6813">
        <w:rPr>
          <w:rFonts w:ascii="Times New Roman" w:hAnsi="Times New Roman" w:cs="Times New Roman"/>
          <w:sz w:val="28"/>
          <w:szCs w:val="28"/>
          <w:lang w:val="uk-UA"/>
        </w:rPr>
        <w:t>2022 рік.</w:t>
      </w:r>
    </w:p>
    <w:p w:rsidR="00CB12DC" w:rsidRPr="00EB6813" w:rsidRDefault="00CB12DC" w:rsidP="0020258B">
      <w:pPr>
        <w:spacing w:after="0" w:line="0" w:lineRule="atLeast"/>
        <w:jc w:val="both"/>
        <w:rPr>
          <w:rFonts w:ascii="Times New Roman" w:hAnsi="Times New Roman" w:cs="Times New Roman"/>
          <w:b/>
          <w:sz w:val="28"/>
          <w:szCs w:val="28"/>
          <w:lang w:val="uk-UA"/>
        </w:rPr>
      </w:pPr>
    </w:p>
    <w:p w:rsidR="006771DF" w:rsidRPr="00EB6813" w:rsidRDefault="006771DF" w:rsidP="0020258B">
      <w:pPr>
        <w:spacing w:after="0" w:line="0" w:lineRule="atLeast"/>
        <w:jc w:val="center"/>
        <w:rPr>
          <w:rFonts w:ascii="Times New Roman" w:hAnsi="Times New Roman" w:cs="Times New Roman"/>
          <w:b/>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1.Загальні положення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1.1. Комунальне підприємство Звягельської міської ради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w:t>
      </w:r>
      <w:r w:rsidRPr="00EB6813">
        <w:rPr>
          <w:rFonts w:ascii="Times New Roman" w:hAnsi="Times New Roman" w:cs="Times New Roman"/>
          <w:sz w:val="28"/>
          <w:szCs w:val="28"/>
          <w:lang w:val="uk-UA"/>
        </w:rPr>
        <w:t xml:space="preserve">, (далі-Підприємство), засноване </w:t>
      </w:r>
      <w:proofErr w:type="spellStart"/>
      <w:r w:rsidRPr="00EB6813">
        <w:rPr>
          <w:rFonts w:ascii="Times New Roman" w:hAnsi="Times New Roman" w:cs="Times New Roman"/>
          <w:sz w:val="28"/>
          <w:szCs w:val="28"/>
          <w:lang w:val="uk-UA"/>
        </w:rPr>
        <w:t>Звягельською</w:t>
      </w:r>
      <w:proofErr w:type="spellEnd"/>
      <w:r w:rsidRPr="00EB6813">
        <w:rPr>
          <w:rFonts w:ascii="Times New Roman" w:hAnsi="Times New Roman" w:cs="Times New Roman"/>
          <w:sz w:val="28"/>
          <w:szCs w:val="28"/>
          <w:lang w:val="uk-UA"/>
        </w:rPr>
        <w:t xml:space="preserve"> міською радою (далі-Засновник) на комунальній власності </w:t>
      </w:r>
      <w:r w:rsidR="006771DF" w:rsidRPr="00EB6813">
        <w:rPr>
          <w:rFonts w:ascii="Times New Roman" w:hAnsi="Times New Roman" w:cs="Times New Roman"/>
          <w:sz w:val="28"/>
          <w:szCs w:val="28"/>
          <w:lang w:val="uk-UA"/>
        </w:rPr>
        <w:t xml:space="preserve">Звягельської міської </w:t>
      </w:r>
      <w:r w:rsidRPr="00EB6813">
        <w:rPr>
          <w:rFonts w:ascii="Times New Roman" w:hAnsi="Times New Roman" w:cs="Times New Roman"/>
          <w:sz w:val="28"/>
          <w:szCs w:val="28"/>
          <w:lang w:val="uk-UA"/>
        </w:rPr>
        <w:t>територіальної громади і підпорядковане, підзвітне та підконтрольне Засновнику. Органом управління Підприємством у разі делегування повноважень Засновника є виконавчий комітет Звягельської міської ради.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1.2. Місце</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знаходження Підприємства: 11700 Україна, Житомирська область,</w:t>
      </w:r>
      <w:r w:rsidR="005E6AC7" w:rsidRPr="00EB6813">
        <w:rPr>
          <w:rFonts w:ascii="Times New Roman" w:hAnsi="Times New Roman" w:cs="Times New Roman"/>
          <w:sz w:val="28"/>
          <w:szCs w:val="28"/>
          <w:lang w:val="uk-UA"/>
        </w:rPr>
        <w:t xml:space="preserve"> </w:t>
      </w:r>
      <w:proofErr w:type="spellStart"/>
      <w:r w:rsidR="006771DF" w:rsidRPr="00EB6813">
        <w:rPr>
          <w:rFonts w:ascii="Times New Roman" w:hAnsi="Times New Roman" w:cs="Times New Roman"/>
          <w:sz w:val="28"/>
          <w:szCs w:val="28"/>
          <w:lang w:val="uk-UA"/>
        </w:rPr>
        <w:t>Звягельський</w:t>
      </w:r>
      <w:proofErr w:type="spellEnd"/>
      <w:r w:rsidR="006771DF" w:rsidRPr="00EB6813">
        <w:rPr>
          <w:rFonts w:ascii="Times New Roman" w:hAnsi="Times New Roman" w:cs="Times New Roman"/>
          <w:sz w:val="28"/>
          <w:szCs w:val="28"/>
          <w:lang w:val="uk-UA"/>
        </w:rPr>
        <w:t xml:space="preserve"> район</w:t>
      </w:r>
      <w:r w:rsidRPr="00EB6813">
        <w:rPr>
          <w:rFonts w:ascii="Times New Roman" w:hAnsi="Times New Roman" w:cs="Times New Roman"/>
          <w:sz w:val="28"/>
          <w:szCs w:val="28"/>
          <w:lang w:val="uk-UA"/>
        </w:rPr>
        <w:t xml:space="preserve"> м. Звягель, вул. Житомирська, 45.</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1.3 Підприємство є юридичною особою за законодавством України, має права та обов’язки і здійснює свою діяльність у відповідності з даним Статутом, Господарським та Цивільним кодексами України, «Про місцеве самоврядування в Україні», «Про підприємництво», «Про зовнішньо-економічну діяльність», рішеннями Звягельської міської ради та виконавчого комітету Звягельської міської ради, іншими нормативно-правовими актами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1.4. Підприємство за своїми зобов’язаннями відповідає всім майном, на яке, відповідно до закону, може бути звернено стягнення на вимогу кредитора.  Виступає позивачем і відповідачем в органах суду та господарського суду.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Засновник не несе відповідальності по зобов’язаннях</w:t>
      </w:r>
      <w:r w:rsidR="005E6AC7" w:rsidRPr="00EB6813">
        <w:rPr>
          <w:rFonts w:ascii="Times New Roman" w:hAnsi="Times New Roman" w:cs="Times New Roman"/>
          <w:sz w:val="28"/>
          <w:szCs w:val="28"/>
          <w:lang w:val="uk-UA"/>
        </w:rPr>
        <w:t xml:space="preserve"> </w:t>
      </w:r>
      <w:proofErr w:type="spellStart"/>
      <w:r w:rsidRPr="00EB6813">
        <w:rPr>
          <w:rFonts w:ascii="Times New Roman" w:hAnsi="Times New Roman" w:cs="Times New Roman"/>
          <w:sz w:val="28"/>
          <w:szCs w:val="28"/>
          <w:lang w:val="uk-UA"/>
        </w:rPr>
        <w:t>Підприємтсва</w:t>
      </w:r>
      <w:proofErr w:type="spellEnd"/>
      <w:r w:rsidRPr="00EB6813">
        <w:rPr>
          <w:rFonts w:ascii="Times New Roman" w:hAnsi="Times New Roman" w:cs="Times New Roman"/>
          <w:sz w:val="28"/>
          <w:szCs w:val="28"/>
          <w:lang w:val="uk-UA"/>
        </w:rPr>
        <w:t>. Підприємство не несе відповідальності по зобов’язаннях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У всіх випадках, що не передбачені чинним статутом Підприємства керується рішенням Засновника та вимогами чинного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1.5. Підприємство здійснює будь-які види господарської діяльності, якщо вони не заборонені законодавством України і відповідають цілям, передбаченим Статутом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У разі збиткової діяльності Підприємства Засновник, якщо він визнає продукцію /послуги/ Підприємства суспільно-необхідними, надає Підприємству дотації і інші пільги.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1.6. Найменування підприємства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Повне: Комунальне підприємство Звягельської міської ради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Скорочене : КП ЗМР</w:t>
      </w:r>
      <w:r w:rsidR="003E6B9A" w:rsidRPr="00EB6813">
        <w:rPr>
          <w:rFonts w:ascii="Times New Roman" w:hAnsi="Times New Roman" w:cs="Times New Roman"/>
          <w:sz w:val="28"/>
          <w:szCs w:val="28"/>
          <w:lang w:val="uk-UA"/>
        </w:rPr>
        <w:t xml:space="preserve">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w:t>
      </w:r>
    </w:p>
    <w:p w:rsidR="00CB12DC" w:rsidRPr="00EB6813" w:rsidRDefault="00CB12DC" w:rsidP="0020258B">
      <w:pPr>
        <w:spacing w:after="0" w:line="0" w:lineRule="atLeast"/>
        <w:ind w:firstLine="709"/>
        <w:jc w:val="both"/>
        <w:rPr>
          <w:rFonts w:ascii="Times New Roman" w:hAnsi="Times New Roman" w:cs="Times New Roman"/>
          <w:b/>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2.Юридичний статус</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2.1. Підприємство є комунальним унітарним комерційним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Підприємство має самостійний баланс, розрахунковий рахунок, валютний та інші рахунки  в  установах банків, печатку та штампи зі своїм  найменуванням та ідентифікаційним кодом, фірмові бланки та інші реквізити, здійснює свою діяльність на основі самофінансування та самоокупності.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2.2. Підприємство виконує покладені на нього обов’язки і користується правами, що пов’язані з його діяльністю, має право від свого імені укладати угоди, набувати майнових та немайнових прав, бути позивачем у судах.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2.3. Підприємство у своєму складі не має юридичних осіб і виконує свою діяльність на підставі Статуту, який затверджується Засновником.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2.4. Участь Підприємства в асоціаціях, концернах, інших об’єднаннях здійснюється за згодою Засновника, якщо це не суперечить чинному законодавству України.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2.5. Створення будь-яких спільних підприємств за участю Підприємства здійснюється також за згодою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3.Мета і предмет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3.1. Головною метою діяльності Підприємства є задоволення суспільних потреб в роботах, послугах та реалізації на основі одержаних прибутків соціальних та економічних інтересів членів трудового колективу та інтересів Засновника Підприємства у відповідності до діючого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3.2. Основними видами діяльності Підприємства є:</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Здавання в оренду нерухомого майна;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управління нерухомим майном, а саме: управління від імені Засновника житловою нерухомістю: виконання комплексу послуг з утримання будинків та прибудинкових територій, згідно укладених договорів; управління житлом та іншим нерухомим майном у </w:t>
      </w:r>
      <w:proofErr w:type="spellStart"/>
      <w:r w:rsidRPr="00EB6813">
        <w:rPr>
          <w:rFonts w:ascii="Times New Roman" w:hAnsi="Times New Roman" w:cs="Times New Roman"/>
          <w:sz w:val="28"/>
          <w:szCs w:val="28"/>
          <w:lang w:val="uk-UA"/>
        </w:rPr>
        <w:t>співвласності</w:t>
      </w:r>
      <w:proofErr w:type="spellEnd"/>
      <w:r w:rsidRPr="00EB6813">
        <w:rPr>
          <w:rFonts w:ascii="Times New Roman" w:hAnsi="Times New Roman" w:cs="Times New Roman"/>
          <w:sz w:val="28"/>
          <w:szCs w:val="28"/>
          <w:lang w:val="uk-UA"/>
        </w:rPr>
        <w:t>;</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укладання з постачальниками (виробниками) послуг договорів про надання послуг з центрального опалення, постачання холодної та гарячої води, водовідведення;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послуг з санітарної очистки юридичним та фізичним особам;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сприяння власникам багатоквартирних будинків у створенні ОСББ;</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функції виконання будівельних робіт, робіт з благоустрою та озеленення території;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насадження і догляд за декоративними деревами, включаючи підрізання дерев і живоплоту, пересадження великих дерев, різка дерев;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послуг у рослинництві за винагороду або на договірній основі;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облаштування , догляд і </w:t>
      </w:r>
      <w:proofErr w:type="spellStart"/>
      <w:r w:rsidRPr="00EB6813">
        <w:rPr>
          <w:rFonts w:ascii="Times New Roman" w:hAnsi="Times New Roman" w:cs="Times New Roman"/>
          <w:sz w:val="28"/>
          <w:szCs w:val="28"/>
          <w:lang w:val="uk-UA"/>
        </w:rPr>
        <w:t>переоблаштування</w:t>
      </w:r>
      <w:proofErr w:type="spellEnd"/>
      <w:r w:rsidRPr="00EB6813">
        <w:rPr>
          <w:rFonts w:ascii="Times New Roman" w:hAnsi="Times New Roman" w:cs="Times New Roman"/>
          <w:sz w:val="28"/>
          <w:szCs w:val="28"/>
          <w:lang w:val="uk-UA"/>
        </w:rPr>
        <w:t xml:space="preserve"> ландшафту, включаючи закладення та утримання парків і садів, кладовищ тощо, приватних і комунальних житлових будинків, адміністративних будинків тощо;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житлово-комунальних послуг, утримання будинків та прибудинкових територій;</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прийом громадян з питань, пов’язаних з діяльністю підприємства, розгляд, прийняття рішень по зверненню громадян;</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контроль за станом житлового і нежитлового фонду будинків;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і проведення планових і позапланових оглядів житлових будинків;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санітарне обслуговування прибудинкової території;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технічне обслуговування житлових будівель, їх інженерних систем і обладнання;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проведення</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робіт по герметизації</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інженерних</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вводів до будинків та контроль за їх</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належним станом;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забезпечення безперебійної роботи інженерного обладнання будинків, усунення пошкоджень та дефектів та їх диспетчерське обслуговування;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-контроль за додержанням мешканцями вимог інструкцій по безпечному використанню побутових газових приладів в квартирах;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щомісячне вручення власникам, наймачам, орендарям житлових та нежитлових приміщень будинків платіжних вимог на оплату послуг з утримання будинків та прибудинкових територій, орендної плати, а також плати за комунальні послуги;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-контроль за своєчасністю надходження плати  за послуги з утримання будинків та прибудинкових територій, орендної плати, а також плати за комунальні послуги;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облік і контроль за економним використанням комунальних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облік нежилої площі, передача </w:t>
      </w:r>
      <w:r w:rsidRPr="00EB6813">
        <w:rPr>
          <w:rFonts w:ascii="Times New Roman" w:hAnsi="Times New Roman" w:cs="Times New Roman"/>
          <w:color w:val="000000" w:themeColor="text1"/>
          <w:sz w:val="28"/>
          <w:szCs w:val="28"/>
          <w:lang w:val="uk-UA"/>
        </w:rPr>
        <w:t xml:space="preserve">до Управління житлово-комунального господарства та екології </w:t>
      </w:r>
      <w:r w:rsidR="00BD3AF5" w:rsidRPr="00EB6813">
        <w:rPr>
          <w:rFonts w:ascii="Times New Roman" w:hAnsi="Times New Roman" w:cs="Times New Roman"/>
          <w:color w:val="000000" w:themeColor="text1"/>
          <w:sz w:val="28"/>
          <w:szCs w:val="28"/>
          <w:lang w:val="uk-UA"/>
        </w:rPr>
        <w:t>Звягельської</w:t>
      </w:r>
      <w:r w:rsidRPr="00EB6813">
        <w:rPr>
          <w:rFonts w:ascii="Times New Roman" w:hAnsi="Times New Roman" w:cs="Times New Roman"/>
          <w:color w:val="000000" w:themeColor="text1"/>
          <w:sz w:val="28"/>
          <w:szCs w:val="28"/>
          <w:lang w:val="uk-UA"/>
        </w:rPr>
        <w:t xml:space="preserve"> міської ради </w:t>
      </w:r>
      <w:r w:rsidRPr="00EB6813">
        <w:rPr>
          <w:rFonts w:ascii="Times New Roman" w:hAnsi="Times New Roman" w:cs="Times New Roman"/>
          <w:sz w:val="28"/>
          <w:szCs w:val="28"/>
          <w:lang w:val="uk-UA"/>
        </w:rPr>
        <w:t>відомостей про нежилі приміщення, які звільнені орендарями або не використовуються ними;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співпраця з об’єднаннями мешканців за місцем проживання та окремими мешканцями з метою покращення утримання житлових будинків;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-здійснення ремонтно-будівельних, </w:t>
      </w:r>
      <w:proofErr w:type="spellStart"/>
      <w:r w:rsidRPr="00EB6813">
        <w:rPr>
          <w:rFonts w:ascii="Times New Roman" w:hAnsi="Times New Roman" w:cs="Times New Roman"/>
          <w:sz w:val="28"/>
          <w:szCs w:val="28"/>
          <w:lang w:val="uk-UA"/>
        </w:rPr>
        <w:t>монтажно</w:t>
      </w:r>
      <w:proofErr w:type="spellEnd"/>
      <w:r w:rsidRPr="00EB6813">
        <w:rPr>
          <w:rFonts w:ascii="Times New Roman" w:hAnsi="Times New Roman" w:cs="Times New Roman"/>
          <w:sz w:val="28"/>
          <w:szCs w:val="28"/>
          <w:lang w:val="uk-UA"/>
        </w:rPr>
        <w:t xml:space="preserve">-налагоджувальних та спеціалізованих робіт;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виготовлення будівельних матеріалів, виробів, конструкцій, товарів народного споживання;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побутових та інших послуг на замовлення юридичних та фізичних осіб;</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платних послуг по вивезенню побутових, будівельних та інших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ремонту квартир, виконання столярних, електричних, сантехнічних робіт на замовлення юридичних та фізичних осіб;</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будівельні роботи відкритих спортивних комплексів;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підготовчі роботи на будівельних майданчиках, в тому числі: розчищення будівельних майданчиків, виконання земляних робіт ( виймання </w:t>
      </w:r>
      <w:proofErr w:type="spellStart"/>
      <w:r w:rsidRPr="00EB6813">
        <w:rPr>
          <w:rFonts w:ascii="Times New Roman" w:hAnsi="Times New Roman" w:cs="Times New Roman"/>
          <w:sz w:val="28"/>
          <w:szCs w:val="28"/>
          <w:lang w:val="uk-UA"/>
        </w:rPr>
        <w:t>грунту</w:t>
      </w:r>
      <w:proofErr w:type="spellEnd"/>
      <w:r w:rsidRPr="00EB6813">
        <w:rPr>
          <w:rFonts w:ascii="Times New Roman" w:hAnsi="Times New Roman" w:cs="Times New Roman"/>
          <w:sz w:val="28"/>
          <w:szCs w:val="28"/>
          <w:lang w:val="uk-UA"/>
        </w:rPr>
        <w:t>, планування та вирівнювання будівельних майданчиків, риття траншей, видалення скельних порід тощо);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забезпечення додержання норм з охорони праці і техніки безпеки серед працівників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проведення всіх передбачених законом заходів для запобігання самовільному будівництву на прибудинкові території, яка закріплена за Підприємством, балконів, гаражів, сараїв, інших споруд та організація у встановленому законом порядку знесення самовільно збудованих споруд;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транспортних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проведення інноваційної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торгово-посередницька діяльність;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послуги зі збирання грошей за паркування автомобілів;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поховання померлих і надання ритуальних послуг згідно з договорами-замовленнями;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виготовлення і реалізація предметів ритуальної належності, пам’ятників, столярних виробів;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установлення намогильних споруд;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забезпечення функціонування місць поховання у відповідності до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утримання місць поховання згідно із встановленими правилами та санітарними нормами, організація надання послуг населенню по догляду за могилами;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та виконання робіт з благоустрою місць поховання та прилеглих територій ( за рахунок коштів бюджету та власних коштів);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створення різних умов для поховання померлого незалежного від раси, кольору шкіри, політичних, релігійних та інших переконань, статті, етнічного та соціального походження, майнового стану, місця проживання, </w:t>
      </w:r>
      <w:proofErr w:type="spellStart"/>
      <w:r w:rsidRPr="00EB6813">
        <w:rPr>
          <w:rFonts w:ascii="Times New Roman" w:hAnsi="Times New Roman" w:cs="Times New Roman"/>
          <w:sz w:val="28"/>
          <w:szCs w:val="28"/>
          <w:lang w:val="uk-UA"/>
        </w:rPr>
        <w:t>мовних</w:t>
      </w:r>
      <w:proofErr w:type="spellEnd"/>
      <w:r w:rsidRPr="00EB6813">
        <w:rPr>
          <w:rFonts w:ascii="Times New Roman" w:hAnsi="Times New Roman" w:cs="Times New Roman"/>
          <w:sz w:val="28"/>
          <w:szCs w:val="28"/>
          <w:lang w:val="uk-UA"/>
        </w:rPr>
        <w:t xml:space="preserve"> або інших ознак;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забезпечення конфіденційності інформації про померлого;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видача користувачу місця поховання свідоцтва про поховання;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оформлення та проведення поховання померлих громадян та урн з прахом;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та проведення траурного ритуалу «Поховання» на кладовищах;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торгівля виробами, необхідними для надання ритуальних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роздрібна та оптова торгівля товарами ритуального призначення;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-надання населенню послуг з перевезення тіл померлих та осіб, що їх супроводжують;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транспортних та пасажирських перевезень, в тому числі передача автомобілів в оренду;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організація та експлуатація закладів громадського харчування та підприємств торгівлі;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торгівля промисловими товарами;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купівля-продаж товарів господарського призначення;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виробництво товарів господарського асортименту;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обробка природного каменю та реалізація виготовленої з нього різноманітної продукції;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w:t>
      </w:r>
      <w:proofErr w:type="spellStart"/>
      <w:r w:rsidRPr="00EB6813">
        <w:rPr>
          <w:rFonts w:ascii="Times New Roman" w:hAnsi="Times New Roman" w:cs="Times New Roman"/>
          <w:sz w:val="28"/>
          <w:szCs w:val="28"/>
          <w:lang w:val="uk-UA"/>
        </w:rPr>
        <w:t>торгівельно</w:t>
      </w:r>
      <w:proofErr w:type="spellEnd"/>
      <w:r w:rsidRPr="00EB6813">
        <w:rPr>
          <w:rFonts w:ascii="Times New Roman" w:hAnsi="Times New Roman" w:cs="Times New Roman"/>
          <w:sz w:val="28"/>
          <w:szCs w:val="28"/>
          <w:lang w:val="uk-UA"/>
        </w:rPr>
        <w:t xml:space="preserve">-закупівельна діяльність з природним </w:t>
      </w:r>
      <w:proofErr w:type="spellStart"/>
      <w:r w:rsidRPr="00EB6813">
        <w:rPr>
          <w:rFonts w:ascii="Times New Roman" w:hAnsi="Times New Roman" w:cs="Times New Roman"/>
          <w:sz w:val="28"/>
          <w:szCs w:val="28"/>
          <w:lang w:val="uk-UA"/>
        </w:rPr>
        <w:t>каменем</w:t>
      </w:r>
      <w:proofErr w:type="spellEnd"/>
      <w:r w:rsidRPr="00EB6813">
        <w:rPr>
          <w:rFonts w:ascii="Times New Roman" w:hAnsi="Times New Roman" w:cs="Times New Roman"/>
          <w:sz w:val="28"/>
          <w:szCs w:val="28"/>
          <w:lang w:val="uk-UA"/>
        </w:rPr>
        <w:t xml:space="preserve"> та виробів з нього, товарів виробничо- технічного призначення, продуктів харчування;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надання поліграфічних та рекламних послуг;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регулювання відносин з іншими підприємствами і організаціями на підставі господарських договорів;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зовнішньоекономічної діяльності в межах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здійснення іншої діяльності та надання платних послуг, що не заборонені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-збирання,</w:t>
      </w:r>
      <w:r w:rsidR="00717FF9"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сортування та утилізації ТВП (твердих побутових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оброблення та видалення безпечних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експлуатація полігонів для захоронення безпечних відходів;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будівництво доріг і автострад;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xml:space="preserve">-організація утримання в належному технічному стані та розвитку мережі вулиць, комунікацій дощової каналізації та інших штучних споруд, в </w:t>
      </w:r>
      <w:proofErr w:type="spellStart"/>
      <w:r w:rsidRPr="00EB6813">
        <w:rPr>
          <w:rFonts w:ascii="Times New Roman" w:hAnsi="Times New Roman" w:cs="Times New Roman"/>
          <w:sz w:val="28"/>
          <w:szCs w:val="28"/>
          <w:lang w:val="uk-UA"/>
        </w:rPr>
        <w:t>т.ч</w:t>
      </w:r>
      <w:proofErr w:type="spellEnd"/>
      <w:r w:rsidRPr="00EB6813">
        <w:rPr>
          <w:rFonts w:ascii="Times New Roman" w:hAnsi="Times New Roman" w:cs="Times New Roman"/>
          <w:sz w:val="28"/>
          <w:szCs w:val="28"/>
          <w:lang w:val="uk-UA"/>
        </w:rPr>
        <w:t xml:space="preserve">. огороджувальних конструкцій (турнікетів), створення умов для безперервного та безпечного руху автотранспорту на них, задоволення потреб господарства </w:t>
      </w:r>
      <w:bookmarkStart w:id="0" w:name="_Hlk75848749"/>
      <w:r w:rsidRPr="00EB6813">
        <w:rPr>
          <w:rFonts w:ascii="Times New Roman" w:hAnsi="Times New Roman" w:cs="Times New Roman"/>
          <w:sz w:val="28"/>
          <w:szCs w:val="28"/>
          <w:lang w:val="uk-UA"/>
        </w:rPr>
        <w:t>Звягельської</w:t>
      </w:r>
      <w:bookmarkEnd w:id="0"/>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міської ТГ у вдосконаленні і раціональному розвитку дорожньої інфраструктури Звягельської міської ТГ;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реалізація єдиної транспортної політики у дорожньо-транспортному комплексі, що здійснює міська рада, щодо розвитку та утримання існуючої мережі вулиць у межах фінансових ресурсів;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виконання функцій замовника щодо будівництва, ремонту та утримання вулиць, а також інших інженерних комунікацій та споруд;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підготовка та організація виконання програм з питань забезпечення надійного і безпечного руху вулицями Звягельської міської ТГ;</w:t>
      </w:r>
    </w:p>
    <w:p w:rsidR="00CB12DC" w:rsidRPr="00EB6813" w:rsidRDefault="00CB12DC" w:rsidP="0020258B">
      <w:pPr>
        <w:spacing w:after="0" w:line="0" w:lineRule="atLeast"/>
        <w:ind w:firstLine="709"/>
        <w:jc w:val="both"/>
        <w:rPr>
          <w:rFonts w:ascii="Times New Roman" w:hAnsi="Times New Roman" w:cs="Times New Roman"/>
          <w:color w:val="FF0000"/>
          <w:sz w:val="28"/>
          <w:szCs w:val="28"/>
          <w:lang w:val="uk-UA"/>
        </w:rPr>
      </w:pPr>
      <w:r w:rsidRPr="00EB6813">
        <w:rPr>
          <w:rFonts w:ascii="Times New Roman" w:hAnsi="Times New Roman" w:cs="Times New Roman"/>
          <w:sz w:val="28"/>
          <w:szCs w:val="28"/>
          <w:lang w:val="uk-UA"/>
        </w:rPr>
        <w:t>- надання послуг з механізованого прибирання вулиць і площ Звягельської міської ТГ;</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санітарне прибирання (ручне та механізоване) доріг, тротуарів, скверів, газонів місць загального користування;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каналізація, відведення й очищення стічних вод;</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електромонтажні</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роботи , в тому числі : установлення</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електропроводки та електроарматури, систем освітлення, вуличного</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освітлення та електричного сигнального устаткування;</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роботи/послуги з зовнішнього освітлення </w:t>
      </w:r>
      <w:r w:rsidR="00BD3AF5" w:rsidRPr="00EB6813">
        <w:rPr>
          <w:rFonts w:ascii="Times New Roman" w:hAnsi="Times New Roman" w:cs="Times New Roman"/>
          <w:sz w:val="28"/>
          <w:szCs w:val="28"/>
          <w:lang w:val="uk-UA"/>
        </w:rPr>
        <w:t>Звягельської</w:t>
      </w:r>
      <w:r w:rsidRPr="00EB6813">
        <w:rPr>
          <w:rFonts w:ascii="Times New Roman" w:hAnsi="Times New Roman" w:cs="Times New Roman"/>
          <w:sz w:val="28"/>
          <w:szCs w:val="28"/>
          <w:lang w:val="uk-UA"/>
        </w:rPr>
        <w:t xml:space="preserve"> міської ТГ, обслуговування світлофорних об’єктів;</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інформаційно-консультативні послуги;</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 надання в оренду вантажних автомобілів;</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 виконання проектних та проектно-вишукувальних робіт;</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контроль за дотриманням правил утримання тварин у притулках;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регулювання кількості безпритульних тварин шляхом їх вилову, стерилізації, кастрації та утримання в притулку;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виїзд на випадки, пов’язані з укусами людей тваринами та з загрозою здоров’ю та життю людей;</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ветеринарна діяльність;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щеплення та стерилізація котів та собак;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приймання від населення котів та собак у притулок для тварин;</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приймання до готелю та тимчасове утримання собак і котів;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проведення </w:t>
      </w:r>
      <w:proofErr w:type="spellStart"/>
      <w:r w:rsidRPr="00EB6813">
        <w:rPr>
          <w:rFonts w:ascii="Times New Roman" w:hAnsi="Times New Roman" w:cs="Times New Roman"/>
          <w:sz w:val="28"/>
          <w:szCs w:val="28"/>
          <w:lang w:val="uk-UA"/>
        </w:rPr>
        <w:t>евтаназії</w:t>
      </w:r>
      <w:proofErr w:type="spellEnd"/>
      <w:r w:rsidRPr="00EB6813">
        <w:rPr>
          <w:rFonts w:ascii="Times New Roman" w:hAnsi="Times New Roman" w:cs="Times New Roman"/>
          <w:sz w:val="28"/>
          <w:szCs w:val="28"/>
          <w:lang w:val="uk-UA"/>
        </w:rPr>
        <w:t xml:space="preserve"> невиліковно хворим тваринам за бажанням власників;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w:t>
      </w:r>
      <w:r w:rsidR="005E6AC7" w:rsidRPr="00EB6813">
        <w:rPr>
          <w:rFonts w:ascii="Times New Roman" w:hAnsi="Times New Roman" w:cs="Times New Roman"/>
          <w:sz w:val="28"/>
          <w:szCs w:val="28"/>
          <w:lang w:val="uk-UA"/>
        </w:rPr>
        <w:t xml:space="preserve"> надання допоміжних послуг </w:t>
      </w:r>
      <w:r w:rsidRPr="00EB6813">
        <w:rPr>
          <w:rFonts w:ascii="Times New Roman" w:hAnsi="Times New Roman" w:cs="Times New Roman"/>
          <w:sz w:val="28"/>
          <w:szCs w:val="28"/>
          <w:lang w:val="uk-UA"/>
        </w:rPr>
        <w:t>у лісовому господарстві;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монтаж у будівлях та спорудах: ліфтів, ескалаторів, у </w:t>
      </w:r>
      <w:proofErr w:type="spellStart"/>
      <w:r w:rsidRPr="00EB6813">
        <w:rPr>
          <w:rFonts w:ascii="Times New Roman" w:hAnsi="Times New Roman" w:cs="Times New Roman"/>
          <w:sz w:val="28"/>
          <w:szCs w:val="28"/>
          <w:lang w:val="uk-UA"/>
        </w:rPr>
        <w:t>т.ч</w:t>
      </w:r>
      <w:proofErr w:type="spellEnd"/>
      <w:r w:rsidRPr="00EB6813">
        <w:rPr>
          <w:rFonts w:ascii="Times New Roman" w:hAnsi="Times New Roman" w:cs="Times New Roman"/>
          <w:sz w:val="28"/>
          <w:szCs w:val="28"/>
          <w:lang w:val="uk-UA"/>
        </w:rPr>
        <w:t xml:space="preserve"> їх ремонт і технічне обслуговування;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функціонування доріг, мостів,</w:t>
      </w:r>
      <w:r w:rsid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тунелів, </w:t>
      </w:r>
      <w:proofErr w:type="spellStart"/>
      <w:r w:rsidRPr="00EB6813">
        <w:rPr>
          <w:rFonts w:ascii="Times New Roman" w:hAnsi="Times New Roman" w:cs="Times New Roman"/>
          <w:sz w:val="28"/>
          <w:szCs w:val="28"/>
          <w:lang w:val="uk-UA"/>
        </w:rPr>
        <w:t>паркувальних</w:t>
      </w:r>
      <w:proofErr w:type="spellEnd"/>
      <w:r w:rsidRPr="00EB6813">
        <w:rPr>
          <w:rFonts w:ascii="Times New Roman" w:hAnsi="Times New Roman" w:cs="Times New Roman"/>
          <w:sz w:val="28"/>
          <w:szCs w:val="28"/>
          <w:lang w:val="uk-UA"/>
        </w:rPr>
        <w:t xml:space="preserve"> майданчиків, платних автостоянок, стоянок для велосипедів;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послуги з паркування автомобілів тощо.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3.3. Перелік видів діяльності у Статуті не вичерпний і не обмежує Підприємство в здійсненні діяльності, яка не заборонена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3.4.  Підприємство може займатися і тими видами діяльності, що потребують спеціального дозволу (ліцензії), отримавши його у встановленому порядку.</w:t>
      </w: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4. Майно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4.1. Майно Підприємства належить до комунальної власності </w:t>
      </w:r>
      <w:r w:rsidR="00BD3AF5" w:rsidRPr="00EB6813">
        <w:rPr>
          <w:rFonts w:ascii="Times New Roman" w:hAnsi="Times New Roman" w:cs="Times New Roman"/>
          <w:sz w:val="28"/>
          <w:szCs w:val="28"/>
          <w:lang w:val="uk-UA"/>
        </w:rPr>
        <w:t>Звягельської</w:t>
      </w:r>
      <w:r w:rsidRPr="00EB6813">
        <w:rPr>
          <w:rFonts w:ascii="Times New Roman" w:hAnsi="Times New Roman" w:cs="Times New Roman"/>
          <w:sz w:val="28"/>
          <w:szCs w:val="28"/>
          <w:lang w:val="uk-UA"/>
        </w:rPr>
        <w:t xml:space="preserve"> міської територіальної громади і закріплюється за підприємством на праві господарського відання, (далі–майно).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Підприємство володіє,  користується та розпоряджається набутим майном, вчиняючи щодо нього будь-які дії, які не суперечать законодавству та цьому статуту, рішенням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4.2. Статутний капітал Підприємства становить </w:t>
      </w:r>
      <w:r w:rsidR="0086380B" w:rsidRPr="00EB6813">
        <w:rPr>
          <w:rFonts w:ascii="Times New Roman" w:hAnsi="Times New Roman" w:cs="Times New Roman"/>
          <w:sz w:val="28"/>
          <w:szCs w:val="28"/>
          <w:lang w:val="uk-UA"/>
        </w:rPr>
        <w:t>19 573 936,00 грн. (дев’ятнадцять мільйонів п’ятсот сімдесят три тисячі дев’ятсот тридцять шість гривень 00 копійок)</w:t>
      </w:r>
      <w:r w:rsidRPr="00EB6813">
        <w:rPr>
          <w:rFonts w:ascii="Times New Roman" w:hAnsi="Times New Roman" w:cs="Times New Roman"/>
          <w:sz w:val="28"/>
          <w:szCs w:val="28"/>
          <w:lang w:val="uk-UA"/>
        </w:rPr>
        <w:t xml:space="preserve"> у вигляді рухомого і нерухомого майна та коштів. Розмір статутного капіталу змінюється згідно рішення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4.3. Майно підприємства становлять основні фонди та оборотні кошти, а також інші матеріальні і нематеріальні активи, вартість яких відображається у самостійному балансі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4.4 Джерелами формування майна Підприємства є:</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грошові та матеріальні внески Засновника;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доходи, одержані від реалізації продукції, робіт, послуг, інших видів господарської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доходи від цінних паперів;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кредити банків та інших кредиторів;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капітальні вкладення і дотації з бюджетів;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майно, придбане в інших суб’єктів господарювання, організації та громадян у встановленому законодавством порядку;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інші джерела, не заборонені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4.5.Відчуження майна (основні фонди), що закріплене за Підприємством на праві господарського відання, здійснюється за згодою Засновника, на конкурентних засадах у порядку, визначеному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4.6. Списання майна (основних фондів), що закріплене за Підприємством на праві господарського  відання, здійснюється за погодженням з Власником майна, у порядку визначеному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4.7. Підприємство має право здавати в оренду, відповідно до чинного законодавства: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підприємством, організаціям та установам, а також громадянам устаткування, транспортні засоби, інвентар та інші матеріальні цінності, які йому належать;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нерухоме майно, що закріплене за Підприємством на праві господарського відання, за згодою Засновника майна.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4.8. Підприємство здійснює користування землею відповідно до мети своєї діяльності та чинного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4.9.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4.10. Підприємство не несе відповідальність за зобов’язаннями  Засновника, його виконавчого органу та інших органів місцевого самоврядування.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4.11. Підприємство відповідає за своїми зобов’язаннями лише обіговими коштами, що перебувають у його розпорядженні.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Засновник не несе відповідальність за зобов’язаннями Підприємства, крім випадків, визначених чинним законодавством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5. Права та обов’язки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 Права: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5.1.1. Підприємство за погодженням Засновника планує свою господарську діяльність, визначає стратегію та основні напрямки свого розвитку відповідно до галузевих науково-технічних прогнозів та пріоритетів, </w:t>
      </w:r>
      <w:proofErr w:type="spellStart"/>
      <w:r w:rsidRPr="00EB6813">
        <w:rPr>
          <w:rFonts w:ascii="Times New Roman" w:hAnsi="Times New Roman" w:cs="Times New Roman"/>
          <w:sz w:val="28"/>
          <w:szCs w:val="28"/>
          <w:lang w:val="uk-UA"/>
        </w:rPr>
        <w:t>кон’юктури</w:t>
      </w:r>
      <w:proofErr w:type="spellEnd"/>
      <w:r w:rsidRPr="00EB6813">
        <w:rPr>
          <w:rFonts w:ascii="Times New Roman" w:hAnsi="Times New Roman" w:cs="Times New Roman"/>
          <w:sz w:val="28"/>
          <w:szCs w:val="28"/>
          <w:lang w:val="uk-UA"/>
        </w:rPr>
        <w:t xml:space="preserve"> ринку продукції, товарів, робіт, послуг та економічної ситуації.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5.1.2. З письмової згоди Засновника може продавати, здавати в оренду майно відповідно до чинного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5.1.3. Зі згоди Засновника на добровільних засадах може вступати в товариства, господарської асоціації, концерни і інші об’єднання;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5.1.4. Зі згоди Засновника одержувати від будь-яких фінансово-кредитних установ кредити на договірних засадах;</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5.1.5. Реалізувати послуги та товари за цінами і тарифами, що встановлюються самостійно або на договірних засадах, а у випадках передбачених законодавством актами України за державними цінами і тарифами;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5.1.6. Здійснювати інші види діяльності, що не суперечать Статуту і сприяють вирішенню поставлених завдань.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w:t>
      </w:r>
      <w:r w:rsidR="007C6F3E" w:rsidRPr="00EB6813">
        <w:rPr>
          <w:rFonts w:ascii="Times New Roman" w:hAnsi="Times New Roman" w:cs="Times New Roman"/>
          <w:sz w:val="28"/>
          <w:szCs w:val="28"/>
          <w:lang w:val="uk-UA"/>
        </w:rPr>
        <w:t>2</w:t>
      </w:r>
      <w:r w:rsidRPr="00EB6813">
        <w:rPr>
          <w:rFonts w:ascii="Times New Roman" w:hAnsi="Times New Roman" w:cs="Times New Roman"/>
          <w:sz w:val="28"/>
          <w:szCs w:val="28"/>
          <w:lang w:val="uk-UA"/>
        </w:rPr>
        <w:t>. Обов’язки: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5.2.1. При визначенні стратегії господарської діяльності Підприємство повинне враховувати договірні зобов’язання, а також складати і виконувати річний план та з поквартальною розбивкою фінансовий план на кожен наступний рік.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5.2.2. Підприємство:</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забезпечує своєчасну сплату податків та інших відрахувань згідно з чинним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здійснює будівництво, реконструкцію, а також капітальний ремонт основних засобів, забезпечує своєчасне освоєння нових виробничих </w:t>
      </w:r>
      <w:proofErr w:type="spellStart"/>
      <w:r w:rsidRPr="00EB6813">
        <w:rPr>
          <w:rFonts w:ascii="Times New Roman" w:hAnsi="Times New Roman" w:cs="Times New Roman"/>
          <w:sz w:val="28"/>
          <w:szCs w:val="28"/>
          <w:lang w:val="uk-UA"/>
        </w:rPr>
        <w:t>потужностей</w:t>
      </w:r>
      <w:proofErr w:type="spellEnd"/>
      <w:r w:rsidRPr="00EB6813">
        <w:rPr>
          <w:rFonts w:ascii="Times New Roman" w:hAnsi="Times New Roman" w:cs="Times New Roman"/>
          <w:sz w:val="28"/>
          <w:szCs w:val="28"/>
          <w:lang w:val="uk-UA"/>
        </w:rPr>
        <w:t xml:space="preserve"> та якнайшвидшого введення в дію придбаного обладнання;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здійснює оперативну діяльність по матеріально-технічному забезпеченню виробництва;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придбаває необхідні матеріальні ресурси у фізичних і юридичних осіб незалежно від форм власності;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фонду споживання і своєчасні розрахунки з працівниками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виконує нормативи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5.2.3.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Для забезпечення ведення бухгалтерського обліку Підприємство самостійно обирає форми його організації.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5.2.4.Підприємство щорічно звітує про результати фінансово-господарської діяльності за виконання річного фінансового плану до Органу управління майном.</w:t>
      </w:r>
    </w:p>
    <w:p w:rsidR="00CB12DC" w:rsidRPr="00EB6813" w:rsidRDefault="00CB12DC" w:rsidP="0020258B">
      <w:pPr>
        <w:spacing w:after="0" w:line="0" w:lineRule="atLeast"/>
        <w:ind w:firstLine="709"/>
        <w:jc w:val="center"/>
        <w:rPr>
          <w:rFonts w:ascii="Times New Roman" w:hAnsi="Times New Roman" w:cs="Times New Roman"/>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6. Управління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6.1. Управління Підприємством здійснюється відповідно до цього Статуту на основі поєднання прав Засновника щодо господарського використання свого майна і принципів самоврядування трудового колективу. Підприємство самостійно визначає структуру управління, встановлює чисельність штату за погодженням з заступником міського голови</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 xml:space="preserve">згідно розподілу обов’язків. </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6.2. Управління Підприємства здійснює директор, який призначається на посаду на контрактній основі та звільняється з посади міським головою у визначеному порядку.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6.3. Директор самостійно вирішує питання діяльності Підприємства за винятком тих, що віднесені Статутом до компетенції Засновника та Органу управління майном, Компетенція Директора: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несе повну відповідальність за стан та діяльність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забезпечує виконання поточних і перспективних планів Підприємства і діє на засадах єдиноначальності;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штатний розклад затверджує</w:t>
      </w:r>
      <w:r w:rsidR="005E6AC7" w:rsidRPr="00EB6813">
        <w:rPr>
          <w:rFonts w:ascii="Times New Roman" w:hAnsi="Times New Roman" w:cs="Times New Roman"/>
          <w:sz w:val="28"/>
          <w:szCs w:val="28"/>
          <w:lang w:val="uk-UA"/>
        </w:rPr>
        <w:t xml:space="preserve"> </w:t>
      </w:r>
      <w:r w:rsidRPr="00EB6813">
        <w:rPr>
          <w:rFonts w:ascii="Times New Roman" w:hAnsi="Times New Roman" w:cs="Times New Roman"/>
          <w:sz w:val="28"/>
          <w:szCs w:val="28"/>
          <w:lang w:val="uk-UA"/>
        </w:rPr>
        <w:t>Засновник в особі заступника міського голови згідно розподілу обов’язків і визначає кількість працівників Підприємства, його структуру;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xml:space="preserve">- залучає спеціалістів для роботи за сумісництвом, на умовах </w:t>
      </w:r>
      <w:proofErr w:type="spellStart"/>
      <w:r w:rsidRPr="00EB6813">
        <w:rPr>
          <w:rFonts w:ascii="Times New Roman" w:hAnsi="Times New Roman" w:cs="Times New Roman"/>
          <w:sz w:val="28"/>
          <w:szCs w:val="28"/>
          <w:lang w:val="uk-UA"/>
        </w:rPr>
        <w:t>підряду</w:t>
      </w:r>
      <w:proofErr w:type="spellEnd"/>
      <w:r w:rsidRPr="00EB6813">
        <w:rPr>
          <w:rFonts w:ascii="Times New Roman" w:hAnsi="Times New Roman" w:cs="Times New Roman"/>
          <w:sz w:val="28"/>
          <w:szCs w:val="28"/>
          <w:lang w:val="uk-UA"/>
        </w:rPr>
        <w:t>, визначає порядок та розміри оплати їх праці;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приймає на роботу і звільняє з роботи працівників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  призначає на посаду та звільняє з посади заступників директора Підприємства за погодження з Органом управління майном;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представляє Підприємство у відносинах з юридичними особами та громадянами без довіреності;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укладає від імені Підприємства угоди і забезпечує їх виконання;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відкриває в банківських установах розрахунковий та інші рахунки, затверджує штатний розпис, видає накази і дає вказівки, обов’язкові до виконання усіма працівниками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забезпечує своєчасний розгляд скарг і заяв громадян та працівників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розпоряджається майном та грошовими коштами Підприємства відповідно до чинного законодавства;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укладає угоди про матеріальну відповідальність працівників;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несе відповідальність за збитки, завдані підприємству з вини керівника Підприємства в порядку визначених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здійснює інші функції і повноваження, що надані Директору відповідно до чинного законодавства України та цього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несе персональну відповідальність за оформлення та виконання фінансових планів, дотримання державної дисципліни, ефективне використання та охорону майна, закріпленого за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6.4. Виробничі, трудові та економічні відносини трудового колективу з адміністрацією Підприємства регулюються Колективним договором, де встановлюються додаткові соціальні пільги для працівників і частині тривалості відпусток, днів відпочинку, робочого тижня, матеріального стимулювання праці, матеріальної допомоги та інші соціальні гарантії.</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6.5. Трудовий колектив Підприємства складають працівники, які працюють на Підприємстві за трудовими договорами, а також іншими формами,  що регулюють трудові відносини працівників з Підприємством.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6.6. Органом самоуправління трудового колективу є загальні збори трудового колективу (конференція)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Кожен член трудового колективу на зборах ( конференції) має один голос. Збори трудового колективу правочинні, якщо на них присутні не менше ¾ членів трудового колективу Підприємства. Для представництва інтересів трудового колективу на загальних зборах (конференції) трудовий колектив може обрати органи колективного самоврядування, до складу яких не може обиратись директор.</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6.7.  Право укладання Колективного договору від імені Засновника надається Директору, а від імені трудового колективу – уповноваженому ним органу.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7.Господарська та соціальна діяльність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7.1. Основним узагальнюючим показником фінансових результатів господарської діяльності Підприємства є дохід (прибуток).</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7.2. Розподіл прибутку та напрямки його використання проводиться після відрахування відповідних податків та обов’язкових платежів до бюджету.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7.3. Підприємство повинно виконувати доведені до нього в установленому порядку рішення Засновника щодо перерахування в бюджет міської територіальної громади встановлені відрахування в частині чистого прибутку та надходжень від оренди нерухомого майна та продажу оборотних активів.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7.4. Директор підприємства самостійно встановлює форми, системи та розмір оплати праці, а також інші види доходів працівника згідно із чинним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7.5.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та не може бути нижча встановленого законодавством України мінімального розміру.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7.6. Умови праці та матеріального забезпечення Директора обумовлюються в трудовому контракті, який укладається між міським головою та Директором.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7.7. Підприємство разом з Органом управління, щорічно планує діяльність і визначає перспективу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7.8. Ціни на товари (роботи, послуги) Підприємство встановлює відповідно до чинного законодавства України за погодженням з Органом управління.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7.9.У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 та вимогам цього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7.10.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7.11.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якщо інше не передбачене законодавством.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7.12. Аудит фінансової діяльності Підприємства здійснюється відповідно до чинного законодавства України.</w:t>
      </w:r>
    </w:p>
    <w:p w:rsidR="00CB12DC" w:rsidRPr="00EB6813" w:rsidRDefault="00CB12DC" w:rsidP="0020258B">
      <w:pPr>
        <w:spacing w:after="0" w:line="0" w:lineRule="atLeast"/>
        <w:ind w:left="567"/>
        <w:jc w:val="both"/>
        <w:rPr>
          <w:rFonts w:ascii="Times New Roman" w:hAnsi="Times New Roman" w:cs="Times New Roman"/>
          <w:sz w:val="28"/>
          <w:szCs w:val="28"/>
          <w:lang w:val="uk-UA"/>
        </w:rPr>
      </w:pPr>
    </w:p>
    <w:p w:rsidR="00CB12DC" w:rsidRPr="00EB6813" w:rsidRDefault="00CB12DC" w:rsidP="0020258B">
      <w:pPr>
        <w:spacing w:after="0" w:line="0" w:lineRule="atLeast"/>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8.Зовнішньо-економічна діяльність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8.1. Підприємство має право за погодженням з Засновника здійснювати зовнішньо-економічну діяльність, яка регулюється чинним законодавством України.</w:t>
      </w:r>
    </w:p>
    <w:p w:rsidR="00CB12DC" w:rsidRPr="00EB6813" w:rsidRDefault="00CB12DC"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8.2. При здійсненні зовнішньо-економічної Підприємство користується повним обсягом прав суб’єкта зовнішньо-економічної діяльності відповідно до чинного законодавства</w:t>
      </w:r>
    </w:p>
    <w:p w:rsidR="00CB12DC" w:rsidRPr="00EB6813" w:rsidRDefault="00CB12DC" w:rsidP="0020258B">
      <w:pPr>
        <w:spacing w:after="0" w:line="0" w:lineRule="atLeast"/>
        <w:jc w:val="both"/>
        <w:rPr>
          <w:rFonts w:ascii="Times New Roman" w:hAnsi="Times New Roman" w:cs="Times New Roman"/>
          <w:sz w:val="28"/>
          <w:szCs w:val="28"/>
          <w:lang w:val="uk-UA"/>
        </w:rPr>
      </w:pPr>
    </w:p>
    <w:p w:rsidR="005E6AC7" w:rsidRPr="00EB6813" w:rsidRDefault="005E6AC7" w:rsidP="0020258B">
      <w:pPr>
        <w:spacing w:after="0" w:line="0" w:lineRule="atLeast"/>
        <w:ind w:firstLine="709"/>
        <w:jc w:val="center"/>
        <w:rPr>
          <w:rFonts w:ascii="Times New Roman" w:hAnsi="Times New Roman" w:cs="Times New Roman"/>
          <w:b/>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9.Ліквідація та реорганізація</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9.1. Припинення діяльності Підприємства відбувається через реорганізацію (злиття, приєднання, поділ, виділ, перетворення) або ліквідацію.</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9.2. Реорганізація Підприємства відбувається на підставі рішення міської ради. При реорганізації вся сукупність прав та обов’язків Підприємства переходить до його правонаступників.</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 Підприємство ліквідується у разі: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9.3.1. Прийняття відповідного рішення міської ради.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9.3.2. Визнання його банкрутом.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9.3.3. Якщо прийнято рішення про заборону діяльності Підприємства через невиконання умов, встановлених законодавством України, та у передбачений рішенням термін не забезпечено дотримання цих умов або не змінено вид діяльності.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9.3.4.  Якщо рішенням суду будуть визнані недійсними установчі документи підприємства та/або рішення про створення Підприємства.</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9.3.5. Його збитковості та на інших підставах, передбачених законодавчими актами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9.4. Ліквідацію Підприємства здійснює ліквідаційна комісія, яку утворює Засновник.  До складу ліквідаційної комісії входять представники Уповноваженого органу та Підприємства. Порядок і терміни проведення ліквідації, а також термін для заяви претензій кредиторами визначає Засновник. У разі банкрутства Підприємства його ліквідація проводиться згідно із Законом України «Про відновлення платоспроможності боржника або визнання його банкрутом».</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9.5. З часу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на затвердження Засновнику. Кредитори та інші юридичні особи, які перебувають у договірних відносинах  з Підприємством, що ліквідується, повідомляються про його ліквідацію у письмовій формі.</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9.6. При реорганізації та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EB6813" w:rsidRDefault="00EB6813" w:rsidP="0020258B">
      <w:pPr>
        <w:spacing w:after="0" w:line="0" w:lineRule="atLeast"/>
        <w:ind w:firstLine="709"/>
        <w:jc w:val="center"/>
        <w:rPr>
          <w:rFonts w:ascii="Times New Roman" w:hAnsi="Times New Roman" w:cs="Times New Roman"/>
          <w:b/>
          <w:sz w:val="28"/>
          <w:szCs w:val="28"/>
          <w:lang w:val="uk-UA"/>
        </w:rPr>
      </w:pPr>
    </w:p>
    <w:p w:rsidR="00CB12DC" w:rsidRPr="00EB6813" w:rsidRDefault="00CB12DC" w:rsidP="0020258B">
      <w:pPr>
        <w:spacing w:after="0" w:line="0" w:lineRule="atLeast"/>
        <w:ind w:firstLine="709"/>
        <w:jc w:val="center"/>
        <w:rPr>
          <w:rFonts w:ascii="Times New Roman" w:hAnsi="Times New Roman" w:cs="Times New Roman"/>
          <w:b/>
          <w:sz w:val="28"/>
          <w:szCs w:val="28"/>
          <w:lang w:val="uk-UA"/>
        </w:rPr>
      </w:pPr>
      <w:r w:rsidRPr="00EB6813">
        <w:rPr>
          <w:rFonts w:ascii="Times New Roman" w:hAnsi="Times New Roman" w:cs="Times New Roman"/>
          <w:b/>
          <w:sz w:val="28"/>
          <w:szCs w:val="28"/>
          <w:lang w:val="uk-UA"/>
        </w:rPr>
        <w:t>10.Внесення змін та доповнень до статуту</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10.1.Зміни та доповнення до Статуту вносяться у порядку, визначеному чинним законодавством України.</w:t>
      </w:r>
    </w:p>
    <w:p w:rsidR="00CB12DC" w:rsidRPr="00EB6813" w:rsidRDefault="00CB12DC" w:rsidP="0020258B">
      <w:pPr>
        <w:widowControl w:val="0"/>
        <w:autoSpaceDE w:val="0"/>
        <w:autoSpaceDN w:val="0"/>
        <w:adjustRightInd w:val="0"/>
        <w:spacing w:after="0" w:line="0" w:lineRule="atLeast"/>
        <w:jc w:val="center"/>
        <w:rPr>
          <w:rFonts w:ascii="Times New Roman" w:hAnsi="Times New Roman" w:cs="Times New Roman"/>
          <w:bCs/>
          <w:sz w:val="28"/>
          <w:szCs w:val="28"/>
          <w:lang w:val="uk-UA"/>
        </w:rPr>
      </w:pPr>
    </w:p>
    <w:p w:rsidR="00CB12DC" w:rsidRPr="00EB6813" w:rsidRDefault="00CB12DC" w:rsidP="0020258B">
      <w:pPr>
        <w:widowControl w:val="0"/>
        <w:autoSpaceDE w:val="0"/>
        <w:autoSpaceDN w:val="0"/>
        <w:adjustRightInd w:val="0"/>
        <w:spacing w:after="0" w:line="0" w:lineRule="atLeast"/>
        <w:jc w:val="center"/>
        <w:rPr>
          <w:rFonts w:ascii="Times New Roman" w:hAnsi="Times New Roman" w:cs="Times New Roman"/>
          <w:b/>
          <w:bCs/>
          <w:sz w:val="28"/>
          <w:szCs w:val="28"/>
          <w:lang w:val="uk-UA"/>
        </w:rPr>
      </w:pPr>
      <w:r w:rsidRPr="00EB6813">
        <w:rPr>
          <w:rFonts w:ascii="Times New Roman" w:hAnsi="Times New Roman" w:cs="Times New Roman"/>
          <w:b/>
          <w:bCs/>
          <w:sz w:val="28"/>
          <w:szCs w:val="28"/>
          <w:lang w:val="uk-UA"/>
        </w:rPr>
        <w:t>11.Наглядова рада</w:t>
      </w:r>
    </w:p>
    <w:p w:rsidR="00CB12DC" w:rsidRPr="00EB6813" w:rsidRDefault="00CB12DC" w:rsidP="0020258B">
      <w:pPr>
        <w:widowControl w:val="0"/>
        <w:autoSpaceDE w:val="0"/>
        <w:autoSpaceDN w:val="0"/>
        <w:adjustRightInd w:val="0"/>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bCs/>
          <w:sz w:val="28"/>
          <w:szCs w:val="28"/>
          <w:lang w:val="uk-UA"/>
        </w:rPr>
        <w:t>11.1.</w:t>
      </w:r>
      <w:r w:rsidRPr="00EB6813">
        <w:rPr>
          <w:rFonts w:ascii="Times New Roman" w:hAnsi="Times New Roman" w:cs="Times New Roman"/>
          <w:sz w:val="28"/>
          <w:szCs w:val="28"/>
          <w:lang w:val="uk-UA"/>
        </w:rPr>
        <w:t xml:space="preserve"> Наглядова рада є постійно діючим колегіальним контролюючим органом, який здійснює контроль за діяльністю КП ЗМР </w:t>
      </w:r>
      <w:r w:rsidR="005E6AC7" w:rsidRPr="00EB6813">
        <w:rPr>
          <w:rFonts w:ascii="Times New Roman" w:hAnsi="Times New Roman" w:cs="Times New Roman"/>
          <w:sz w:val="28"/>
          <w:szCs w:val="28"/>
          <w:lang w:val="uk-UA"/>
        </w:rPr>
        <w:t>«</w:t>
      </w:r>
      <w:proofErr w:type="spellStart"/>
      <w:r w:rsidR="005E6AC7" w:rsidRPr="00EB6813">
        <w:rPr>
          <w:rFonts w:ascii="Times New Roman" w:hAnsi="Times New Roman" w:cs="Times New Roman"/>
          <w:sz w:val="28"/>
          <w:szCs w:val="28"/>
          <w:lang w:val="uk-UA"/>
        </w:rPr>
        <w:t>Звягельсервіс</w:t>
      </w:r>
      <w:proofErr w:type="spellEnd"/>
      <w:r w:rsidR="005E6AC7" w:rsidRPr="00EB6813">
        <w:rPr>
          <w:rFonts w:ascii="Times New Roman" w:hAnsi="Times New Roman" w:cs="Times New Roman"/>
          <w:sz w:val="28"/>
          <w:szCs w:val="28"/>
          <w:lang w:val="uk-UA"/>
        </w:rPr>
        <w:t>»</w:t>
      </w:r>
    </w:p>
    <w:p w:rsidR="00CB12DC" w:rsidRPr="00EB6813" w:rsidRDefault="00CB12DC" w:rsidP="0020258B">
      <w:pPr>
        <w:tabs>
          <w:tab w:val="left" w:pos="0"/>
          <w:tab w:val="left" w:pos="142"/>
        </w:tabs>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11.2. У своїй діяльності Наглядова рада та члени Наглядової ради керуються чинним законодавством України, рішеннями Звягельської міської ради та її виконавчого комітету, розпорядженнями міського голови, наказами виконавчих органів Звягельської міської ради, у сфері управління якого знаходиться підприємство, Статутом підприємства та Положенням про наглядові ради юридичних осіб, заснованих </w:t>
      </w:r>
      <w:proofErr w:type="spellStart"/>
      <w:r w:rsidRPr="00EB6813">
        <w:rPr>
          <w:rFonts w:ascii="Times New Roman" w:hAnsi="Times New Roman" w:cs="Times New Roman"/>
          <w:sz w:val="28"/>
          <w:szCs w:val="28"/>
          <w:lang w:val="uk-UA"/>
        </w:rPr>
        <w:t>Звягельською</w:t>
      </w:r>
      <w:proofErr w:type="spellEnd"/>
      <w:r w:rsidRPr="00EB6813">
        <w:rPr>
          <w:rFonts w:ascii="Times New Roman" w:hAnsi="Times New Roman" w:cs="Times New Roman"/>
          <w:sz w:val="28"/>
          <w:szCs w:val="28"/>
          <w:lang w:val="uk-UA"/>
        </w:rPr>
        <w:t xml:space="preserve"> міською радою.</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sz w:val="28"/>
          <w:szCs w:val="28"/>
          <w:lang w:val="uk-UA"/>
        </w:rPr>
        <w:t xml:space="preserve">11.3. </w:t>
      </w:r>
      <w:r w:rsidRPr="00EB6813">
        <w:rPr>
          <w:rFonts w:ascii="Times New Roman" w:hAnsi="Times New Roman" w:cs="Times New Roman"/>
          <w:color w:val="000000"/>
          <w:sz w:val="28"/>
          <w:szCs w:val="28"/>
          <w:lang w:val="uk-UA"/>
        </w:rPr>
        <w:t xml:space="preserve">До виключної компетенції </w:t>
      </w:r>
      <w:r w:rsidRPr="00EB6813">
        <w:rPr>
          <w:rFonts w:ascii="Times New Roman" w:hAnsi="Times New Roman" w:cs="Times New Roman"/>
          <w:sz w:val="28"/>
          <w:szCs w:val="28"/>
          <w:lang w:val="uk-UA"/>
        </w:rPr>
        <w:t xml:space="preserve">Наглядової ради </w:t>
      </w:r>
      <w:r w:rsidRPr="00EB6813">
        <w:rPr>
          <w:rFonts w:ascii="Times New Roman" w:hAnsi="Times New Roman" w:cs="Times New Roman"/>
          <w:color w:val="000000"/>
          <w:sz w:val="28"/>
          <w:szCs w:val="28"/>
          <w:lang w:val="uk-UA"/>
        </w:rPr>
        <w:t>належить</w:t>
      </w:r>
      <w:bookmarkStart w:id="1" w:name="o397"/>
      <w:bookmarkEnd w:id="1"/>
      <w:r w:rsidRPr="00EB6813">
        <w:rPr>
          <w:rFonts w:ascii="Times New Roman" w:hAnsi="Times New Roman" w:cs="Times New Roman"/>
          <w:color w:val="000000"/>
          <w:sz w:val="28"/>
          <w:szCs w:val="28"/>
          <w:lang w:val="uk-UA"/>
        </w:rPr>
        <w:t>:</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 xml:space="preserve">11.3.1. Погодження  </w:t>
      </w:r>
      <w:proofErr w:type="spellStart"/>
      <w:r w:rsidRPr="00EB6813">
        <w:rPr>
          <w:rFonts w:ascii="Times New Roman" w:hAnsi="Times New Roman" w:cs="Times New Roman"/>
          <w:color w:val="000000"/>
          <w:sz w:val="28"/>
          <w:szCs w:val="28"/>
          <w:lang w:val="uk-UA"/>
        </w:rPr>
        <w:t>проєкту</w:t>
      </w:r>
      <w:proofErr w:type="spellEnd"/>
      <w:r w:rsidRPr="00EB6813">
        <w:rPr>
          <w:rFonts w:ascii="Times New Roman" w:hAnsi="Times New Roman" w:cs="Times New Roman"/>
          <w:color w:val="000000"/>
          <w:sz w:val="28"/>
          <w:szCs w:val="28"/>
          <w:lang w:val="uk-UA"/>
        </w:rPr>
        <w:t xml:space="preserve">  стратегії, річного фінансового плану Підприємства та звіту про його виконання, а також </w:t>
      </w:r>
      <w:proofErr w:type="spellStart"/>
      <w:r w:rsidRPr="00EB6813">
        <w:rPr>
          <w:rFonts w:ascii="Times New Roman" w:hAnsi="Times New Roman" w:cs="Times New Roman"/>
          <w:color w:val="000000"/>
          <w:sz w:val="28"/>
          <w:szCs w:val="28"/>
          <w:lang w:val="uk-UA"/>
        </w:rPr>
        <w:t>проєктів</w:t>
      </w:r>
      <w:proofErr w:type="spellEnd"/>
      <w:r w:rsidRPr="00EB6813">
        <w:rPr>
          <w:rFonts w:ascii="Times New Roman" w:hAnsi="Times New Roman" w:cs="Times New Roman"/>
          <w:color w:val="000000"/>
          <w:sz w:val="28"/>
          <w:szCs w:val="28"/>
          <w:lang w:val="uk-UA"/>
        </w:rPr>
        <w:t xml:space="preserve"> інших рішень, пов’язаних з господарською діяльністю Підприємства.</w:t>
      </w:r>
      <w:bookmarkStart w:id="2" w:name="o398"/>
      <w:bookmarkEnd w:id="2"/>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11.3.2.</w:t>
      </w:r>
      <w:bookmarkStart w:id="3" w:name="o399"/>
      <w:bookmarkStart w:id="4" w:name="o401"/>
      <w:bookmarkStart w:id="5" w:name="o402"/>
      <w:bookmarkEnd w:id="3"/>
      <w:bookmarkEnd w:id="4"/>
      <w:bookmarkEnd w:id="5"/>
      <w:r w:rsidRPr="00EB6813">
        <w:rPr>
          <w:rFonts w:ascii="Times New Roman" w:hAnsi="Times New Roman" w:cs="Times New Roman"/>
          <w:color w:val="000000"/>
          <w:sz w:val="28"/>
          <w:szCs w:val="28"/>
          <w:lang w:val="uk-UA"/>
        </w:rPr>
        <w:t xml:space="preserve"> Здійснення контролю за дотриманням умов контракту Директором.</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11.3.3.  В разі необхідності, внесення своїх пропозицій щодо обрання незалежного аудитора Підприємства.</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11.3.4.</w:t>
      </w:r>
      <w:bookmarkStart w:id="6" w:name="o405"/>
      <w:bookmarkEnd w:id="6"/>
      <w:r w:rsidRPr="00EB6813">
        <w:rPr>
          <w:rFonts w:ascii="Times New Roman" w:hAnsi="Times New Roman" w:cs="Times New Roman"/>
          <w:color w:val="000000"/>
          <w:sz w:val="28"/>
          <w:szCs w:val="28"/>
          <w:lang w:val="uk-UA"/>
        </w:rPr>
        <w:t xml:space="preserve">Забезпечення запобігання, виявлення та врегулювання </w:t>
      </w:r>
      <w:r w:rsidRPr="00EB6813">
        <w:rPr>
          <w:rFonts w:ascii="Times New Roman" w:hAnsi="Times New Roman" w:cs="Times New Roman"/>
          <w:color w:val="000000"/>
          <w:sz w:val="28"/>
          <w:szCs w:val="28"/>
          <w:lang w:val="uk-UA"/>
        </w:rPr>
        <w:br/>
        <w:t>конфліктів інтересів Директора та членів</w:t>
      </w:r>
      <w:r w:rsidRPr="00EB6813">
        <w:rPr>
          <w:rFonts w:ascii="Times New Roman" w:hAnsi="Times New Roman" w:cs="Times New Roman"/>
          <w:sz w:val="28"/>
          <w:szCs w:val="28"/>
          <w:lang w:val="uk-UA"/>
        </w:rPr>
        <w:t xml:space="preserve"> Наглядової ради,</w:t>
      </w:r>
      <w:r w:rsidRPr="00EB6813">
        <w:rPr>
          <w:rFonts w:ascii="Times New Roman" w:hAnsi="Times New Roman" w:cs="Times New Roman"/>
          <w:color w:val="000000"/>
          <w:sz w:val="28"/>
          <w:szCs w:val="28"/>
          <w:lang w:val="uk-UA"/>
        </w:rPr>
        <w:t xml:space="preserve"> у тому числі за використанням майна Підприємства в особистих інтересах та укладенням угод з пов’язаними особами, а також інформування </w:t>
      </w:r>
      <w:r w:rsidRPr="00EB6813">
        <w:rPr>
          <w:rFonts w:ascii="Times New Roman" w:hAnsi="Times New Roman" w:cs="Times New Roman"/>
          <w:sz w:val="28"/>
          <w:szCs w:val="28"/>
          <w:lang w:val="uk-UA"/>
        </w:rPr>
        <w:t xml:space="preserve">виконавчих органів </w:t>
      </w:r>
      <w:r w:rsidR="00BD3AF5" w:rsidRPr="00EB6813">
        <w:rPr>
          <w:rFonts w:ascii="Times New Roman" w:hAnsi="Times New Roman" w:cs="Times New Roman"/>
          <w:sz w:val="28"/>
          <w:szCs w:val="28"/>
          <w:lang w:val="uk-UA"/>
        </w:rPr>
        <w:t>Звягельської</w:t>
      </w:r>
      <w:r w:rsidRPr="00EB6813">
        <w:rPr>
          <w:rFonts w:ascii="Times New Roman" w:hAnsi="Times New Roman" w:cs="Times New Roman"/>
          <w:sz w:val="28"/>
          <w:szCs w:val="28"/>
          <w:lang w:val="uk-UA"/>
        </w:rPr>
        <w:t xml:space="preserve"> міської ради, у сфері управління яких знаходиться Підприємство, про виявлені порушення.</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 xml:space="preserve">11.3.5. Визначення форм контролю за ефективністю управління </w:t>
      </w:r>
      <w:r w:rsidRPr="00EB6813">
        <w:rPr>
          <w:rFonts w:ascii="Times New Roman" w:hAnsi="Times New Roman" w:cs="Times New Roman"/>
          <w:color w:val="000000"/>
          <w:sz w:val="28"/>
          <w:szCs w:val="28"/>
          <w:lang w:val="uk-UA"/>
        </w:rPr>
        <w:br/>
        <w:t>Підприємством та ефективністю управління ризиками діяльності Підприємства.</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11.3.6.</w:t>
      </w:r>
      <w:bookmarkStart w:id="7" w:name="o411"/>
      <w:bookmarkStart w:id="8" w:name="o413"/>
      <w:bookmarkStart w:id="9" w:name="o414"/>
      <w:bookmarkEnd w:id="7"/>
      <w:bookmarkEnd w:id="8"/>
      <w:bookmarkEnd w:id="9"/>
      <w:r w:rsidRPr="00EB6813">
        <w:rPr>
          <w:rFonts w:ascii="Times New Roman" w:hAnsi="Times New Roman" w:cs="Times New Roman"/>
          <w:color w:val="000000"/>
          <w:sz w:val="28"/>
          <w:szCs w:val="28"/>
          <w:lang w:val="uk-UA"/>
        </w:rPr>
        <w:t>Формування антикорупційної політики Підприємства.</w:t>
      </w:r>
    </w:p>
    <w:p w:rsidR="00CB12DC" w:rsidRPr="00EB6813" w:rsidRDefault="00CB12DC" w:rsidP="0020258B">
      <w:pPr>
        <w:pStyle w:val="HTML"/>
        <w:shd w:val="clear" w:color="auto" w:fill="FFFFFF"/>
        <w:spacing w:line="0" w:lineRule="atLeast"/>
        <w:ind w:firstLine="567"/>
        <w:jc w:val="both"/>
        <w:textAlignment w:val="baseline"/>
        <w:rPr>
          <w:rFonts w:ascii="Times New Roman" w:hAnsi="Times New Roman" w:cs="Times New Roman"/>
          <w:color w:val="000000"/>
          <w:sz w:val="28"/>
          <w:szCs w:val="28"/>
          <w:lang w:val="uk-UA"/>
        </w:rPr>
      </w:pPr>
      <w:r w:rsidRPr="00EB6813">
        <w:rPr>
          <w:rFonts w:ascii="Times New Roman" w:hAnsi="Times New Roman" w:cs="Times New Roman"/>
          <w:color w:val="000000"/>
          <w:sz w:val="28"/>
          <w:szCs w:val="28"/>
          <w:lang w:val="uk-UA"/>
        </w:rPr>
        <w:t>11.3.7.</w:t>
      </w:r>
      <w:bookmarkStart w:id="10" w:name="o415"/>
      <w:bookmarkStart w:id="11" w:name="o416"/>
      <w:bookmarkStart w:id="12" w:name="o417"/>
      <w:bookmarkEnd w:id="10"/>
      <w:bookmarkEnd w:id="11"/>
      <w:bookmarkEnd w:id="12"/>
      <w:r w:rsidRPr="00EB6813">
        <w:rPr>
          <w:rFonts w:ascii="Times New Roman" w:hAnsi="Times New Roman" w:cs="Times New Roman"/>
          <w:color w:val="000000"/>
          <w:sz w:val="28"/>
          <w:szCs w:val="28"/>
          <w:lang w:val="uk-UA"/>
        </w:rPr>
        <w:t xml:space="preserve"> Вирішення інших питань, що згідно із законом, Статутом та Положенням </w:t>
      </w:r>
      <w:r w:rsidRPr="00EB6813">
        <w:rPr>
          <w:rFonts w:ascii="Times New Roman" w:hAnsi="Times New Roman" w:cs="Times New Roman"/>
          <w:sz w:val="28"/>
          <w:szCs w:val="28"/>
          <w:lang w:val="uk-UA"/>
        </w:rPr>
        <w:t xml:space="preserve">про наглядові ради юридичних осіб, заснованих </w:t>
      </w:r>
      <w:proofErr w:type="spellStart"/>
      <w:r w:rsidR="00BD3AF5" w:rsidRPr="00EB6813">
        <w:rPr>
          <w:rFonts w:ascii="Times New Roman" w:hAnsi="Times New Roman" w:cs="Times New Roman"/>
          <w:sz w:val="28"/>
          <w:szCs w:val="28"/>
          <w:lang w:val="uk-UA"/>
        </w:rPr>
        <w:t>Звягельською</w:t>
      </w:r>
      <w:proofErr w:type="spellEnd"/>
      <w:r w:rsidRPr="00EB6813">
        <w:rPr>
          <w:rFonts w:ascii="Times New Roman" w:hAnsi="Times New Roman" w:cs="Times New Roman"/>
          <w:sz w:val="28"/>
          <w:szCs w:val="28"/>
          <w:lang w:val="uk-UA"/>
        </w:rPr>
        <w:t xml:space="preserve"> міською радою, </w:t>
      </w:r>
      <w:r w:rsidRPr="00EB6813">
        <w:rPr>
          <w:rFonts w:ascii="Times New Roman" w:hAnsi="Times New Roman" w:cs="Times New Roman"/>
          <w:color w:val="000000"/>
          <w:sz w:val="28"/>
          <w:szCs w:val="28"/>
          <w:lang w:val="uk-UA"/>
        </w:rPr>
        <w:t>належать до виключної компетенції  Наглядової ради.</w:t>
      </w:r>
    </w:p>
    <w:p w:rsidR="00CB12DC" w:rsidRPr="00EB6813" w:rsidRDefault="00CB12DC" w:rsidP="0020258B">
      <w:pPr>
        <w:spacing w:after="0" w:line="0" w:lineRule="atLeast"/>
        <w:ind w:firstLine="567"/>
        <w:rPr>
          <w:rFonts w:ascii="Times New Roman" w:hAnsi="Times New Roman" w:cs="Times New Roman"/>
          <w:sz w:val="28"/>
          <w:szCs w:val="28"/>
          <w:lang w:val="uk-UA"/>
        </w:rPr>
      </w:pPr>
      <w:bookmarkStart w:id="13" w:name="o418"/>
      <w:bookmarkEnd w:id="13"/>
      <w:r w:rsidRPr="00EB6813">
        <w:rPr>
          <w:rFonts w:ascii="Times New Roman" w:hAnsi="Times New Roman" w:cs="Times New Roman"/>
          <w:sz w:val="28"/>
          <w:szCs w:val="28"/>
          <w:lang w:val="uk-UA"/>
        </w:rPr>
        <w:t>11.4. Наглядова рада  має право:</w:t>
      </w:r>
    </w:p>
    <w:p w:rsidR="00CB12DC" w:rsidRPr="00EB6813" w:rsidRDefault="00CB12DC" w:rsidP="0020258B">
      <w:pPr>
        <w:spacing w:after="0" w:line="0" w:lineRule="atLeast"/>
        <w:ind w:firstLine="567"/>
        <w:jc w:val="both"/>
        <w:rPr>
          <w:rFonts w:ascii="Times New Roman" w:hAnsi="Times New Roman" w:cs="Times New Roman"/>
          <w:b/>
          <w:sz w:val="28"/>
          <w:szCs w:val="28"/>
          <w:lang w:val="uk-UA"/>
        </w:rPr>
      </w:pPr>
      <w:r w:rsidRPr="00EB6813">
        <w:rPr>
          <w:rFonts w:ascii="Times New Roman" w:hAnsi="Times New Roman" w:cs="Times New Roman"/>
          <w:sz w:val="28"/>
          <w:szCs w:val="28"/>
          <w:lang w:val="uk-UA"/>
        </w:rPr>
        <w:t xml:space="preserve">- отримувати інформацію про діяльність Підприємства, в тому числі </w:t>
      </w:r>
      <w:r w:rsidRPr="00EB6813">
        <w:rPr>
          <w:rFonts w:ascii="Times New Roman" w:hAnsi="Times New Roman" w:cs="Times New Roman"/>
          <w:bCs/>
          <w:sz w:val="28"/>
          <w:szCs w:val="28"/>
          <w:lang w:val="uk-UA"/>
        </w:rPr>
        <w:t>отримувати копії всіх договорів, укладених від імені Підприємства, наказів Директора та інших вхідних, вихідних та внутрішніх документів;</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ініціювати проведення позачергових ревізій та аудиторських перевірок фінансово-господарської діяльності Підприємства;</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заслуховувати звіти Директора з окремих питань діяльності Підприємства;</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брати участь у нарадах, комісіях, засіданнях, переговорах, які проводяться на Підприємстві;</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 залучати експертів, спеціалістів (економістів, юристів, фінансистів, аудиторів) до аналізу окремих питань діяльності Підприємства; </w:t>
      </w:r>
    </w:p>
    <w:p w:rsidR="00CB12DC" w:rsidRPr="00EB6813" w:rsidRDefault="00CB12DC" w:rsidP="0020258B">
      <w:pPr>
        <w:spacing w:after="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lastRenderedPageBreak/>
        <w:t>- ініціювати внесення змін до Статуту Підприємства.</w:t>
      </w:r>
    </w:p>
    <w:p w:rsidR="00CB12DC" w:rsidRPr="00EB6813" w:rsidRDefault="00CB12DC" w:rsidP="0020258B">
      <w:pPr>
        <w:pStyle w:val="msonormalcxspmiddle"/>
        <w:spacing w:before="0" w:beforeAutospacing="0" w:after="0" w:afterAutospacing="0" w:line="0" w:lineRule="atLeast"/>
        <w:ind w:firstLine="567"/>
        <w:contextualSpacing/>
        <w:jc w:val="both"/>
        <w:rPr>
          <w:sz w:val="28"/>
          <w:szCs w:val="28"/>
          <w:lang w:val="uk-UA"/>
        </w:rPr>
      </w:pPr>
    </w:p>
    <w:p w:rsidR="00CB12DC" w:rsidRPr="00EB6813" w:rsidRDefault="00CB12DC" w:rsidP="0020258B">
      <w:pPr>
        <w:pStyle w:val="msonormalcxspmiddle"/>
        <w:spacing w:before="0" w:beforeAutospacing="0" w:after="0" w:afterAutospacing="0" w:line="0" w:lineRule="atLeast"/>
        <w:ind w:firstLine="567"/>
        <w:contextualSpacing/>
        <w:jc w:val="both"/>
        <w:rPr>
          <w:sz w:val="28"/>
          <w:szCs w:val="28"/>
          <w:lang w:val="uk-UA"/>
        </w:rPr>
      </w:pPr>
      <w:r w:rsidRPr="00EB6813">
        <w:rPr>
          <w:sz w:val="28"/>
          <w:szCs w:val="28"/>
          <w:lang w:val="uk-UA"/>
        </w:rPr>
        <w:t xml:space="preserve">11.5. Члени Наглядових рад мають право: </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отримувати, ознайомлюватися з будь-якими документами та інформацією про діяльність Підприємства, робити виписки, здійснювати копіювання;</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доступу до всіх приміщень П</w:t>
      </w:r>
      <w:r w:rsidRPr="00EB6813">
        <w:rPr>
          <w:color w:val="000000" w:themeColor="text1"/>
          <w:sz w:val="28"/>
          <w:szCs w:val="28"/>
          <w:lang w:val="uk-UA"/>
        </w:rPr>
        <w:t xml:space="preserve">ідприємства у робочий час та день; </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позачергового прийому у посадових осіб Підприємства;</w:t>
      </w:r>
    </w:p>
    <w:p w:rsidR="00CB12DC" w:rsidRPr="00EB6813" w:rsidRDefault="00CB12DC" w:rsidP="0020258B">
      <w:pPr>
        <w:pStyle w:val="msonormalcxspmiddle"/>
        <w:tabs>
          <w:tab w:val="left" w:pos="9600"/>
        </w:tabs>
        <w:spacing w:before="0" w:beforeAutospacing="0" w:after="0" w:afterAutospacing="0" w:line="0" w:lineRule="atLeast"/>
        <w:ind w:firstLine="567"/>
        <w:jc w:val="both"/>
        <w:rPr>
          <w:sz w:val="28"/>
          <w:szCs w:val="28"/>
          <w:lang w:val="uk-UA"/>
        </w:rPr>
      </w:pPr>
      <w:r w:rsidRPr="00EB6813">
        <w:rPr>
          <w:sz w:val="28"/>
          <w:szCs w:val="28"/>
          <w:lang w:val="uk-UA"/>
        </w:rPr>
        <w:t>- брати участь у всіх офіційних нарадах, зустрічах, засіданнях та комісіях на Підприємстві;</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вносити пропозиції до планів роботи Підприємства;</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надавати Директору пропозиції щодо діяльності Підприємства.</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11.6. Члени Наглядової ради зобов’язані:</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діяти в інтересах Власника, Підприємства та Трудового колективу Підприємства, проявляти сумлінність та обачливість;</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xml:space="preserve">- керуватися у своїй діяльності чинним законодавством України, Статутом Підприємства та Положенням про наглядові ради юридичних осіб, заснованих </w:t>
      </w:r>
      <w:proofErr w:type="spellStart"/>
      <w:r w:rsidR="00BD3AF5" w:rsidRPr="00EB6813">
        <w:rPr>
          <w:sz w:val="28"/>
          <w:szCs w:val="28"/>
          <w:lang w:val="uk-UA"/>
        </w:rPr>
        <w:t>Звягельською</w:t>
      </w:r>
      <w:proofErr w:type="spellEnd"/>
      <w:r w:rsidR="00BD3AF5" w:rsidRPr="00EB6813">
        <w:rPr>
          <w:sz w:val="28"/>
          <w:szCs w:val="28"/>
          <w:lang w:val="uk-UA"/>
        </w:rPr>
        <w:t xml:space="preserve"> </w:t>
      </w:r>
      <w:r w:rsidRPr="00EB6813">
        <w:rPr>
          <w:sz w:val="28"/>
          <w:szCs w:val="28"/>
          <w:lang w:val="uk-UA"/>
        </w:rPr>
        <w:t>міською радою;</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CB12DC" w:rsidRPr="00EB6813" w:rsidRDefault="00CB12DC" w:rsidP="0020258B">
      <w:pPr>
        <w:pStyle w:val="msonormalcxspmiddle"/>
        <w:spacing w:before="0" w:beforeAutospacing="0" w:after="0" w:afterAutospacing="0" w:line="0" w:lineRule="atLeast"/>
        <w:ind w:firstLine="567"/>
        <w:jc w:val="both"/>
        <w:rPr>
          <w:sz w:val="28"/>
          <w:szCs w:val="28"/>
          <w:lang w:val="uk-UA"/>
        </w:rPr>
      </w:pPr>
      <w:r w:rsidRPr="00EB6813">
        <w:rPr>
          <w:sz w:val="28"/>
          <w:szCs w:val="28"/>
          <w:lang w:val="uk-UA"/>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CB12DC" w:rsidRPr="00EB6813" w:rsidRDefault="00CB12DC" w:rsidP="0020258B">
      <w:pPr>
        <w:widowControl w:val="0"/>
        <w:shd w:val="clear" w:color="auto" w:fill="FFFFFF"/>
        <w:autoSpaceDE w:val="0"/>
        <w:autoSpaceDN w:val="0"/>
        <w:adjustRightInd w:val="0"/>
        <w:spacing w:afterLines="100" w:after="240" w:line="0" w:lineRule="atLeast"/>
        <w:ind w:firstLine="567"/>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не перевищувати межі своїх повноважень.</w:t>
      </w: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ind w:firstLine="709"/>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spacing w:after="0" w:line="0" w:lineRule="atLeast"/>
        <w:jc w:val="both"/>
        <w:rPr>
          <w:rFonts w:ascii="Times New Roman" w:hAnsi="Times New Roman" w:cs="Times New Roman"/>
          <w:sz w:val="28"/>
          <w:szCs w:val="28"/>
          <w:lang w:val="uk-UA"/>
        </w:rPr>
      </w:pPr>
    </w:p>
    <w:p w:rsidR="00CB12DC" w:rsidRPr="00EB6813" w:rsidRDefault="00CB12DC" w:rsidP="0020258B">
      <w:pPr>
        <w:tabs>
          <w:tab w:val="left" w:pos="1080"/>
          <w:tab w:val="left" w:pos="6480"/>
        </w:tabs>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Секретар міської ради                                                          Оксана ГВОЗДЕНКО</w:t>
      </w:r>
    </w:p>
    <w:p w:rsidR="00CB12DC" w:rsidRPr="00EB6813" w:rsidRDefault="00CB12DC" w:rsidP="0020258B">
      <w:pPr>
        <w:spacing w:after="0" w:line="0" w:lineRule="atLeast"/>
        <w:rPr>
          <w:rFonts w:ascii="Times New Roman" w:hAnsi="Times New Roman" w:cs="Times New Roman"/>
          <w:bCs/>
          <w:color w:val="000000"/>
          <w:sz w:val="28"/>
          <w:szCs w:val="28"/>
          <w:lang w:val="uk-UA"/>
        </w:rPr>
      </w:pPr>
    </w:p>
    <w:p w:rsidR="00CB12DC" w:rsidRPr="00EB6813" w:rsidRDefault="00CB12DC" w:rsidP="0020258B">
      <w:pPr>
        <w:spacing w:after="0" w:line="0" w:lineRule="atLeast"/>
        <w:rPr>
          <w:rFonts w:ascii="Times New Roman" w:hAnsi="Times New Roman" w:cs="Times New Roman"/>
          <w:sz w:val="28"/>
          <w:szCs w:val="28"/>
          <w:lang w:val="uk-UA"/>
        </w:rPr>
      </w:pPr>
    </w:p>
    <w:p w:rsidR="005142BD" w:rsidRPr="00EB6813" w:rsidRDefault="005142BD" w:rsidP="0020258B">
      <w:pPr>
        <w:spacing w:after="0" w:line="0" w:lineRule="atLeast"/>
        <w:rPr>
          <w:rFonts w:ascii="Times New Roman" w:hAnsi="Times New Roman" w:cs="Times New Roman"/>
          <w:sz w:val="28"/>
          <w:szCs w:val="28"/>
          <w:lang w:val="uk-UA"/>
        </w:rPr>
      </w:pPr>
    </w:p>
    <w:p w:rsidR="005142BD" w:rsidRPr="00EB6813" w:rsidRDefault="005142BD" w:rsidP="0020258B">
      <w:pPr>
        <w:spacing w:after="0" w:line="0" w:lineRule="atLeast"/>
        <w:rPr>
          <w:rFonts w:ascii="Times New Roman" w:hAnsi="Times New Roman" w:cs="Times New Roman"/>
          <w:sz w:val="28"/>
          <w:szCs w:val="28"/>
          <w:lang w:val="uk-UA"/>
        </w:rPr>
      </w:pPr>
      <w:bookmarkStart w:id="14" w:name="_GoBack"/>
      <w:bookmarkEnd w:id="14"/>
    </w:p>
    <w:sectPr w:rsidR="005142BD" w:rsidRPr="00EB6813"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F7719"/>
    <w:rsid w:val="0020258B"/>
    <w:rsid w:val="002F4E4B"/>
    <w:rsid w:val="00302F9A"/>
    <w:rsid w:val="003D27C4"/>
    <w:rsid w:val="003E1A7C"/>
    <w:rsid w:val="003E6B9A"/>
    <w:rsid w:val="005142BD"/>
    <w:rsid w:val="00592DFD"/>
    <w:rsid w:val="005E6AC7"/>
    <w:rsid w:val="006771DF"/>
    <w:rsid w:val="006D2DE5"/>
    <w:rsid w:val="00717FF9"/>
    <w:rsid w:val="00740E27"/>
    <w:rsid w:val="0074462C"/>
    <w:rsid w:val="007C6F3E"/>
    <w:rsid w:val="00857A73"/>
    <w:rsid w:val="0086380B"/>
    <w:rsid w:val="0096464F"/>
    <w:rsid w:val="00A33E30"/>
    <w:rsid w:val="00BD3AF5"/>
    <w:rsid w:val="00C35F45"/>
    <w:rsid w:val="00CB12DC"/>
    <w:rsid w:val="00CB409A"/>
    <w:rsid w:val="00D00830"/>
    <w:rsid w:val="00D56B59"/>
    <w:rsid w:val="00D92FFF"/>
    <w:rsid w:val="00DB21B5"/>
    <w:rsid w:val="00E2332C"/>
    <w:rsid w:val="00E75ACB"/>
    <w:rsid w:val="00EB581A"/>
    <w:rsid w:val="00EB6813"/>
    <w:rsid w:val="00EF03E4"/>
    <w:rsid w:val="00F25D7E"/>
    <w:rsid w:val="00F42442"/>
    <w:rsid w:val="00F678EE"/>
    <w:rsid w:val="00FB2A64"/>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9388"/>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5133</Words>
  <Characters>29261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 Windows</cp:lastModifiedBy>
  <cp:revision>2</cp:revision>
  <cp:lastPrinted>2023-01-04T01:12:00Z</cp:lastPrinted>
  <dcterms:created xsi:type="dcterms:W3CDTF">2023-01-04T14:28:00Z</dcterms:created>
  <dcterms:modified xsi:type="dcterms:W3CDTF">2023-01-04T14:28:00Z</dcterms:modified>
</cp:coreProperties>
</file>