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61" w:rsidRPr="00BF05F7" w:rsidRDefault="007B6761" w:rsidP="007B6761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761" w:rsidRPr="00BF05F7" w:rsidRDefault="007B6761" w:rsidP="007B676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ЗВЯГЕЛЬСЬКА МІСЬКА РАДА</w:t>
      </w:r>
    </w:p>
    <w:p w:rsidR="007B6761" w:rsidRDefault="007B6761" w:rsidP="007B676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7B6761" w:rsidRDefault="007B6761" w:rsidP="007B6761">
      <w:pPr>
        <w:jc w:val="both"/>
        <w:rPr>
          <w:sz w:val="28"/>
          <w:szCs w:val="28"/>
          <w:lang w:val="uk-UA"/>
        </w:rPr>
      </w:pPr>
    </w:p>
    <w:p w:rsidR="007B6761" w:rsidRDefault="007B6761" w:rsidP="007B6761">
      <w:pPr>
        <w:jc w:val="both"/>
        <w:rPr>
          <w:sz w:val="28"/>
          <w:szCs w:val="28"/>
          <w:lang w:val="uk-UA"/>
        </w:rPr>
      </w:pPr>
    </w:p>
    <w:p w:rsidR="007B6761" w:rsidRPr="00747C3A" w:rsidRDefault="00A575FA" w:rsidP="00BF51CE">
      <w:pPr>
        <w:ind w:right="-284"/>
        <w:rPr>
          <w:sz w:val="28"/>
          <w:szCs w:val="28"/>
          <w:lang w:val="uk-UA"/>
        </w:rPr>
      </w:pPr>
      <w:r w:rsidRPr="00A575FA">
        <w:rPr>
          <w:sz w:val="28"/>
          <w:szCs w:val="28"/>
          <w:lang w:val="uk-UA"/>
        </w:rPr>
        <w:t>тридцята</w:t>
      </w:r>
      <w:r w:rsidR="007B6761" w:rsidRPr="00A575FA">
        <w:rPr>
          <w:sz w:val="28"/>
          <w:szCs w:val="28"/>
          <w:lang w:val="uk-UA"/>
        </w:rPr>
        <w:t xml:space="preserve"> сесія</w:t>
      </w:r>
      <w:r w:rsidR="007B6761" w:rsidRPr="00747C3A">
        <w:rPr>
          <w:sz w:val="28"/>
          <w:szCs w:val="28"/>
          <w:lang w:val="uk-UA"/>
        </w:rPr>
        <w:tab/>
      </w:r>
      <w:r w:rsidR="007B6761" w:rsidRPr="00747C3A">
        <w:rPr>
          <w:sz w:val="28"/>
          <w:szCs w:val="28"/>
          <w:lang w:val="uk-UA"/>
        </w:rPr>
        <w:tab/>
      </w:r>
      <w:r w:rsidR="007B6761" w:rsidRPr="00747C3A">
        <w:rPr>
          <w:sz w:val="28"/>
          <w:szCs w:val="28"/>
          <w:lang w:val="uk-UA"/>
        </w:rPr>
        <w:tab/>
      </w:r>
      <w:r w:rsidR="007B6761" w:rsidRPr="00747C3A">
        <w:rPr>
          <w:sz w:val="28"/>
          <w:szCs w:val="28"/>
          <w:lang w:val="uk-UA"/>
        </w:rPr>
        <w:tab/>
      </w:r>
      <w:r w:rsidR="007B6761" w:rsidRPr="00747C3A">
        <w:rPr>
          <w:sz w:val="28"/>
          <w:szCs w:val="28"/>
          <w:lang w:val="uk-UA"/>
        </w:rPr>
        <w:tab/>
      </w:r>
      <w:r w:rsidR="007B6761" w:rsidRPr="00747C3A">
        <w:rPr>
          <w:sz w:val="28"/>
          <w:szCs w:val="28"/>
          <w:lang w:val="uk-UA"/>
        </w:rPr>
        <w:tab/>
      </w:r>
      <w:r w:rsidR="00BF51CE">
        <w:rPr>
          <w:sz w:val="28"/>
          <w:szCs w:val="28"/>
          <w:lang w:val="uk-UA"/>
        </w:rPr>
        <w:t xml:space="preserve">           </w:t>
      </w:r>
      <w:r w:rsidR="007B6761" w:rsidRPr="00747C3A">
        <w:rPr>
          <w:sz w:val="28"/>
          <w:szCs w:val="28"/>
          <w:lang w:val="uk-UA"/>
        </w:rPr>
        <w:tab/>
      </w:r>
      <w:r w:rsidR="007B6761">
        <w:rPr>
          <w:sz w:val="28"/>
          <w:szCs w:val="28"/>
          <w:lang w:val="uk-UA"/>
        </w:rPr>
        <w:t>в</w:t>
      </w:r>
      <w:r w:rsidR="007B6761" w:rsidRPr="00747C3A">
        <w:rPr>
          <w:sz w:val="28"/>
          <w:szCs w:val="28"/>
          <w:lang w:val="uk-UA"/>
        </w:rPr>
        <w:t>о</w:t>
      </w:r>
      <w:r w:rsidR="007B6761">
        <w:rPr>
          <w:sz w:val="28"/>
          <w:szCs w:val="28"/>
          <w:lang w:val="uk-UA"/>
        </w:rPr>
        <w:t>сь</w:t>
      </w:r>
      <w:r w:rsidR="007B6761" w:rsidRPr="00747C3A">
        <w:rPr>
          <w:sz w:val="28"/>
          <w:szCs w:val="28"/>
          <w:lang w:val="uk-UA"/>
        </w:rPr>
        <w:t>мого скликання</w:t>
      </w:r>
    </w:p>
    <w:p w:rsidR="007B6761" w:rsidRPr="00747C3A" w:rsidRDefault="007B6761" w:rsidP="007B6761">
      <w:pPr>
        <w:rPr>
          <w:sz w:val="28"/>
          <w:szCs w:val="28"/>
          <w:lang w:val="uk-UA"/>
        </w:rPr>
      </w:pPr>
    </w:p>
    <w:p w:rsidR="007B6761" w:rsidRPr="00747C3A" w:rsidRDefault="00BF51CE" w:rsidP="007B67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23.02.2023                               </w:t>
      </w:r>
      <w:r w:rsidR="007B6761">
        <w:rPr>
          <w:sz w:val="28"/>
          <w:szCs w:val="28"/>
          <w:lang w:val="uk-UA"/>
        </w:rPr>
        <w:t xml:space="preserve">                                    </w:t>
      </w:r>
      <w:r w:rsidR="007B6761" w:rsidRPr="00747C3A">
        <w:rPr>
          <w:sz w:val="28"/>
          <w:szCs w:val="28"/>
          <w:lang w:val="uk-UA"/>
        </w:rPr>
        <w:t xml:space="preserve"> </w:t>
      </w:r>
      <w:r w:rsidR="007B6761" w:rsidRPr="00747C3A">
        <w:rPr>
          <w:sz w:val="28"/>
          <w:szCs w:val="28"/>
          <w:lang w:val="uk-UA"/>
        </w:rPr>
        <w:tab/>
      </w:r>
      <w:r w:rsidR="007B6761" w:rsidRPr="00747C3A">
        <w:rPr>
          <w:sz w:val="28"/>
          <w:szCs w:val="28"/>
          <w:lang w:val="uk-UA"/>
        </w:rPr>
        <w:tab/>
      </w:r>
      <w:r w:rsidR="007B6761" w:rsidRPr="00747C3A">
        <w:rPr>
          <w:sz w:val="28"/>
          <w:szCs w:val="28"/>
          <w:lang w:val="uk-UA"/>
        </w:rPr>
        <w:tab/>
      </w:r>
      <w:r w:rsidR="007B6761">
        <w:rPr>
          <w:sz w:val="28"/>
          <w:szCs w:val="28"/>
          <w:lang w:val="uk-UA"/>
        </w:rPr>
        <w:t xml:space="preserve">          </w:t>
      </w:r>
      <w:r w:rsidR="007B6761" w:rsidRPr="00747C3A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777</w:t>
      </w:r>
    </w:p>
    <w:p w:rsidR="007B6761" w:rsidRDefault="007B6761" w:rsidP="00035F76">
      <w:pPr>
        <w:jc w:val="both"/>
        <w:rPr>
          <w:sz w:val="28"/>
          <w:szCs w:val="28"/>
          <w:lang w:val="uk-UA"/>
        </w:rPr>
      </w:pPr>
    </w:p>
    <w:p w:rsidR="00035F76" w:rsidRPr="005D2B46" w:rsidRDefault="00D9436A" w:rsidP="009B6E9E">
      <w:pPr>
        <w:ind w:right="3545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Про </w:t>
      </w:r>
      <w:r w:rsidR="00035F76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спрямування коштів, передбачених на</w:t>
      </w:r>
      <w:r w:rsidR="005D2B46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внески до статутного капіталу </w:t>
      </w:r>
      <w:r w:rsidR="00035F76" w:rsidRPr="00B2187D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  <w:r w:rsidR="00035F76" w:rsidRPr="00B2187D">
        <w:rPr>
          <w:sz w:val="28"/>
          <w:szCs w:val="28"/>
          <w:lang w:val="uk-UA"/>
        </w:rPr>
        <w:t>комунальн</w:t>
      </w:r>
      <w:r w:rsidR="00035F76">
        <w:rPr>
          <w:sz w:val="28"/>
          <w:szCs w:val="28"/>
          <w:lang w:val="uk-UA"/>
        </w:rPr>
        <w:t>их</w:t>
      </w:r>
      <w:r w:rsidR="005D2B46">
        <w:rPr>
          <w:sz w:val="28"/>
          <w:szCs w:val="28"/>
          <w:lang w:val="uk-UA"/>
        </w:rPr>
        <w:t xml:space="preserve"> підприємств </w:t>
      </w:r>
      <w:r w:rsidR="00035F76">
        <w:rPr>
          <w:sz w:val="28"/>
          <w:szCs w:val="28"/>
          <w:lang w:val="uk-UA"/>
        </w:rPr>
        <w:t>Звягельської</w:t>
      </w:r>
      <w:r w:rsidR="00035F76" w:rsidRPr="00B2187D">
        <w:rPr>
          <w:sz w:val="28"/>
          <w:szCs w:val="28"/>
          <w:lang w:val="uk-UA"/>
        </w:rPr>
        <w:t xml:space="preserve">   міської    ради  </w:t>
      </w:r>
      <w:r w:rsidR="00035F76">
        <w:rPr>
          <w:sz w:val="28"/>
          <w:szCs w:val="28"/>
          <w:lang w:val="uk-UA"/>
        </w:rPr>
        <w:t>на період  воєнного стану</w:t>
      </w:r>
      <w:r w:rsidR="00035F76" w:rsidRPr="00B2187D">
        <w:rPr>
          <w:sz w:val="28"/>
          <w:szCs w:val="28"/>
          <w:lang w:val="uk-UA"/>
        </w:rPr>
        <w:t xml:space="preserve">             </w:t>
      </w:r>
    </w:p>
    <w:p w:rsidR="00035F76" w:rsidRPr="00B2187D" w:rsidRDefault="00035F76" w:rsidP="009B6E9E">
      <w:pPr>
        <w:jc w:val="both"/>
        <w:rPr>
          <w:sz w:val="28"/>
          <w:szCs w:val="28"/>
          <w:lang w:val="uk-UA"/>
        </w:rPr>
      </w:pPr>
    </w:p>
    <w:p w:rsidR="00035F76" w:rsidRPr="00B2187D" w:rsidRDefault="00035F76" w:rsidP="009B6E9E">
      <w:pPr>
        <w:ind w:firstLine="708"/>
        <w:jc w:val="both"/>
        <w:rPr>
          <w:color w:val="000000"/>
          <w:sz w:val="16"/>
          <w:szCs w:val="16"/>
          <w:lang w:val="uk-UA"/>
        </w:rPr>
      </w:pPr>
      <w:r w:rsidRPr="00B2187D">
        <w:rPr>
          <w:sz w:val="28"/>
          <w:szCs w:val="28"/>
          <w:lang w:val="uk-UA"/>
        </w:rPr>
        <w:t>Керуюч</w:t>
      </w:r>
      <w:r>
        <w:rPr>
          <w:sz w:val="28"/>
          <w:szCs w:val="28"/>
          <w:lang w:val="uk-UA"/>
        </w:rPr>
        <w:t>ись статтею 25, Закону України «</w:t>
      </w:r>
      <w:r w:rsidRPr="00B2187D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B2187D"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>постановою Кабінету Міністрів України від 09.06.2021 №590 «Про затвердження Порядку виконання повноважень Державною казначейською службою в особливому режимі в умовах воєнного стану»  із змінами та доповненнями</w:t>
      </w:r>
      <w:r w:rsidRPr="00B2187D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 </w:t>
      </w:r>
      <w:r w:rsidRPr="00B2187D">
        <w:rPr>
          <w:color w:val="000000"/>
          <w:sz w:val="28"/>
          <w:szCs w:val="28"/>
          <w:lang w:val="uk-UA"/>
        </w:rPr>
        <w:t>міська рада</w:t>
      </w:r>
      <w:r>
        <w:rPr>
          <w:color w:val="000000"/>
          <w:sz w:val="28"/>
          <w:szCs w:val="28"/>
          <w:lang w:val="uk-UA"/>
        </w:rPr>
        <w:t xml:space="preserve"> та </w:t>
      </w:r>
      <w:r w:rsidR="009B6E9E">
        <w:rPr>
          <w:color w:val="000000"/>
          <w:sz w:val="28"/>
          <w:szCs w:val="28"/>
          <w:lang w:val="uk-UA"/>
        </w:rPr>
        <w:t>абзацом 4 підпункту 3 пункту 13 постанови Кабінету Міністрів України від 12.10.2022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5D2B46">
        <w:rPr>
          <w:color w:val="000000"/>
          <w:sz w:val="28"/>
          <w:szCs w:val="28"/>
          <w:lang w:val="uk-UA"/>
        </w:rPr>
        <w:t>, міська рада</w:t>
      </w:r>
    </w:p>
    <w:p w:rsidR="000D5B34" w:rsidRDefault="000D5B34" w:rsidP="00035F76">
      <w:pPr>
        <w:jc w:val="both"/>
        <w:rPr>
          <w:sz w:val="28"/>
          <w:szCs w:val="28"/>
          <w:lang w:val="uk-UA"/>
        </w:rPr>
      </w:pPr>
    </w:p>
    <w:p w:rsidR="00035F76" w:rsidRPr="00B2187D" w:rsidRDefault="00035F76" w:rsidP="00035F76">
      <w:pPr>
        <w:jc w:val="both"/>
        <w:rPr>
          <w:sz w:val="28"/>
          <w:szCs w:val="28"/>
          <w:lang w:val="uk-UA"/>
        </w:rPr>
      </w:pPr>
      <w:r w:rsidRPr="00B2187D">
        <w:rPr>
          <w:sz w:val="28"/>
          <w:szCs w:val="28"/>
          <w:lang w:val="uk-UA"/>
        </w:rPr>
        <w:t>ВИРІШИЛА :</w:t>
      </w:r>
    </w:p>
    <w:p w:rsidR="00035F76" w:rsidRDefault="00035F76" w:rsidP="00035F76">
      <w:pPr>
        <w:ind w:firstLine="426"/>
        <w:jc w:val="both"/>
        <w:rPr>
          <w:sz w:val="16"/>
          <w:szCs w:val="16"/>
          <w:lang w:val="uk-UA"/>
        </w:rPr>
      </w:pPr>
    </w:p>
    <w:p w:rsidR="00510F76" w:rsidRDefault="00BA71A3" w:rsidP="00510F7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5D2B46">
        <w:rPr>
          <w:sz w:val="28"/>
          <w:szCs w:val="28"/>
          <w:lang w:val="uk-UA"/>
        </w:rPr>
        <w:t xml:space="preserve"> </w:t>
      </w:r>
      <w:r w:rsidR="00035F76">
        <w:rPr>
          <w:sz w:val="28"/>
          <w:szCs w:val="28"/>
          <w:shd w:val="clear" w:color="auto" w:fill="FFFFFF"/>
          <w:lang w:val="uk-UA"/>
        </w:rPr>
        <w:t xml:space="preserve">Встановити, що під час дії воєнного стану в України, кошти передбачені в бюджеті  Звягельської міської територіальної громади на поповнення внесків до статутного капіталу комунальних підприємств </w:t>
      </w:r>
      <w:r w:rsidR="00035F76">
        <w:rPr>
          <w:sz w:val="28"/>
          <w:szCs w:val="28"/>
          <w:lang w:val="uk-UA"/>
        </w:rPr>
        <w:t>Звягельської міської</w:t>
      </w:r>
      <w:r w:rsidR="00035F76" w:rsidRPr="00B2187D">
        <w:rPr>
          <w:sz w:val="28"/>
          <w:szCs w:val="28"/>
          <w:lang w:val="uk-UA"/>
        </w:rPr>
        <w:t xml:space="preserve"> ради</w:t>
      </w:r>
      <w:r w:rsidR="00035F76">
        <w:rPr>
          <w:sz w:val="28"/>
          <w:szCs w:val="28"/>
          <w:lang w:val="uk-UA"/>
        </w:rPr>
        <w:t>, перераховуються головними розпорядниками коштів на рахунки комунальних  підприємств, відкритих у банківських установах</w:t>
      </w:r>
      <w:r w:rsidR="00B151BB">
        <w:rPr>
          <w:sz w:val="28"/>
          <w:szCs w:val="28"/>
          <w:lang w:val="uk-UA"/>
        </w:rPr>
        <w:t>,</w:t>
      </w:r>
      <w:r w:rsidR="00035F76">
        <w:rPr>
          <w:sz w:val="28"/>
          <w:szCs w:val="28"/>
          <w:lang w:val="uk-UA"/>
        </w:rPr>
        <w:t xml:space="preserve"> </w:t>
      </w:r>
      <w:r w:rsidR="00035F76" w:rsidRPr="009B6E9E">
        <w:rPr>
          <w:sz w:val="28"/>
          <w:szCs w:val="28"/>
          <w:lang w:val="uk-UA"/>
        </w:rPr>
        <w:t>у яких держава прямо або опосередковано володіє 75 чи більше відсотками статутного капіталу.</w:t>
      </w:r>
    </w:p>
    <w:p w:rsidR="00A575FA" w:rsidRPr="00510F76" w:rsidRDefault="00A575FA" w:rsidP="00510F76">
      <w:pPr>
        <w:ind w:firstLine="426"/>
        <w:jc w:val="both"/>
        <w:rPr>
          <w:sz w:val="28"/>
          <w:szCs w:val="28"/>
          <w:lang w:val="uk-UA"/>
        </w:rPr>
      </w:pPr>
      <w:r w:rsidRPr="00510F76">
        <w:rPr>
          <w:sz w:val="28"/>
          <w:szCs w:val="28"/>
          <w:lang w:val="uk-UA"/>
        </w:rPr>
        <w:t>2.</w:t>
      </w:r>
      <w:r w:rsidR="005D2B46" w:rsidRPr="00510F76">
        <w:rPr>
          <w:sz w:val="28"/>
          <w:szCs w:val="28"/>
          <w:lang w:val="uk-UA"/>
        </w:rPr>
        <w:t xml:space="preserve"> </w:t>
      </w:r>
      <w:r w:rsidR="0011127E" w:rsidRPr="00510F76">
        <w:rPr>
          <w:sz w:val="28"/>
          <w:szCs w:val="28"/>
          <w:lang w:val="uk-UA"/>
        </w:rPr>
        <w:t xml:space="preserve">Використання коштів статутного капіталу комунальних підприємств Звягельської міської ради, які віднесені до об’єктів критичної інфраструктури, здійснюється виключно на цілі, передбачені рішенням міської ради. </w:t>
      </w:r>
      <w:proofErr w:type="spellStart"/>
      <w:r w:rsidR="0011127E">
        <w:rPr>
          <w:sz w:val="28"/>
          <w:szCs w:val="28"/>
        </w:rPr>
        <w:t>Невикористані</w:t>
      </w:r>
      <w:proofErr w:type="spellEnd"/>
      <w:r w:rsidR="0011127E">
        <w:rPr>
          <w:sz w:val="28"/>
          <w:szCs w:val="28"/>
        </w:rPr>
        <w:t xml:space="preserve"> </w:t>
      </w:r>
      <w:proofErr w:type="spellStart"/>
      <w:r w:rsidR="0011127E">
        <w:rPr>
          <w:sz w:val="28"/>
          <w:szCs w:val="28"/>
        </w:rPr>
        <w:t>кошти</w:t>
      </w:r>
      <w:proofErr w:type="spellEnd"/>
      <w:r w:rsidR="0011127E">
        <w:rPr>
          <w:sz w:val="28"/>
          <w:szCs w:val="28"/>
        </w:rPr>
        <w:t xml:space="preserve"> в поточному </w:t>
      </w:r>
      <w:proofErr w:type="spellStart"/>
      <w:r w:rsidR="0011127E">
        <w:rPr>
          <w:sz w:val="28"/>
          <w:szCs w:val="28"/>
        </w:rPr>
        <w:t>році</w:t>
      </w:r>
      <w:proofErr w:type="spellEnd"/>
      <w:r w:rsidR="0011127E">
        <w:rPr>
          <w:sz w:val="28"/>
          <w:szCs w:val="28"/>
        </w:rPr>
        <w:t xml:space="preserve"> </w:t>
      </w:r>
      <w:proofErr w:type="spellStart"/>
      <w:r w:rsidR="0011127E">
        <w:rPr>
          <w:sz w:val="28"/>
          <w:szCs w:val="28"/>
        </w:rPr>
        <w:t>повертаються</w:t>
      </w:r>
      <w:proofErr w:type="spellEnd"/>
      <w:r w:rsidR="0011127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комунальним</w:t>
      </w:r>
      <w:r w:rsidR="0011127E"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підприємствам</w:t>
      </w:r>
      <w:r w:rsidR="0011127E">
        <w:rPr>
          <w:sz w:val="28"/>
          <w:szCs w:val="28"/>
        </w:rPr>
        <w:t>и</w:t>
      </w:r>
      <w:proofErr w:type="spellEnd"/>
      <w:r w:rsidR="009919B6">
        <w:rPr>
          <w:sz w:val="28"/>
          <w:szCs w:val="28"/>
        </w:rPr>
        <w:t xml:space="preserve"> в </w:t>
      </w:r>
      <w:r w:rsidR="00510F76">
        <w:rPr>
          <w:sz w:val="28"/>
          <w:szCs w:val="28"/>
        </w:rPr>
        <w:t xml:space="preserve">бюджет </w:t>
      </w:r>
      <w:proofErr w:type="spellStart"/>
      <w:r w:rsidR="00510F76"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1127E">
        <w:rPr>
          <w:sz w:val="28"/>
          <w:szCs w:val="28"/>
        </w:rPr>
        <w:t>територіальної</w:t>
      </w:r>
      <w:proofErr w:type="spellEnd"/>
      <w:r w:rsidR="0011127E">
        <w:rPr>
          <w:sz w:val="28"/>
          <w:szCs w:val="28"/>
        </w:rPr>
        <w:t xml:space="preserve"> </w:t>
      </w:r>
      <w:proofErr w:type="spellStart"/>
      <w:r w:rsidR="0011127E"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до </w:t>
      </w:r>
      <w:r w:rsidR="009919B6">
        <w:rPr>
          <w:sz w:val="28"/>
          <w:szCs w:val="28"/>
        </w:rPr>
        <w:t>2</w:t>
      </w:r>
      <w:r>
        <w:rPr>
          <w:sz w:val="28"/>
          <w:szCs w:val="28"/>
        </w:rPr>
        <w:t>5 грудня</w:t>
      </w:r>
      <w:r w:rsidR="00A7465E">
        <w:rPr>
          <w:sz w:val="28"/>
          <w:szCs w:val="28"/>
        </w:rPr>
        <w:t>».</w:t>
      </w:r>
    </w:p>
    <w:p w:rsidR="00510F76" w:rsidRDefault="00510F76" w:rsidP="00035F76">
      <w:pPr>
        <w:pStyle w:val="a4"/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3.Визнати</w:t>
      </w:r>
      <w:r w:rsidR="00FD339D">
        <w:rPr>
          <w:rFonts w:ascii="Times New Roman" w:hAnsi="Times New Roman" w:cs="Times New Roman"/>
          <w:sz w:val="28"/>
          <w:szCs w:val="28"/>
        </w:rPr>
        <w:t xml:space="preserve"> таким</w:t>
      </w:r>
      <w:r>
        <w:rPr>
          <w:rFonts w:ascii="Times New Roman" w:hAnsi="Times New Roman" w:cs="Times New Roman"/>
          <w:sz w:val="28"/>
          <w:szCs w:val="28"/>
        </w:rPr>
        <w:t xml:space="preserve">, що </w:t>
      </w:r>
      <w:r w:rsidR="00FD339D">
        <w:rPr>
          <w:rFonts w:ascii="Times New Roman" w:hAnsi="Times New Roman" w:cs="Times New Roman"/>
          <w:sz w:val="28"/>
          <w:szCs w:val="28"/>
        </w:rPr>
        <w:t xml:space="preserve">втратило чинність </w:t>
      </w:r>
      <w:r>
        <w:rPr>
          <w:rFonts w:ascii="Times New Roman" w:hAnsi="Times New Roman" w:cs="Times New Roman"/>
          <w:sz w:val="28"/>
          <w:szCs w:val="28"/>
        </w:rPr>
        <w:t>рішення міської ради №508 від 31.</w:t>
      </w:r>
      <w:r w:rsidR="00D50339">
        <w:rPr>
          <w:rFonts w:ascii="Times New Roman" w:hAnsi="Times New Roman" w:cs="Times New Roman"/>
          <w:sz w:val="28"/>
          <w:szCs w:val="28"/>
        </w:rPr>
        <w:t>03.2022 «Про спрямування коштів, передбачених на внески до статутного капіталу комунальних підприємств Звягельської міської ради на період воєнного стану».</w:t>
      </w:r>
    </w:p>
    <w:p w:rsidR="00035F76" w:rsidRPr="00B2187D" w:rsidRDefault="00510F76" w:rsidP="00035F76">
      <w:pPr>
        <w:pStyle w:val="a4"/>
        <w:spacing w:after="0" w:line="240" w:lineRule="atLeast"/>
        <w:ind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35F76" w:rsidRPr="00B2187D">
        <w:rPr>
          <w:rFonts w:ascii="Times New Roman" w:hAnsi="Times New Roman" w:cs="Times New Roman"/>
          <w:sz w:val="28"/>
          <w:szCs w:val="28"/>
        </w:rPr>
        <w:t>. Контроль за виконанням цього рішення покласти на постійн</w:t>
      </w:r>
      <w:r w:rsidR="00035F76">
        <w:rPr>
          <w:rFonts w:ascii="Times New Roman" w:hAnsi="Times New Roman" w:cs="Times New Roman"/>
          <w:sz w:val="28"/>
          <w:szCs w:val="28"/>
        </w:rPr>
        <w:t>і</w:t>
      </w:r>
      <w:r w:rsidR="00035F76" w:rsidRPr="00B2187D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035F76">
        <w:rPr>
          <w:rFonts w:ascii="Times New Roman" w:hAnsi="Times New Roman" w:cs="Times New Roman"/>
          <w:sz w:val="28"/>
          <w:szCs w:val="28"/>
        </w:rPr>
        <w:t>ї</w:t>
      </w:r>
      <w:r w:rsidR="00035F76" w:rsidRPr="00B2187D">
        <w:rPr>
          <w:rFonts w:ascii="Times New Roman" w:hAnsi="Times New Roman" w:cs="Times New Roman"/>
          <w:sz w:val="28"/>
          <w:szCs w:val="28"/>
        </w:rPr>
        <w:t xml:space="preserve"> міської ради з питань житлово-комунального господарства та екології   (Рудницький Д.В.)</w:t>
      </w:r>
      <w:r w:rsidR="00035F76">
        <w:rPr>
          <w:rFonts w:ascii="Times New Roman" w:hAnsi="Times New Roman" w:cs="Times New Roman"/>
          <w:sz w:val="28"/>
          <w:szCs w:val="28"/>
        </w:rPr>
        <w:t xml:space="preserve"> та з питань бюджету територіальної громади, комунальної власності та економічного розвитку (Сухих А.Ю.)</w:t>
      </w:r>
      <w:r w:rsidR="00035F76" w:rsidRPr="00B2187D">
        <w:rPr>
          <w:rFonts w:ascii="Times New Roman" w:hAnsi="Times New Roman" w:cs="Times New Roman"/>
          <w:sz w:val="28"/>
          <w:szCs w:val="28"/>
        </w:rPr>
        <w:t>,</w:t>
      </w:r>
      <w:r w:rsidR="00035F76">
        <w:rPr>
          <w:rFonts w:ascii="Times New Roman" w:hAnsi="Times New Roman" w:cs="Times New Roman"/>
          <w:sz w:val="28"/>
          <w:szCs w:val="28"/>
        </w:rPr>
        <w:t xml:space="preserve"> </w:t>
      </w:r>
      <w:r w:rsidR="00035F76" w:rsidRPr="00B2187D">
        <w:rPr>
          <w:rFonts w:ascii="Times New Roman" w:hAnsi="Times New Roman" w:cs="Times New Roman"/>
          <w:sz w:val="28"/>
          <w:szCs w:val="28"/>
        </w:rPr>
        <w:t xml:space="preserve"> заступника міського голови  </w:t>
      </w:r>
      <w:proofErr w:type="spellStart"/>
      <w:r w:rsidR="00035F76" w:rsidRPr="00B2187D">
        <w:rPr>
          <w:rFonts w:ascii="Times New Roman" w:hAnsi="Times New Roman" w:cs="Times New Roman"/>
          <w:sz w:val="28"/>
          <w:szCs w:val="28"/>
        </w:rPr>
        <w:t>Якубова</w:t>
      </w:r>
      <w:proofErr w:type="spellEnd"/>
      <w:r w:rsidR="00035F76" w:rsidRPr="00B2187D">
        <w:rPr>
          <w:rFonts w:ascii="Times New Roman" w:hAnsi="Times New Roman" w:cs="Times New Roman"/>
          <w:sz w:val="28"/>
          <w:szCs w:val="28"/>
        </w:rPr>
        <w:t xml:space="preserve"> В.О.</w:t>
      </w:r>
    </w:p>
    <w:p w:rsidR="00035F76" w:rsidRDefault="00035F7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035F76" w:rsidP="00035F76">
      <w:pPr>
        <w:rPr>
          <w:sz w:val="28"/>
          <w:szCs w:val="28"/>
          <w:lang w:val="uk-UA"/>
        </w:rPr>
      </w:pPr>
      <w:r w:rsidRPr="00B2187D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              </w:t>
      </w:r>
      <w:r w:rsidR="002F184F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Микола БОРОВЕЦЬ</w:t>
      </w: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D2B46" w:rsidRDefault="005D2B46" w:rsidP="00035F76">
      <w:pPr>
        <w:rPr>
          <w:sz w:val="28"/>
          <w:szCs w:val="28"/>
          <w:lang w:val="uk-UA"/>
        </w:rPr>
      </w:pPr>
    </w:p>
    <w:p w:rsidR="00510F76" w:rsidRDefault="00510F76" w:rsidP="005D2B46">
      <w:pPr>
        <w:tabs>
          <w:tab w:val="left" w:pos="3000"/>
        </w:tabs>
        <w:spacing w:after="200" w:line="276" w:lineRule="auto"/>
        <w:jc w:val="center"/>
        <w:rPr>
          <w:rFonts w:eastAsiaTheme="minorEastAsia"/>
          <w:sz w:val="28"/>
          <w:szCs w:val="28"/>
          <w:lang w:val="uk-UA"/>
        </w:rPr>
      </w:pPr>
    </w:p>
    <w:p w:rsidR="00510F76" w:rsidRDefault="00510F76" w:rsidP="005D2B46">
      <w:pPr>
        <w:tabs>
          <w:tab w:val="left" w:pos="3000"/>
        </w:tabs>
        <w:spacing w:after="200" w:line="276" w:lineRule="auto"/>
        <w:jc w:val="center"/>
        <w:rPr>
          <w:rFonts w:eastAsiaTheme="minorEastAsia"/>
          <w:sz w:val="28"/>
          <w:szCs w:val="28"/>
          <w:lang w:val="uk-UA"/>
        </w:rPr>
      </w:pPr>
    </w:p>
    <w:p w:rsidR="00510F76" w:rsidRDefault="00510F76" w:rsidP="005D2B46">
      <w:pPr>
        <w:tabs>
          <w:tab w:val="left" w:pos="3000"/>
        </w:tabs>
        <w:spacing w:after="200" w:line="276" w:lineRule="auto"/>
        <w:jc w:val="center"/>
        <w:rPr>
          <w:rFonts w:eastAsiaTheme="minorEastAsia"/>
          <w:sz w:val="28"/>
          <w:szCs w:val="28"/>
          <w:lang w:val="uk-UA"/>
        </w:rPr>
      </w:pPr>
      <w:bookmarkStart w:id="0" w:name="_GoBack"/>
      <w:bookmarkEnd w:id="0"/>
    </w:p>
    <w:sectPr w:rsidR="0051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01"/>
    <w:rsid w:val="00006BBB"/>
    <w:rsid w:val="00035F76"/>
    <w:rsid w:val="000D5B34"/>
    <w:rsid w:val="0011127E"/>
    <w:rsid w:val="001A3D01"/>
    <w:rsid w:val="002F184F"/>
    <w:rsid w:val="004B53F6"/>
    <w:rsid w:val="00510F76"/>
    <w:rsid w:val="005D2B46"/>
    <w:rsid w:val="007B6761"/>
    <w:rsid w:val="009919B6"/>
    <w:rsid w:val="009B6E9E"/>
    <w:rsid w:val="009E56C4"/>
    <w:rsid w:val="00A575FA"/>
    <w:rsid w:val="00A7465E"/>
    <w:rsid w:val="00A976D8"/>
    <w:rsid w:val="00B151BB"/>
    <w:rsid w:val="00B922B5"/>
    <w:rsid w:val="00BA71A3"/>
    <w:rsid w:val="00BF51CE"/>
    <w:rsid w:val="00D50339"/>
    <w:rsid w:val="00D9436A"/>
    <w:rsid w:val="00F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501C"/>
  <w15:chartTrackingRefBased/>
  <w15:docId w15:val="{28D48804-F035-4050-8D9C-BBF846F7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67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7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uiPriority w:val="99"/>
    <w:qFormat/>
    <w:rsid w:val="00035F76"/>
    <w:rPr>
      <w:rFonts w:cs="Times New Roman"/>
      <w:b/>
      <w:bCs/>
    </w:rPr>
  </w:style>
  <w:style w:type="paragraph" w:styleId="a4">
    <w:name w:val="Plain Text"/>
    <w:basedOn w:val="a"/>
    <w:link w:val="a5"/>
    <w:uiPriority w:val="99"/>
    <w:rsid w:val="00035F76"/>
    <w:pPr>
      <w:spacing w:after="200" w:line="276" w:lineRule="auto"/>
    </w:pPr>
    <w:rPr>
      <w:rFonts w:ascii="Courier New" w:hAnsi="Courier New" w:cs="Courier New"/>
      <w:sz w:val="20"/>
      <w:szCs w:val="20"/>
      <w:lang w:val="uk-UA" w:eastAsia="en-US"/>
    </w:rPr>
  </w:style>
  <w:style w:type="character" w:customStyle="1" w:styleId="a5">
    <w:name w:val="Текст Знак"/>
    <w:basedOn w:val="a0"/>
    <w:link w:val="a4"/>
    <w:uiPriority w:val="99"/>
    <w:rsid w:val="00035F76"/>
    <w:rPr>
      <w:rFonts w:ascii="Courier New" w:eastAsia="Times New Roman" w:hAnsi="Courier New" w:cs="Courier New"/>
      <w:sz w:val="20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B53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53F6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5D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E5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24-2</cp:lastModifiedBy>
  <cp:revision>2</cp:revision>
  <cp:lastPrinted>2023-02-06T20:55:00Z</cp:lastPrinted>
  <dcterms:created xsi:type="dcterms:W3CDTF">2023-02-27T08:54:00Z</dcterms:created>
  <dcterms:modified xsi:type="dcterms:W3CDTF">2023-02-27T08:54:00Z</dcterms:modified>
</cp:coreProperties>
</file>