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44" w:rsidRPr="005C1244" w:rsidRDefault="005C1244" w:rsidP="00D41D10">
      <w:pPr>
        <w:pStyle w:val="1"/>
        <w:tabs>
          <w:tab w:val="center" w:pos="4860"/>
          <w:tab w:val="left" w:pos="5580"/>
          <w:tab w:val="left" w:pos="8310"/>
          <w:tab w:val="left" w:pos="8640"/>
        </w:tabs>
        <w:ind w:right="-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45770" cy="611505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53A">
        <w:rPr>
          <w:b/>
          <w:color w:val="FF0000"/>
          <w:sz w:val="28"/>
          <w:szCs w:val="28"/>
        </w:rPr>
        <w:br w:type="textWrapping" w:clear="all"/>
      </w:r>
      <w:r w:rsidR="00D41D10" w:rsidRPr="00D41D10">
        <w:rPr>
          <w:rFonts w:ascii="Times New Roman" w:hAnsi="Times New Roman" w:cs="Times New Roman"/>
          <w:color w:val="auto"/>
          <w:sz w:val="28"/>
          <w:szCs w:val="28"/>
          <w:lang w:val="uk-UA"/>
        </w:rPr>
        <w:t>ЗВЯГЕЛЬСЬКА</w:t>
      </w:r>
      <w:r w:rsidRPr="00D41D1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МІСЬКА РАДА</w:t>
      </w:r>
    </w:p>
    <w:p w:rsidR="005C1244" w:rsidRDefault="005C1244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41B1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2A41B1" w:rsidRPr="002A41B1" w:rsidRDefault="002A41B1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244" w:rsidRPr="00AC42AD" w:rsidRDefault="00D41D10" w:rsidP="005C12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тридцята</w:t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 сесія </w:t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ab/>
        <w:t>восьмого скликання</w:t>
      </w:r>
    </w:p>
    <w:p w:rsidR="005C1244" w:rsidRPr="00AC42AD" w:rsidRDefault="00E051E6" w:rsidP="005C12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23.02.2023</w:t>
      </w:r>
      <w:r w:rsidR="00D41D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D41D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779</w:t>
      </w:r>
    </w:p>
    <w:p w:rsidR="005C1244" w:rsidRPr="004441C7" w:rsidRDefault="005C1244" w:rsidP="00386A99">
      <w:pPr>
        <w:pStyle w:val="6"/>
        <w:jc w:val="left"/>
        <w:rPr>
          <w:b/>
          <w:lang w:val="uk-UA"/>
        </w:rPr>
      </w:pPr>
    </w:p>
    <w:p w:rsidR="00386A99" w:rsidRPr="005C1244" w:rsidRDefault="00386A99" w:rsidP="004C1374">
      <w:pPr>
        <w:pStyle w:val="6"/>
        <w:ind w:right="6094"/>
        <w:jc w:val="both"/>
        <w:rPr>
          <w:lang w:val="uk-UA"/>
        </w:rPr>
      </w:pPr>
      <w:r w:rsidRPr="004441C7">
        <w:rPr>
          <w:lang w:val="uk-UA"/>
        </w:rPr>
        <w:t xml:space="preserve">Про </w:t>
      </w:r>
      <w:r w:rsidR="00F93D78">
        <w:rPr>
          <w:lang w:val="uk-UA"/>
        </w:rPr>
        <w:t>затвердження Програми</w:t>
      </w:r>
      <w:r w:rsidRPr="005C1244">
        <w:rPr>
          <w:lang w:val="uk-UA"/>
        </w:rPr>
        <w:t xml:space="preserve"> </w:t>
      </w:r>
      <w:r w:rsidR="00D4534C" w:rsidRPr="005C1244">
        <w:rPr>
          <w:lang w:val="uk-UA"/>
        </w:rPr>
        <w:t xml:space="preserve">взаємодії між </w:t>
      </w:r>
      <w:proofErr w:type="spellStart"/>
      <w:r w:rsidR="00D41D10" w:rsidRPr="009924CB">
        <w:rPr>
          <w:lang w:val="uk-UA"/>
        </w:rPr>
        <w:t>Звягельською</w:t>
      </w:r>
      <w:proofErr w:type="spellEnd"/>
      <w:r w:rsidR="00D41D10" w:rsidRPr="009924CB">
        <w:rPr>
          <w:lang w:val="uk-UA"/>
        </w:rPr>
        <w:t xml:space="preserve"> </w:t>
      </w:r>
      <w:r w:rsidR="00D4534C" w:rsidRPr="009924CB">
        <w:rPr>
          <w:lang w:val="uk-UA"/>
        </w:rPr>
        <w:t>міською радою  та</w:t>
      </w:r>
      <w:r w:rsidR="00D41D10" w:rsidRPr="009924CB">
        <w:rPr>
          <w:lang w:val="uk-UA"/>
        </w:rPr>
        <w:t xml:space="preserve"> </w:t>
      </w:r>
      <w:r w:rsidR="00D4534C" w:rsidRPr="009924CB">
        <w:rPr>
          <w:lang w:val="uk-UA"/>
        </w:rPr>
        <w:t xml:space="preserve"> </w:t>
      </w:r>
      <w:r w:rsidR="00D41D10" w:rsidRPr="009924CB">
        <w:rPr>
          <w:lang w:val="uk-UA"/>
        </w:rPr>
        <w:t xml:space="preserve">Житомирською </w:t>
      </w:r>
      <w:r w:rsidR="00D4534C" w:rsidRPr="009924CB">
        <w:rPr>
          <w:lang w:val="uk-UA"/>
        </w:rPr>
        <w:t xml:space="preserve"> </w:t>
      </w:r>
      <w:r w:rsidR="00D41D10" w:rsidRPr="009924CB">
        <w:rPr>
          <w:lang w:val="uk-UA"/>
        </w:rPr>
        <w:t xml:space="preserve">обласною </w:t>
      </w:r>
      <w:r w:rsidR="00D4534C" w:rsidRPr="009924CB">
        <w:rPr>
          <w:lang w:val="uk-UA"/>
        </w:rPr>
        <w:t>військовою</w:t>
      </w:r>
      <w:r w:rsidRPr="009924CB">
        <w:rPr>
          <w:lang w:val="uk-UA"/>
        </w:rPr>
        <w:t xml:space="preserve"> </w:t>
      </w:r>
      <w:r w:rsidR="00D4534C" w:rsidRPr="009924CB">
        <w:rPr>
          <w:lang w:val="uk-UA"/>
        </w:rPr>
        <w:t>а</w:t>
      </w:r>
      <w:r w:rsidRPr="009924CB">
        <w:rPr>
          <w:lang w:val="uk-UA"/>
        </w:rPr>
        <w:t>дміністраці</w:t>
      </w:r>
      <w:r w:rsidR="00D4534C" w:rsidRPr="009924CB">
        <w:rPr>
          <w:lang w:val="uk-UA"/>
        </w:rPr>
        <w:t xml:space="preserve">єю у період </w:t>
      </w:r>
      <w:r w:rsidR="00FE2379">
        <w:rPr>
          <w:lang w:val="uk-UA"/>
        </w:rPr>
        <w:t xml:space="preserve">дії </w:t>
      </w:r>
      <w:r w:rsidR="00D4534C" w:rsidRPr="005C1244">
        <w:rPr>
          <w:lang w:val="uk-UA"/>
        </w:rPr>
        <w:t>воєнного стану</w:t>
      </w:r>
      <w:r w:rsidR="00DB7586">
        <w:rPr>
          <w:lang w:val="uk-UA"/>
        </w:rPr>
        <w:t xml:space="preserve"> в Україні</w:t>
      </w:r>
    </w:p>
    <w:p w:rsidR="00386A99" w:rsidRPr="00081326" w:rsidRDefault="00386A99" w:rsidP="005C1244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99" w:rsidRPr="00AC42AD" w:rsidRDefault="005C1244" w:rsidP="004C13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2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22 частини першої статті 26 Закону України „Про місцеве самоврядування в Україні“, </w:t>
      </w:r>
      <w:r w:rsid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Бюджетним кодексом України, Закона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„Про правовий режим воєнного стану“</w:t>
      </w:r>
      <w:r w:rsid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„Про основи національного спротиву“</w:t>
      </w:r>
      <w:r w:rsidR="00040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41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Постановою Кабінету Міністрів України від 08.11.2022 №1255 „Про деякі питання</w:t>
      </w:r>
      <w:r w:rsidR="0099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1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військових інженерно-технічних</w:t>
      </w:r>
      <w:r w:rsidR="0099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фортифікаційних споруд“</w:t>
      </w:r>
      <w:r w:rsidR="00040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66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лист Житомирської обласної військової адміністрації від 13.01.2023 № 284/2-23/41,</w:t>
      </w:r>
      <w:r w:rsidR="00040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42AD" w:rsidRP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</w:t>
      </w:r>
      <w:r w:rsidR="00386A99" w:rsidRP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</w:t>
      </w:r>
    </w:p>
    <w:p w:rsidR="00386A99" w:rsidRPr="005C1244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5C12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86A99" w:rsidRPr="00AC42AD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670C66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5C12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AC42AD" w:rsidRPr="005C1244" w:rsidRDefault="00386A99" w:rsidP="004C1374">
      <w:pPr>
        <w:pStyle w:val="6"/>
        <w:numPr>
          <w:ilvl w:val="0"/>
          <w:numId w:val="1"/>
        </w:numPr>
        <w:spacing w:after="120"/>
        <w:ind w:left="0" w:firstLine="426"/>
        <w:jc w:val="both"/>
        <w:rPr>
          <w:lang w:val="uk-UA"/>
        </w:rPr>
      </w:pPr>
      <w:r w:rsidRPr="00AC42AD">
        <w:rPr>
          <w:lang w:val="uk-UA"/>
        </w:rPr>
        <w:t xml:space="preserve">Затвердити </w:t>
      </w:r>
      <w:r w:rsidR="00F93D78">
        <w:rPr>
          <w:lang w:val="uk-UA"/>
        </w:rPr>
        <w:t>П</w:t>
      </w:r>
      <w:r w:rsidRPr="00AC42AD">
        <w:rPr>
          <w:lang w:val="uk-UA"/>
        </w:rPr>
        <w:t xml:space="preserve">рограму </w:t>
      </w:r>
      <w:r w:rsidR="00AC42AD" w:rsidRPr="00AC42AD">
        <w:rPr>
          <w:lang w:val="uk-UA"/>
        </w:rPr>
        <w:t xml:space="preserve">взаємодії  </w:t>
      </w:r>
      <w:r w:rsidR="009924CB">
        <w:rPr>
          <w:lang w:val="uk-UA"/>
        </w:rPr>
        <w:t xml:space="preserve">між </w:t>
      </w:r>
      <w:proofErr w:type="spellStart"/>
      <w:r w:rsidR="009924CB" w:rsidRPr="009924CB">
        <w:rPr>
          <w:lang w:val="uk-UA"/>
        </w:rPr>
        <w:t>Звягельською</w:t>
      </w:r>
      <w:proofErr w:type="spellEnd"/>
      <w:r w:rsidR="00AC42AD" w:rsidRPr="009924CB">
        <w:rPr>
          <w:lang w:val="uk-UA"/>
        </w:rPr>
        <w:t xml:space="preserve"> міською радою  та </w:t>
      </w:r>
      <w:r w:rsidR="009924CB" w:rsidRPr="009924CB">
        <w:rPr>
          <w:lang w:val="uk-UA"/>
        </w:rPr>
        <w:t xml:space="preserve">Житомирською  обласною </w:t>
      </w:r>
      <w:r w:rsidR="009924CB" w:rsidRPr="005C1244">
        <w:rPr>
          <w:lang w:val="uk-UA"/>
        </w:rPr>
        <w:t xml:space="preserve">військовою адміністрацією </w:t>
      </w:r>
      <w:r w:rsidR="00AC42AD" w:rsidRPr="005C1244">
        <w:rPr>
          <w:lang w:val="uk-UA"/>
        </w:rPr>
        <w:t xml:space="preserve">у період </w:t>
      </w:r>
      <w:r w:rsidR="0046548E">
        <w:rPr>
          <w:lang w:val="uk-UA"/>
        </w:rPr>
        <w:t xml:space="preserve">дії </w:t>
      </w:r>
      <w:r w:rsidR="00AC42AD" w:rsidRPr="005C1244">
        <w:rPr>
          <w:lang w:val="uk-UA"/>
        </w:rPr>
        <w:t>воєнного стану</w:t>
      </w:r>
      <w:r w:rsidR="00F93D78">
        <w:rPr>
          <w:lang w:val="uk-UA"/>
        </w:rPr>
        <w:t xml:space="preserve"> в Україні</w:t>
      </w:r>
      <w:r w:rsidR="00AC42AD">
        <w:rPr>
          <w:lang w:val="uk-UA"/>
        </w:rPr>
        <w:t xml:space="preserve"> згідно з додатком.</w:t>
      </w:r>
    </w:p>
    <w:p w:rsidR="00386A99" w:rsidRPr="00DB7586" w:rsidRDefault="00386A99" w:rsidP="004C137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lang w:val="uk-UA"/>
        </w:rPr>
      </w:pPr>
      <w:r w:rsidRPr="00AC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F93D78">
        <w:rPr>
          <w:rFonts w:ascii="Times New Roman" w:eastAsia="Times New Roman" w:hAnsi="Times New Roman" w:cs="Times New Roman"/>
          <w:sz w:val="28"/>
          <w:szCs w:val="28"/>
          <w:lang w:val="uk-UA"/>
        </w:rPr>
        <w:t>цього</w:t>
      </w:r>
      <w:r w:rsidRPr="00AC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покласти на постійну комісію </w:t>
      </w:r>
      <w:r w:rsidR="00AC42AD" w:rsidRPr="00AC42A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</w:t>
      </w:r>
      <w:r w:rsidRPr="00AC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</w:t>
      </w:r>
      <w:r w:rsidRPr="00AC42AD">
        <w:rPr>
          <w:rFonts w:ascii="Times New Roman" w:hAnsi="Times New Roman" w:cs="Times New Roman"/>
          <w:sz w:val="28"/>
          <w:szCs w:val="28"/>
          <w:lang w:val="uk-UA"/>
        </w:rPr>
        <w:t>з питань бюджету</w:t>
      </w:r>
      <w:r w:rsidR="00AC42AD"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громади, комунальної власності та </w:t>
      </w:r>
      <w:r w:rsidR="00565F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E2379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</w:t>
      </w:r>
      <w:r w:rsidR="00565F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E2379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565F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E2379">
        <w:rPr>
          <w:rFonts w:ascii="Times New Roman" w:hAnsi="Times New Roman" w:cs="Times New Roman"/>
          <w:sz w:val="28"/>
          <w:szCs w:val="28"/>
          <w:lang w:val="uk-UA"/>
        </w:rPr>
        <w:t>(Сухих А.Ю</w:t>
      </w:r>
      <w:r w:rsidR="00AC42AD"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r w:rsidR="00565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2AD"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та секретаря міської ради Гвозденко О.В. </w:t>
      </w:r>
    </w:p>
    <w:p w:rsidR="00AC42AD" w:rsidRPr="00DB7586" w:rsidRDefault="00AC42AD" w:rsidP="00AC42AD">
      <w:pPr>
        <w:spacing w:after="0" w:line="240" w:lineRule="auto"/>
        <w:jc w:val="both"/>
        <w:rPr>
          <w:color w:val="FF0000"/>
          <w:lang w:val="uk-UA"/>
        </w:rPr>
      </w:pPr>
    </w:p>
    <w:p w:rsidR="00AC42AD" w:rsidRDefault="00AC42AD" w:rsidP="00AC42AD">
      <w:pPr>
        <w:spacing w:after="0" w:line="240" w:lineRule="auto"/>
        <w:jc w:val="both"/>
        <w:rPr>
          <w:color w:val="FF0000"/>
          <w:lang w:val="uk-UA"/>
        </w:rPr>
      </w:pPr>
    </w:p>
    <w:p w:rsidR="00C75F0C" w:rsidRPr="00DB7586" w:rsidRDefault="00C75F0C" w:rsidP="00AC42AD">
      <w:pPr>
        <w:spacing w:after="0" w:line="240" w:lineRule="auto"/>
        <w:jc w:val="both"/>
        <w:rPr>
          <w:color w:val="FF0000"/>
          <w:lang w:val="uk-UA"/>
        </w:rPr>
      </w:pPr>
    </w:p>
    <w:p w:rsidR="00386A99" w:rsidRPr="005C1244" w:rsidRDefault="00386A99" w:rsidP="00386A99">
      <w:pPr>
        <w:pStyle w:val="3"/>
        <w:ind w:left="720"/>
        <w:rPr>
          <w:color w:val="FF0000"/>
        </w:rPr>
      </w:pPr>
    </w:p>
    <w:p w:rsidR="00386A99" w:rsidRPr="002A41B1" w:rsidRDefault="00AC42AD" w:rsidP="00C75F0C">
      <w:pPr>
        <w:pStyle w:val="3"/>
        <w:rPr>
          <w:b w:val="0"/>
        </w:rPr>
      </w:pPr>
      <w:r w:rsidRPr="002A41B1">
        <w:rPr>
          <w:b w:val="0"/>
        </w:rPr>
        <w:t>Міський голова</w:t>
      </w:r>
      <w:r w:rsidRPr="002A41B1">
        <w:rPr>
          <w:b w:val="0"/>
        </w:rPr>
        <w:tab/>
      </w:r>
      <w:r w:rsidRPr="002A41B1">
        <w:rPr>
          <w:b w:val="0"/>
        </w:rPr>
        <w:tab/>
      </w:r>
      <w:r w:rsidR="00C75F0C">
        <w:rPr>
          <w:b w:val="0"/>
        </w:rPr>
        <w:t xml:space="preserve">              </w:t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="00F93D78">
        <w:rPr>
          <w:b w:val="0"/>
        </w:rPr>
        <w:t xml:space="preserve">             </w:t>
      </w:r>
      <w:r w:rsidRPr="002A41B1">
        <w:rPr>
          <w:b w:val="0"/>
        </w:rPr>
        <w:t>Микола БОРОВЕЦЬ</w:t>
      </w:r>
    </w:p>
    <w:p w:rsidR="00386A99" w:rsidRPr="002A41B1" w:rsidRDefault="00386A99" w:rsidP="00386A99">
      <w:pPr>
        <w:rPr>
          <w:lang w:val="uk-UA"/>
        </w:rPr>
      </w:pPr>
    </w:p>
    <w:p w:rsidR="00A6651B" w:rsidRDefault="00A6651B">
      <w:pPr>
        <w:rPr>
          <w:lang w:val="uk-UA"/>
        </w:rPr>
      </w:pPr>
    </w:p>
    <w:p w:rsidR="003669C7" w:rsidRPr="0046548E" w:rsidRDefault="003669C7" w:rsidP="0046548E">
      <w:pPr>
        <w:spacing w:after="0" w:line="240" w:lineRule="auto"/>
        <w:ind w:left="623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6548E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Додаток</w:t>
      </w:r>
    </w:p>
    <w:p w:rsidR="003669C7" w:rsidRPr="0046548E" w:rsidRDefault="003669C7" w:rsidP="0046548E">
      <w:pPr>
        <w:spacing w:after="0" w:line="240" w:lineRule="auto"/>
        <w:ind w:left="623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6548E">
        <w:rPr>
          <w:rFonts w:ascii="Times New Roman" w:hAnsi="Times New Roman"/>
          <w:color w:val="000000" w:themeColor="text1"/>
          <w:sz w:val="28"/>
          <w:szCs w:val="28"/>
          <w:lang w:val="uk-UA"/>
        </w:rPr>
        <w:t>до рішення міської ради</w:t>
      </w:r>
    </w:p>
    <w:p w:rsidR="003669C7" w:rsidRPr="003669C7" w:rsidRDefault="003669C7" w:rsidP="0046548E">
      <w:pPr>
        <w:spacing w:after="0" w:line="240" w:lineRule="auto"/>
        <w:ind w:right="560" w:firstLine="126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46548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         </w:t>
      </w:r>
      <w:r w:rsidR="0046548E" w:rsidRPr="0046548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від</w:t>
      </w:r>
      <w:r w:rsidR="00E051E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23.02.2023 </w:t>
      </w:r>
      <w:r w:rsidR="0046548E" w:rsidRPr="0046548E">
        <w:rPr>
          <w:rFonts w:ascii="Times New Roman" w:hAnsi="Times New Roman"/>
          <w:color w:val="000000" w:themeColor="text1"/>
          <w:sz w:val="28"/>
          <w:szCs w:val="28"/>
          <w:lang w:val="uk-UA"/>
        </w:rPr>
        <w:t>№</w:t>
      </w:r>
      <w:r w:rsidR="00E051E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E051E6">
        <w:rPr>
          <w:rFonts w:ascii="Times New Roman" w:hAnsi="Times New Roman"/>
          <w:color w:val="000000" w:themeColor="text1"/>
          <w:sz w:val="28"/>
          <w:szCs w:val="28"/>
          <w:lang w:val="uk-UA"/>
        </w:rPr>
        <w:t>779</w:t>
      </w:r>
      <w:r w:rsidRPr="0046548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46548E" w:rsidRDefault="0046548E" w:rsidP="0046548E">
      <w:pPr>
        <w:spacing w:after="0"/>
        <w:ind w:firstLine="12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669C7" w:rsidRPr="003669C7" w:rsidRDefault="0046548E" w:rsidP="0046548E">
      <w:pPr>
        <w:ind w:firstLine="12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3669C7" w:rsidRPr="003669C7">
        <w:rPr>
          <w:rFonts w:ascii="Times New Roman" w:hAnsi="Times New Roman"/>
          <w:sz w:val="28"/>
          <w:szCs w:val="28"/>
          <w:lang w:val="uk-UA"/>
        </w:rPr>
        <w:t>ПРОГРАМА</w:t>
      </w:r>
    </w:p>
    <w:p w:rsidR="003669C7" w:rsidRPr="003669C7" w:rsidRDefault="003669C7" w:rsidP="003669C7">
      <w:pPr>
        <w:pStyle w:val="6"/>
        <w:ind w:right="64"/>
        <w:rPr>
          <w:szCs w:val="28"/>
          <w:lang w:val="uk-UA"/>
        </w:rPr>
      </w:pPr>
      <w:r w:rsidRPr="003669C7">
        <w:rPr>
          <w:szCs w:val="28"/>
          <w:lang w:val="uk-UA"/>
        </w:rPr>
        <w:t xml:space="preserve">взаємодії  між  </w:t>
      </w:r>
      <w:proofErr w:type="spellStart"/>
      <w:r w:rsidRPr="003669C7">
        <w:rPr>
          <w:szCs w:val="28"/>
          <w:lang w:val="uk-UA"/>
        </w:rPr>
        <w:t>Звягельською</w:t>
      </w:r>
      <w:proofErr w:type="spellEnd"/>
      <w:r w:rsidRPr="003669C7">
        <w:rPr>
          <w:szCs w:val="28"/>
          <w:lang w:val="uk-UA"/>
        </w:rPr>
        <w:t xml:space="preserve"> міською радою  та </w:t>
      </w:r>
    </w:p>
    <w:p w:rsidR="0046548E" w:rsidRDefault="003669C7" w:rsidP="003669C7">
      <w:pPr>
        <w:pStyle w:val="6"/>
        <w:ind w:right="64"/>
        <w:rPr>
          <w:szCs w:val="28"/>
          <w:lang w:val="uk-UA"/>
        </w:rPr>
      </w:pPr>
      <w:r w:rsidRPr="003669C7">
        <w:rPr>
          <w:szCs w:val="28"/>
          <w:lang w:val="uk-UA"/>
        </w:rPr>
        <w:t xml:space="preserve">Житомирською обласною військовою адміністрацією у період </w:t>
      </w:r>
      <w:r w:rsidR="0046548E">
        <w:rPr>
          <w:szCs w:val="28"/>
          <w:lang w:val="uk-UA"/>
        </w:rPr>
        <w:t xml:space="preserve">дії </w:t>
      </w:r>
    </w:p>
    <w:p w:rsidR="003669C7" w:rsidRPr="003669C7" w:rsidRDefault="003669C7" w:rsidP="003669C7">
      <w:pPr>
        <w:pStyle w:val="6"/>
        <w:ind w:right="64"/>
        <w:rPr>
          <w:szCs w:val="28"/>
          <w:lang w:val="uk-UA"/>
        </w:rPr>
      </w:pPr>
      <w:r w:rsidRPr="003669C7">
        <w:rPr>
          <w:szCs w:val="28"/>
          <w:lang w:val="uk-UA"/>
        </w:rPr>
        <w:t>воєнного стану в Україні</w:t>
      </w:r>
    </w:p>
    <w:p w:rsidR="003669C7" w:rsidRPr="003669C7" w:rsidRDefault="003669C7" w:rsidP="003669C7">
      <w:pPr>
        <w:jc w:val="center"/>
        <w:rPr>
          <w:sz w:val="28"/>
          <w:szCs w:val="28"/>
          <w:lang w:val="uk-UA"/>
        </w:rPr>
      </w:pPr>
    </w:p>
    <w:p w:rsidR="003669C7" w:rsidRPr="003669C7" w:rsidRDefault="003669C7" w:rsidP="003669C7">
      <w:pPr>
        <w:pStyle w:val="a6"/>
        <w:ind w:left="360"/>
        <w:jc w:val="center"/>
        <w:rPr>
          <w:rFonts w:ascii="Times New Roman" w:hAnsi="Times New Roman"/>
          <w:b/>
          <w:szCs w:val="28"/>
          <w:lang w:val="uk-UA"/>
        </w:rPr>
      </w:pPr>
      <w:r w:rsidRPr="003669C7">
        <w:rPr>
          <w:rFonts w:ascii="Times New Roman" w:hAnsi="Times New Roman"/>
          <w:b/>
          <w:szCs w:val="28"/>
          <w:lang w:val="uk-UA"/>
        </w:rPr>
        <w:t>Розділ 1. Загальні положення</w:t>
      </w:r>
    </w:p>
    <w:p w:rsidR="003669C7" w:rsidRPr="003669C7" w:rsidRDefault="003669C7" w:rsidP="003669C7">
      <w:pPr>
        <w:pStyle w:val="a6"/>
        <w:ind w:left="0" w:firstLine="567"/>
        <w:jc w:val="both"/>
        <w:rPr>
          <w:rFonts w:ascii="Times New Roman" w:hAnsi="Times New Roman"/>
          <w:szCs w:val="28"/>
          <w:lang w:val="uk-UA"/>
        </w:rPr>
      </w:pPr>
      <w:r w:rsidRPr="003669C7">
        <w:rPr>
          <w:rFonts w:ascii="Times New Roman" w:hAnsi="Times New Roman"/>
          <w:szCs w:val="28"/>
          <w:lang w:val="uk-UA"/>
        </w:rPr>
        <w:t xml:space="preserve">Програма спрямована </w:t>
      </w:r>
      <w:r w:rsidRPr="003669C7">
        <w:rPr>
          <w:rFonts w:ascii="Times New Roman" w:hAnsi="Times New Roman"/>
          <w:szCs w:val="28"/>
        </w:rPr>
        <w:t xml:space="preserve">  на розв’язання</w:t>
      </w:r>
      <w:r w:rsidRPr="003669C7">
        <w:rPr>
          <w:rFonts w:ascii="Times New Roman" w:hAnsi="Times New Roman"/>
          <w:szCs w:val="28"/>
          <w:lang w:val="uk-UA"/>
        </w:rPr>
        <w:t xml:space="preserve">  проблемних питань, які виникають в умовах воєнного стану  на території Житомирської області. </w:t>
      </w:r>
    </w:p>
    <w:p w:rsidR="003669C7" w:rsidRPr="003669C7" w:rsidRDefault="003669C7" w:rsidP="003669C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69C7">
        <w:rPr>
          <w:rFonts w:ascii="Times New Roman" w:hAnsi="Times New Roman"/>
          <w:sz w:val="28"/>
          <w:szCs w:val="28"/>
          <w:lang w:val="uk-UA"/>
        </w:rPr>
        <w:t>Реалізація програми дозволить міській територіальній громаді разом з обласною військовою адміністрацією здійснити заходи з територіальної оборони та посилення охорони захисту державного кордону.</w:t>
      </w:r>
    </w:p>
    <w:p w:rsidR="003669C7" w:rsidRPr="003669C7" w:rsidRDefault="003669C7" w:rsidP="003669C7">
      <w:pPr>
        <w:pStyle w:val="a6"/>
        <w:spacing w:before="120" w:after="120"/>
        <w:ind w:left="0"/>
        <w:jc w:val="center"/>
        <w:rPr>
          <w:rFonts w:ascii="Times New Roman" w:hAnsi="Times New Roman"/>
          <w:b/>
          <w:color w:val="FF0000"/>
          <w:szCs w:val="28"/>
        </w:rPr>
      </w:pPr>
      <w:r w:rsidRPr="003669C7">
        <w:rPr>
          <w:rFonts w:ascii="Times New Roman" w:hAnsi="Times New Roman"/>
          <w:b/>
          <w:szCs w:val="28"/>
          <w:lang w:val="uk-UA"/>
        </w:rPr>
        <w:t>2.</w:t>
      </w:r>
      <w:r w:rsidRPr="003669C7">
        <w:rPr>
          <w:rFonts w:ascii="Times New Roman" w:hAnsi="Times New Roman"/>
          <w:b/>
          <w:szCs w:val="28"/>
        </w:rPr>
        <w:t>Мета Програми</w:t>
      </w:r>
    </w:p>
    <w:p w:rsidR="003669C7" w:rsidRPr="003669C7" w:rsidRDefault="003669C7" w:rsidP="003669C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69C7">
        <w:rPr>
          <w:rFonts w:ascii="Times New Roman" w:hAnsi="Times New Roman"/>
          <w:sz w:val="28"/>
          <w:szCs w:val="28"/>
          <w:lang w:val="uk-UA"/>
        </w:rPr>
        <w:t xml:space="preserve">Мета Програми полягає у вирішенні спільних проблемних питань, пов’язаних із забезпеченням національної безпеки, усунення загрози небезпеки державній незалежності України, її територіальній цілісності, а також проведення заходів, пов’язаних з територіальною обороною, зокрема на посилення охорони та захисту державного кордону шляхом співпраці органів місцевого самоврядування та обласної військової адміністрації та надання міжбюджетних трансфертів.  </w:t>
      </w:r>
    </w:p>
    <w:p w:rsidR="003669C7" w:rsidRPr="003669C7" w:rsidRDefault="003669C7" w:rsidP="003669C7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69C7">
        <w:rPr>
          <w:rFonts w:ascii="Times New Roman" w:hAnsi="Times New Roman"/>
          <w:b/>
          <w:sz w:val="28"/>
          <w:szCs w:val="28"/>
          <w:lang w:val="uk-UA"/>
        </w:rPr>
        <w:t>3. Завдання програми</w:t>
      </w:r>
    </w:p>
    <w:p w:rsidR="003669C7" w:rsidRPr="003669C7" w:rsidRDefault="003669C7" w:rsidP="003669C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3669C7">
        <w:rPr>
          <w:sz w:val="28"/>
          <w:szCs w:val="28"/>
          <w:lang w:val="uk-UA"/>
        </w:rPr>
        <w:t>Виконання спільних заходів пов’язаних з будівництвом військових інженерно – технічних фортифікаційних споруд для  посилення охорони та захисту державного кордону в межах Житомирської області:</w:t>
      </w:r>
    </w:p>
    <w:p w:rsidR="003669C7" w:rsidRPr="003669C7" w:rsidRDefault="003669C7" w:rsidP="003669C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1" w:name="n49"/>
      <w:bookmarkEnd w:id="1"/>
      <w:r w:rsidRPr="003669C7">
        <w:rPr>
          <w:color w:val="000000" w:themeColor="text1"/>
          <w:sz w:val="28"/>
          <w:szCs w:val="28"/>
          <w:lang w:val="uk-UA"/>
        </w:rPr>
        <w:t xml:space="preserve">- облаштування державного кордону з урахуванням наявних ризиків та загроз, які є під час його охорони та прогнозуються в майбутньому; </w:t>
      </w:r>
    </w:p>
    <w:p w:rsidR="003669C7" w:rsidRPr="003669C7" w:rsidRDefault="003669C7" w:rsidP="003669C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3669C7">
        <w:rPr>
          <w:color w:val="000000" w:themeColor="text1"/>
          <w:sz w:val="28"/>
          <w:szCs w:val="28"/>
          <w:lang w:val="uk-UA"/>
        </w:rPr>
        <w:t xml:space="preserve">- облаштування інженерної інфраструктури вздовж державного кордону. </w:t>
      </w:r>
    </w:p>
    <w:p w:rsidR="003669C7" w:rsidRPr="003669C7" w:rsidRDefault="003669C7" w:rsidP="003669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2" w:name="n390"/>
      <w:bookmarkStart w:id="3" w:name="n73"/>
      <w:bookmarkEnd w:id="2"/>
      <w:bookmarkEnd w:id="3"/>
      <w:r w:rsidRPr="003669C7">
        <w:rPr>
          <w:rFonts w:ascii="Times New Roman" w:hAnsi="Times New Roman"/>
          <w:b/>
          <w:sz w:val="28"/>
          <w:szCs w:val="28"/>
          <w:lang w:val="uk-UA"/>
        </w:rPr>
        <w:t>4. Фінансове забезпечення Програми</w:t>
      </w:r>
    </w:p>
    <w:p w:rsidR="003669C7" w:rsidRPr="003669C7" w:rsidRDefault="003669C7" w:rsidP="003669C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69C7">
        <w:rPr>
          <w:rFonts w:ascii="Times New Roman" w:hAnsi="Times New Roman"/>
          <w:sz w:val="28"/>
          <w:szCs w:val="28"/>
          <w:lang w:val="uk-UA"/>
        </w:rPr>
        <w:t>Фінансове забезпечення Програми здійснюється в межах фінансових можливостей місцевих бюджетів шляхом перерахування міжбюджетних трансфертів.</w:t>
      </w:r>
    </w:p>
    <w:p w:rsidR="003669C7" w:rsidRPr="003669C7" w:rsidRDefault="003669C7" w:rsidP="003669C7">
      <w:pPr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669C7" w:rsidRPr="003669C7" w:rsidRDefault="003669C7" w:rsidP="003669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69C7">
        <w:rPr>
          <w:rFonts w:ascii="Times New Roman" w:hAnsi="Times New Roman"/>
          <w:b/>
          <w:sz w:val="28"/>
          <w:szCs w:val="28"/>
          <w:lang w:val="uk-UA"/>
        </w:rPr>
        <w:lastRenderedPageBreak/>
        <w:t>5. Очікувані результати виконання Програми</w:t>
      </w:r>
    </w:p>
    <w:p w:rsidR="003669C7" w:rsidRPr="003669C7" w:rsidRDefault="003669C7" w:rsidP="003669C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69C7">
        <w:rPr>
          <w:rFonts w:ascii="Times New Roman" w:hAnsi="Times New Roman"/>
          <w:sz w:val="28"/>
          <w:szCs w:val="28"/>
          <w:lang w:val="uk-UA"/>
        </w:rPr>
        <w:t>Виконання Програми забезпечить:</w:t>
      </w:r>
    </w:p>
    <w:p w:rsidR="003669C7" w:rsidRPr="003669C7" w:rsidRDefault="003669C7" w:rsidP="003669C7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669C7">
        <w:rPr>
          <w:rFonts w:ascii="Times New Roman" w:hAnsi="Times New Roman"/>
          <w:sz w:val="28"/>
          <w:szCs w:val="28"/>
          <w:lang w:val="uk-UA"/>
        </w:rPr>
        <w:t xml:space="preserve"> посилення охорони державного кордону;</w:t>
      </w:r>
    </w:p>
    <w:p w:rsidR="003669C7" w:rsidRPr="003669C7" w:rsidRDefault="003669C7" w:rsidP="003669C7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669C7">
        <w:rPr>
          <w:rFonts w:ascii="Times New Roman" w:hAnsi="Times New Roman"/>
          <w:sz w:val="28"/>
          <w:szCs w:val="28"/>
          <w:lang w:val="uk-UA"/>
        </w:rPr>
        <w:t>розв’язання проблемних питань під час дії воєнного стану.</w:t>
      </w:r>
    </w:p>
    <w:p w:rsidR="003669C7" w:rsidRPr="003669C7" w:rsidRDefault="003669C7" w:rsidP="003669C7">
      <w:pPr>
        <w:pStyle w:val="a3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69C7" w:rsidRPr="003669C7" w:rsidRDefault="003669C7" w:rsidP="003669C7">
      <w:pPr>
        <w:pStyle w:val="a6"/>
        <w:spacing w:line="260" w:lineRule="exact"/>
        <w:ind w:left="0"/>
        <w:jc w:val="center"/>
        <w:rPr>
          <w:rFonts w:ascii="Times New Roman" w:hAnsi="Times New Roman"/>
          <w:b/>
          <w:bCs/>
          <w:szCs w:val="28"/>
          <w:lang w:val="uk-UA"/>
        </w:rPr>
      </w:pPr>
      <w:r w:rsidRPr="003669C7">
        <w:rPr>
          <w:rFonts w:ascii="Times New Roman" w:hAnsi="Times New Roman"/>
          <w:b/>
          <w:bCs/>
          <w:szCs w:val="28"/>
          <w:lang w:val="uk-UA"/>
        </w:rPr>
        <w:t>6. Координація та контроль за ходом виконання Програми</w:t>
      </w:r>
    </w:p>
    <w:p w:rsidR="0046548E" w:rsidRPr="0046548E" w:rsidRDefault="0046548E" w:rsidP="003669C7">
      <w:pPr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3669C7" w:rsidRPr="003669C7" w:rsidRDefault="003669C7" w:rsidP="003669C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69C7">
        <w:rPr>
          <w:rFonts w:ascii="Times New Roman" w:hAnsi="Times New Roman"/>
          <w:sz w:val="28"/>
          <w:szCs w:val="28"/>
          <w:lang w:val="uk-UA"/>
        </w:rPr>
        <w:t xml:space="preserve">Контроль за реалізацією заходів, передбачених  Програмою, здійснюється заступниками міського голови згідно з розподілом функціональних обов’язків. </w:t>
      </w:r>
    </w:p>
    <w:p w:rsidR="003669C7" w:rsidRPr="003669C7" w:rsidRDefault="003669C7" w:rsidP="003669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69C7">
        <w:rPr>
          <w:rFonts w:ascii="Times New Roman" w:hAnsi="Times New Roman"/>
          <w:b/>
          <w:sz w:val="28"/>
          <w:szCs w:val="28"/>
          <w:lang w:val="uk-UA"/>
        </w:rPr>
        <w:t xml:space="preserve">7. Заходи реалізації міської програми взаємодії між </w:t>
      </w:r>
      <w:proofErr w:type="spellStart"/>
      <w:r w:rsidRPr="003669C7">
        <w:rPr>
          <w:rFonts w:ascii="Times New Roman" w:hAnsi="Times New Roman"/>
          <w:b/>
          <w:sz w:val="28"/>
          <w:szCs w:val="28"/>
          <w:lang w:val="uk-UA"/>
        </w:rPr>
        <w:t>Звягельською</w:t>
      </w:r>
      <w:proofErr w:type="spellEnd"/>
      <w:r w:rsidRPr="003669C7">
        <w:rPr>
          <w:rFonts w:ascii="Times New Roman" w:hAnsi="Times New Roman"/>
          <w:b/>
          <w:sz w:val="28"/>
          <w:szCs w:val="28"/>
          <w:lang w:val="uk-UA"/>
        </w:rPr>
        <w:t xml:space="preserve"> міською радою  та Житомирською обласною військовою адміністрацією у період воєнного стану в Україні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258"/>
        <w:gridCol w:w="1910"/>
        <w:gridCol w:w="1911"/>
        <w:gridCol w:w="1924"/>
      </w:tblGrid>
      <w:tr w:rsidR="003669C7" w:rsidRPr="003669C7" w:rsidTr="0046548E">
        <w:tc>
          <w:tcPr>
            <w:tcW w:w="562" w:type="dxa"/>
          </w:tcPr>
          <w:p w:rsidR="003669C7" w:rsidRPr="003669C7" w:rsidRDefault="003669C7" w:rsidP="003669C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69C7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58" w:type="dxa"/>
          </w:tcPr>
          <w:p w:rsidR="003669C7" w:rsidRPr="003669C7" w:rsidRDefault="003669C7" w:rsidP="003669C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69C7">
              <w:rPr>
                <w:rFonts w:ascii="Times New Roman" w:hAnsi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910" w:type="dxa"/>
          </w:tcPr>
          <w:p w:rsidR="003669C7" w:rsidRPr="003669C7" w:rsidRDefault="003669C7" w:rsidP="003669C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69C7">
              <w:rPr>
                <w:rFonts w:ascii="Times New Roman" w:hAnsi="Times New Roman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911" w:type="dxa"/>
          </w:tcPr>
          <w:p w:rsidR="003669C7" w:rsidRPr="003669C7" w:rsidRDefault="003669C7" w:rsidP="003669C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69C7">
              <w:rPr>
                <w:rFonts w:ascii="Times New Roman" w:hAnsi="Times New Roman"/>
                <w:sz w:val="28"/>
                <w:szCs w:val="28"/>
                <w:lang w:val="uk-UA"/>
              </w:rPr>
              <w:t>Фінансове забезпечення</w:t>
            </w:r>
          </w:p>
        </w:tc>
        <w:tc>
          <w:tcPr>
            <w:tcW w:w="1924" w:type="dxa"/>
          </w:tcPr>
          <w:p w:rsidR="003669C7" w:rsidRPr="003669C7" w:rsidRDefault="003669C7" w:rsidP="003669C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69C7">
              <w:rPr>
                <w:rFonts w:ascii="Times New Roman" w:hAnsi="Times New Roman"/>
                <w:sz w:val="28"/>
                <w:szCs w:val="28"/>
                <w:lang w:val="uk-UA"/>
              </w:rPr>
              <w:t>Результат впровадження</w:t>
            </w:r>
          </w:p>
        </w:tc>
      </w:tr>
      <w:tr w:rsidR="003669C7" w:rsidRPr="003669C7" w:rsidTr="0046548E">
        <w:tc>
          <w:tcPr>
            <w:tcW w:w="562" w:type="dxa"/>
          </w:tcPr>
          <w:p w:rsidR="003669C7" w:rsidRPr="003669C7" w:rsidRDefault="003669C7" w:rsidP="003669C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69C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58" w:type="dxa"/>
          </w:tcPr>
          <w:p w:rsidR="003669C7" w:rsidRPr="003669C7" w:rsidRDefault="003669C7" w:rsidP="003669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69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субвенції на будівництво фортифікаційних споруд для потреб оборони (довготривалі вогневі точки) на території Житомирської області </w:t>
            </w:r>
          </w:p>
        </w:tc>
        <w:tc>
          <w:tcPr>
            <w:tcW w:w="1910" w:type="dxa"/>
          </w:tcPr>
          <w:p w:rsidR="003669C7" w:rsidRPr="003669C7" w:rsidRDefault="003669C7" w:rsidP="003669C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69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Звягельська міська рада </w:t>
            </w:r>
          </w:p>
          <w:p w:rsidR="003669C7" w:rsidRPr="003669C7" w:rsidRDefault="003669C7" w:rsidP="003669C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669C7" w:rsidRPr="003669C7" w:rsidRDefault="003669C7" w:rsidP="003669C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69C7">
              <w:rPr>
                <w:rFonts w:ascii="Times New Roman" w:hAnsi="Times New Roman"/>
                <w:sz w:val="28"/>
                <w:szCs w:val="28"/>
                <w:lang w:val="uk-UA"/>
              </w:rPr>
              <w:t>Фінансове управління</w:t>
            </w:r>
          </w:p>
          <w:p w:rsidR="003669C7" w:rsidRPr="003669C7" w:rsidRDefault="003669C7" w:rsidP="003669C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669C7" w:rsidRPr="003669C7" w:rsidRDefault="003669C7" w:rsidP="003669C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69C7">
              <w:rPr>
                <w:rFonts w:ascii="Times New Roman" w:hAnsi="Times New Roman"/>
                <w:sz w:val="28"/>
                <w:szCs w:val="28"/>
                <w:lang w:val="uk-UA"/>
              </w:rPr>
              <w:t>Житомирська обласна військова адміністрація</w:t>
            </w:r>
          </w:p>
        </w:tc>
        <w:tc>
          <w:tcPr>
            <w:tcW w:w="1911" w:type="dxa"/>
          </w:tcPr>
          <w:p w:rsidR="003669C7" w:rsidRPr="003669C7" w:rsidRDefault="003669C7" w:rsidP="003669C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69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межах затверджених обсягів субвенції </w:t>
            </w:r>
          </w:p>
        </w:tc>
        <w:tc>
          <w:tcPr>
            <w:tcW w:w="1924" w:type="dxa"/>
          </w:tcPr>
          <w:p w:rsidR="003669C7" w:rsidRPr="003669C7" w:rsidRDefault="003669C7" w:rsidP="003669C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69C7">
              <w:rPr>
                <w:rFonts w:ascii="Times New Roman" w:hAnsi="Times New Roman"/>
                <w:sz w:val="28"/>
                <w:szCs w:val="28"/>
                <w:lang w:val="uk-UA"/>
              </w:rPr>
              <w:t>Посилення охорони та захисту державного кордону</w:t>
            </w:r>
          </w:p>
        </w:tc>
      </w:tr>
    </w:tbl>
    <w:p w:rsidR="003669C7" w:rsidRPr="003669C7" w:rsidRDefault="003669C7" w:rsidP="003669C7">
      <w:pPr>
        <w:ind w:firstLine="126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669C7" w:rsidRPr="003669C7" w:rsidRDefault="003669C7" w:rsidP="003669C7">
      <w:pPr>
        <w:ind w:firstLine="126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669C7" w:rsidRPr="003669C7" w:rsidRDefault="003669C7" w:rsidP="003669C7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3669C7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3669C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669C7">
        <w:rPr>
          <w:rFonts w:ascii="Times New Roman" w:hAnsi="Times New Roman"/>
          <w:sz w:val="28"/>
          <w:szCs w:val="28"/>
          <w:lang w:val="uk-UA"/>
        </w:rPr>
        <w:tab/>
      </w:r>
      <w:r w:rsidRPr="003669C7">
        <w:rPr>
          <w:rFonts w:ascii="Times New Roman" w:hAnsi="Times New Roman"/>
          <w:sz w:val="28"/>
          <w:szCs w:val="28"/>
          <w:lang w:val="uk-UA"/>
        </w:rPr>
        <w:tab/>
      </w:r>
      <w:r w:rsidRPr="003669C7">
        <w:rPr>
          <w:rFonts w:ascii="Times New Roman" w:hAnsi="Times New Roman"/>
          <w:sz w:val="28"/>
          <w:szCs w:val="28"/>
        </w:rPr>
        <w:t xml:space="preserve"> </w:t>
      </w:r>
      <w:r w:rsidRPr="003669C7">
        <w:rPr>
          <w:rFonts w:ascii="Times New Roman" w:hAnsi="Times New Roman"/>
          <w:sz w:val="28"/>
          <w:szCs w:val="28"/>
          <w:lang w:val="uk-UA"/>
        </w:rPr>
        <w:t xml:space="preserve"> Оксана ГВОЗДЕНКО</w:t>
      </w:r>
    </w:p>
    <w:p w:rsidR="003669C7" w:rsidRPr="003669C7" w:rsidRDefault="003669C7" w:rsidP="003669C7">
      <w:pPr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669C7" w:rsidRPr="003669C7" w:rsidRDefault="003669C7" w:rsidP="003669C7">
      <w:pPr>
        <w:rPr>
          <w:rFonts w:ascii="Times New Roman" w:hAnsi="Times New Roman"/>
          <w:color w:val="FF0000"/>
          <w:sz w:val="28"/>
          <w:szCs w:val="28"/>
        </w:rPr>
      </w:pPr>
    </w:p>
    <w:sectPr w:rsidR="003669C7" w:rsidRPr="003669C7" w:rsidSect="001042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3BEA"/>
    <w:multiLevelType w:val="hybridMultilevel"/>
    <w:tmpl w:val="4BB498A4"/>
    <w:lvl w:ilvl="0" w:tplc="BA18C0A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3B1D12"/>
    <w:multiLevelType w:val="hybridMultilevel"/>
    <w:tmpl w:val="17DA552A"/>
    <w:lvl w:ilvl="0" w:tplc="8CA87DE6">
      <w:start w:val="1"/>
      <w:numFmt w:val="decimal"/>
      <w:lvlText w:val="%1."/>
      <w:lvlJc w:val="left"/>
      <w:pPr>
        <w:ind w:left="3329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49" w:hanging="360"/>
      </w:pPr>
    </w:lvl>
    <w:lvl w:ilvl="2" w:tplc="0419001B" w:tentative="1">
      <w:start w:val="1"/>
      <w:numFmt w:val="lowerRoman"/>
      <w:lvlText w:val="%3."/>
      <w:lvlJc w:val="right"/>
      <w:pPr>
        <w:ind w:left="4769" w:hanging="180"/>
      </w:pPr>
    </w:lvl>
    <w:lvl w:ilvl="3" w:tplc="0419000F" w:tentative="1">
      <w:start w:val="1"/>
      <w:numFmt w:val="decimal"/>
      <w:lvlText w:val="%4."/>
      <w:lvlJc w:val="left"/>
      <w:pPr>
        <w:ind w:left="5489" w:hanging="360"/>
      </w:pPr>
    </w:lvl>
    <w:lvl w:ilvl="4" w:tplc="04190019" w:tentative="1">
      <w:start w:val="1"/>
      <w:numFmt w:val="lowerLetter"/>
      <w:lvlText w:val="%5."/>
      <w:lvlJc w:val="left"/>
      <w:pPr>
        <w:ind w:left="6209" w:hanging="360"/>
      </w:pPr>
    </w:lvl>
    <w:lvl w:ilvl="5" w:tplc="0419001B" w:tentative="1">
      <w:start w:val="1"/>
      <w:numFmt w:val="lowerRoman"/>
      <w:lvlText w:val="%6."/>
      <w:lvlJc w:val="right"/>
      <w:pPr>
        <w:ind w:left="6929" w:hanging="180"/>
      </w:pPr>
    </w:lvl>
    <w:lvl w:ilvl="6" w:tplc="0419000F" w:tentative="1">
      <w:start w:val="1"/>
      <w:numFmt w:val="decimal"/>
      <w:lvlText w:val="%7."/>
      <w:lvlJc w:val="left"/>
      <w:pPr>
        <w:ind w:left="7649" w:hanging="360"/>
      </w:pPr>
    </w:lvl>
    <w:lvl w:ilvl="7" w:tplc="04190019" w:tentative="1">
      <w:start w:val="1"/>
      <w:numFmt w:val="lowerLetter"/>
      <w:lvlText w:val="%8."/>
      <w:lvlJc w:val="left"/>
      <w:pPr>
        <w:ind w:left="8369" w:hanging="360"/>
      </w:pPr>
    </w:lvl>
    <w:lvl w:ilvl="8" w:tplc="0419001B" w:tentative="1">
      <w:start w:val="1"/>
      <w:numFmt w:val="lowerRoman"/>
      <w:lvlText w:val="%9."/>
      <w:lvlJc w:val="right"/>
      <w:pPr>
        <w:ind w:left="9089" w:hanging="180"/>
      </w:pPr>
    </w:lvl>
  </w:abstractNum>
  <w:abstractNum w:abstractNumId="2" w15:restartNumberingAfterBreak="0">
    <w:nsid w:val="340A30AA"/>
    <w:multiLevelType w:val="hybridMultilevel"/>
    <w:tmpl w:val="584E007E"/>
    <w:lvl w:ilvl="0" w:tplc="72EADB3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ED"/>
    <w:rsid w:val="0004019D"/>
    <w:rsid w:val="001042AB"/>
    <w:rsid w:val="001365B6"/>
    <w:rsid w:val="002A41B1"/>
    <w:rsid w:val="003669C7"/>
    <w:rsid w:val="00386A99"/>
    <w:rsid w:val="004441C7"/>
    <w:rsid w:val="0046548E"/>
    <w:rsid w:val="004C1374"/>
    <w:rsid w:val="00565FE7"/>
    <w:rsid w:val="005C1244"/>
    <w:rsid w:val="00604E99"/>
    <w:rsid w:val="00670C66"/>
    <w:rsid w:val="00890EED"/>
    <w:rsid w:val="009924CB"/>
    <w:rsid w:val="00A373C5"/>
    <w:rsid w:val="00A6651B"/>
    <w:rsid w:val="00AC42AD"/>
    <w:rsid w:val="00C75F0C"/>
    <w:rsid w:val="00C85552"/>
    <w:rsid w:val="00D41D10"/>
    <w:rsid w:val="00D4534C"/>
    <w:rsid w:val="00DB7586"/>
    <w:rsid w:val="00E051E6"/>
    <w:rsid w:val="00F93D78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A67E"/>
  <w15:docId w15:val="{E25EAD5D-1E95-44AB-96F3-A50A377D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1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86A9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86A99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6A9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6A99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6A99"/>
    <w:pPr>
      <w:ind w:left="720"/>
      <w:contextualSpacing/>
    </w:pPr>
  </w:style>
  <w:style w:type="paragraph" w:styleId="3">
    <w:name w:val="Body Text 3"/>
    <w:basedOn w:val="a"/>
    <w:link w:val="30"/>
    <w:rsid w:val="00386A99"/>
    <w:pPr>
      <w:spacing w:after="0" w:line="240" w:lineRule="auto"/>
    </w:pPr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386A99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C12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B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586"/>
    <w:rPr>
      <w:rFonts w:ascii="Segoe UI" w:hAnsi="Segoe UI" w:cs="Segoe UI"/>
      <w:sz w:val="18"/>
      <w:szCs w:val="18"/>
    </w:rPr>
  </w:style>
  <w:style w:type="paragraph" w:customStyle="1" w:styleId="a6">
    <w:name w:val="Абзац списку"/>
    <w:basedOn w:val="a"/>
    <w:uiPriority w:val="34"/>
    <w:qFormat/>
    <w:rsid w:val="001042A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customStyle="1" w:styleId="rvps2">
    <w:name w:val="rvps2"/>
    <w:basedOn w:val="a"/>
    <w:rsid w:val="0010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042AB"/>
    <w:rPr>
      <w:color w:val="0000FF"/>
      <w:u w:val="single"/>
    </w:rPr>
  </w:style>
  <w:style w:type="table" w:styleId="a8">
    <w:name w:val="Table Grid"/>
    <w:basedOn w:val="a1"/>
    <w:uiPriority w:val="39"/>
    <w:rsid w:val="001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AC10-AF0A-40EC-917D-979964C1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24-2</cp:lastModifiedBy>
  <cp:revision>2</cp:revision>
  <cp:lastPrinted>2023-02-07T14:44:00Z</cp:lastPrinted>
  <dcterms:created xsi:type="dcterms:W3CDTF">2023-02-27T08:18:00Z</dcterms:created>
  <dcterms:modified xsi:type="dcterms:W3CDTF">2023-02-27T08:18:00Z</dcterms:modified>
</cp:coreProperties>
</file>