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8" w:rsidRPr="00E43CA8" w:rsidRDefault="00E43CA8" w:rsidP="00E43C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b/>
          <w:noProof/>
          <w:color w:val="000000"/>
          <w:sz w:val="28"/>
          <w:szCs w:val="20"/>
          <w:u w:color="000000"/>
          <w:lang w:eastAsia="uk-UA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ЗВЯГЕЛЬСЬКА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МІСЬКА РАДА</w:t>
      </w:r>
    </w:p>
    <w:p w:rsidR="00E43CA8" w:rsidRPr="00E43CA8" w:rsidRDefault="00E43CA8" w:rsidP="00E43CA8">
      <w:pPr>
        <w:keepNext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РІШЕННЯ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тридцята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сесія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ab/>
        <w:t xml:space="preserve">             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восьмого скликання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від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</w:t>
      </w:r>
      <w:r w:rsidR="00621DD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                                                                      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№  </w:t>
      </w:r>
    </w:p>
    <w:p w:rsidR="00E43CA8" w:rsidRPr="00E43CA8" w:rsidRDefault="00E43CA8" w:rsidP="00E43CA8">
      <w:pPr>
        <w:keepNext/>
        <w:spacing w:after="0" w:line="240" w:lineRule="auto"/>
        <w:ind w:right="27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E43CA8" w:rsidRPr="00E43CA8" w:rsidTr="00A85BB5">
        <w:tc>
          <w:tcPr>
            <w:tcW w:w="5328" w:type="dxa"/>
            <w:shd w:val="clear" w:color="auto" w:fill="auto"/>
          </w:tcPr>
          <w:p w:rsidR="00E43CA8" w:rsidRPr="00E43CA8" w:rsidRDefault="004510F5" w:rsidP="004510F5">
            <w:pPr>
              <w:keepNext/>
              <w:spacing w:after="0" w:line="240" w:lineRule="auto"/>
              <w:ind w:right="-39"/>
              <w:jc w:val="both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Про внесення змін до Положення про фінансове стимулюв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ання спортсменів та їх тренерів </w:t>
            </w:r>
            <w:proofErr w:type="spellStart"/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Звягельської</w:t>
            </w:r>
            <w:proofErr w:type="spellEnd"/>
            <w:r w:rsidRPr="004510F5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міської територіальної громад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и</w:t>
            </w:r>
          </w:p>
        </w:tc>
        <w:tc>
          <w:tcPr>
            <w:tcW w:w="4243" w:type="dxa"/>
            <w:shd w:val="clear" w:color="auto" w:fill="auto"/>
          </w:tcPr>
          <w:p w:rsidR="00E43CA8" w:rsidRPr="00E43CA8" w:rsidRDefault="00E43CA8" w:rsidP="00E43CA8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</w:p>
        </w:tc>
      </w:tr>
    </w:tbl>
    <w:p w:rsidR="00E43CA8" w:rsidRPr="00E43CA8" w:rsidRDefault="00E43CA8" w:rsidP="00E43CA8">
      <w:pPr>
        <w:keepNext/>
        <w:widowControl w:val="0"/>
        <w:tabs>
          <w:tab w:val="left" w:pos="567"/>
          <w:tab w:val="left" w:pos="5812"/>
        </w:tabs>
        <w:suppressAutoHyphens/>
        <w:spacing w:after="0" w:line="240" w:lineRule="auto"/>
        <w:ind w:right="4238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Керуючись статтями 25, 26 Закону України «Про місцеве самоврядування в Україні», з метою вдосконалення механізму здійснення виплат фінансового стимулювання спортсменам та їх тренерам,  міська рада</w:t>
      </w: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</w:pPr>
      <w:r w:rsidRPr="00621DD9">
        <w:rPr>
          <w:rFonts w:ascii="Times New Roman" w:hAnsi="Times New Roman" w:cs="Times New Roman"/>
          <w:sz w:val="28"/>
          <w:szCs w:val="28"/>
          <w:u w:color="000000"/>
          <w:lang w:eastAsia="zh-CN" w:bidi="hi-IN"/>
        </w:rPr>
        <w:t>ВИРІШИЛА:</w:t>
      </w:r>
    </w:p>
    <w:p w:rsidR="00E43CA8" w:rsidRPr="00621DD9" w:rsidRDefault="00E43CA8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     </w:t>
      </w:r>
      <w:r w:rsidR="00621DD9" w:rsidRPr="00621DD9">
        <w:rPr>
          <w:rFonts w:ascii="Times New Roman" w:hAnsi="Times New Roman" w:cs="Times New Roman"/>
          <w:sz w:val="28"/>
          <w:szCs w:val="28"/>
          <w:u w:color="00000A"/>
        </w:rPr>
        <w:tab/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1.</w:t>
      </w:r>
      <w:r w:rsidRPr="00621DD9">
        <w:rPr>
          <w:rFonts w:ascii="Times New Roman" w:hAnsi="Times New Roman" w:cs="Times New Roman"/>
          <w:sz w:val="28"/>
          <w:szCs w:val="28"/>
          <w:u w:color="00000A"/>
          <w:lang w:val="en-US"/>
        </w:rPr>
        <w:t> </w:t>
      </w:r>
      <w:proofErr w:type="spellStart"/>
      <w:r w:rsidRPr="00621DD9">
        <w:rPr>
          <w:rFonts w:ascii="Times New Roman" w:hAnsi="Times New Roman" w:cs="Times New Roman"/>
          <w:sz w:val="28"/>
          <w:szCs w:val="28"/>
          <w:u w:color="00000A"/>
        </w:rPr>
        <w:t>Внести</w:t>
      </w:r>
      <w:proofErr w:type="spellEnd"/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зміни до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Положення про фінансове стимулювання спортсменів та їх тренерів </w:t>
      </w:r>
      <w:proofErr w:type="spellStart"/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>Звягельської</w:t>
      </w:r>
      <w:proofErr w:type="spellEnd"/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міської територіальної громади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, затвердженого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рішення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м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міської ради від 20.12.2018 № 631 з наступними змінами від 31.10. 2019 № 813, від 27.02.2020 № 893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та від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25.11.2021 №  378: </w:t>
      </w:r>
    </w:p>
    <w:p w:rsidR="00B71243" w:rsidRPr="00621DD9" w:rsidRDefault="00563CEC" w:rsidP="00621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>1.1.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В </w:t>
      </w:r>
      <w:proofErr w:type="spellStart"/>
      <w:r w:rsidR="00B71243" w:rsidRPr="00621DD9">
        <w:rPr>
          <w:rFonts w:ascii="Times New Roman" w:hAnsi="Times New Roman" w:cs="Times New Roman"/>
          <w:sz w:val="28"/>
          <w:szCs w:val="28"/>
          <w:u w:color="00000A"/>
          <w:lang w:val="ru-RU"/>
        </w:rPr>
        <w:t>розділ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  <w:lang w:val="ru-RU"/>
        </w:rPr>
        <w:t>і</w:t>
      </w:r>
      <w:proofErr w:type="spellEnd"/>
      <w:r w:rsidR="00E43CA8" w:rsidRPr="00621DD9">
        <w:rPr>
          <w:rFonts w:ascii="Times New Roman" w:hAnsi="Times New Roman" w:cs="Times New Roman"/>
          <w:sz w:val="28"/>
          <w:szCs w:val="28"/>
          <w:u w:color="00000A"/>
          <w:lang w:val="ru-RU"/>
        </w:rPr>
        <w:t xml:space="preserve"> 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І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«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Порядок призначення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»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>доповнити підпунктом 3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такого змісту: </w:t>
      </w:r>
      <w:r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3) 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для тренерів подати копію журналу про відвідування тренувань спортсменами</w:t>
      </w:r>
      <w:r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.</w:t>
      </w:r>
      <w:r w:rsidR="00E43CA8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</w:p>
    <w:p w:rsidR="00006580" w:rsidRPr="00621DD9" w:rsidRDefault="00563CEC" w:rsidP="00563CEC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ab/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1.2. В </w:t>
      </w:r>
      <w:r w:rsidR="004510F5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розділі 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ІІІ «Умови призначення фінансового сти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мулювання (одноразової виплати):</w:t>
      </w:r>
    </w:p>
    <w:p w:rsidR="00006580" w:rsidRPr="00621DD9" w:rsidRDefault="00621DD9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 xml:space="preserve">         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>1)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в пункті 4 цифру 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12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замінити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 xml:space="preserve"> цифрою «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14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;</w:t>
      </w:r>
    </w:p>
    <w:p w:rsidR="00B71243" w:rsidRPr="00621DD9" w:rsidRDefault="00621DD9" w:rsidP="00621DD9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A"/>
        </w:rPr>
      </w:pPr>
      <w:r>
        <w:rPr>
          <w:rFonts w:ascii="Times New Roman" w:hAnsi="Times New Roman" w:cs="Times New Roman"/>
          <w:sz w:val="28"/>
          <w:szCs w:val="28"/>
          <w:u w:color="00000A"/>
        </w:rPr>
        <w:t xml:space="preserve">          </w:t>
      </w:r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2) 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>в п</w:t>
      </w:r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у</w:t>
      </w:r>
      <w:r w:rsidR="006A73E2">
        <w:rPr>
          <w:rFonts w:ascii="Times New Roman" w:hAnsi="Times New Roman" w:cs="Times New Roman"/>
          <w:sz w:val="28"/>
          <w:szCs w:val="28"/>
          <w:u w:color="00000A"/>
        </w:rPr>
        <w:t>н</w:t>
      </w:r>
      <w:bookmarkStart w:id="0" w:name="_GoBack"/>
      <w:bookmarkEnd w:id="0"/>
      <w:r w:rsidR="00006580" w:rsidRPr="00621DD9">
        <w:rPr>
          <w:rFonts w:ascii="Times New Roman" w:hAnsi="Times New Roman" w:cs="Times New Roman"/>
          <w:sz w:val="28"/>
          <w:szCs w:val="28"/>
          <w:u w:color="00000A"/>
        </w:rPr>
        <w:t>кті</w:t>
      </w:r>
      <w:r w:rsidR="00B71243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5 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цифру 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>4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 замінити цифрою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«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>8</w:t>
      </w:r>
      <w:r w:rsidR="00563CEC">
        <w:rPr>
          <w:rFonts w:ascii="Times New Roman" w:hAnsi="Times New Roman" w:cs="Times New Roman"/>
          <w:sz w:val="28"/>
          <w:szCs w:val="28"/>
          <w:u w:color="00000A"/>
        </w:rPr>
        <w:t>»</w:t>
      </w:r>
      <w:r w:rsidR="00D51EEC" w:rsidRPr="00621DD9">
        <w:rPr>
          <w:rFonts w:ascii="Times New Roman" w:hAnsi="Times New Roman" w:cs="Times New Roman"/>
          <w:sz w:val="28"/>
          <w:szCs w:val="28"/>
          <w:u w:color="00000A"/>
        </w:rPr>
        <w:t>.</w:t>
      </w:r>
    </w:p>
    <w:p w:rsidR="00E43CA8" w:rsidRPr="00621DD9" w:rsidRDefault="00E43CA8" w:rsidP="00563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00000A"/>
          <w:lang w:val="ru-RU"/>
        </w:rPr>
      </w:pPr>
      <w:r w:rsidRPr="00621DD9">
        <w:rPr>
          <w:rFonts w:ascii="Times New Roman" w:hAnsi="Times New Roman" w:cs="Times New Roman"/>
          <w:sz w:val="28"/>
          <w:szCs w:val="28"/>
          <w:u w:color="00000A"/>
        </w:rPr>
        <w:t>2. Контроль за виконанням цього рішення покласти на постійну комісію      міської ради з питань соціальної політики, охорони здоров’я, освіти, культури та  спорту (</w:t>
      </w:r>
      <w:proofErr w:type="spellStart"/>
      <w:r w:rsidRPr="00621DD9">
        <w:rPr>
          <w:rFonts w:ascii="Times New Roman" w:hAnsi="Times New Roman" w:cs="Times New Roman"/>
          <w:sz w:val="28"/>
          <w:szCs w:val="28"/>
          <w:u w:color="00000A"/>
        </w:rPr>
        <w:t>Широкопояс</w:t>
      </w:r>
      <w:proofErr w:type="spellEnd"/>
      <w:r w:rsidRPr="00621DD9">
        <w:rPr>
          <w:rFonts w:ascii="Times New Roman" w:hAnsi="Times New Roman" w:cs="Times New Roman"/>
          <w:sz w:val="28"/>
          <w:szCs w:val="28"/>
          <w:u w:color="00000A"/>
        </w:rPr>
        <w:t xml:space="preserve"> О.Ю.) та заступника міського голови Борис Н.П.</w:t>
      </w: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</w:pPr>
    </w:p>
    <w:p w:rsidR="00E43CA8" w:rsidRPr="00E43CA8" w:rsidRDefault="00E43CA8" w:rsidP="00E43CA8">
      <w:pPr>
        <w:keepNext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zh-CN" w:bidi="hi-IN"/>
        </w:rPr>
      </w:pP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Міський голова                                                                       </w:t>
      </w:r>
      <w:r w:rsidR="00563CE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 xml:space="preserve"> </w:t>
      </w:r>
      <w:r w:rsidRPr="00E43C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zh-CN" w:bidi="hi-IN"/>
        </w:rPr>
        <w:t>Микола БОРОВЕЦЬ</w:t>
      </w:r>
    </w:p>
    <w:p w:rsidR="00E43CA8" w:rsidRPr="00E43CA8" w:rsidRDefault="00E43CA8" w:rsidP="00E43CA8">
      <w:pPr>
        <w:keepNext/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</w:pPr>
      <w:r w:rsidRPr="00E43CA8"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eastAsia="zh-CN" w:bidi="hi-IN"/>
        </w:rPr>
        <w:tab/>
      </w: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E43CA8" w:rsidRPr="00E43CA8" w:rsidRDefault="00E43CA8" w:rsidP="00E43CA8">
      <w:pPr>
        <w:keepNext/>
        <w:tabs>
          <w:tab w:val="left" w:pos="3480"/>
        </w:tabs>
        <w:spacing w:after="0" w:line="240" w:lineRule="auto"/>
        <w:rPr>
          <w:rFonts w:ascii="Times New Roman" w:eastAsia="Arial Unicode MS" w:hAnsi="Times New Roman" w:cs="Times New Roman"/>
          <w:color w:val="00000A"/>
          <w:sz w:val="24"/>
          <w:szCs w:val="24"/>
          <w:u w:color="00000A"/>
          <w:lang w:val="ru-RU" w:eastAsia="zh-CN" w:bidi="hi-IN"/>
        </w:rPr>
      </w:pPr>
    </w:p>
    <w:p w:rsidR="00267D81" w:rsidRDefault="00D14B96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Pr="00006580" w:rsidRDefault="00006580" w:rsidP="00006580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Порівняльна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таблиця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06580" w:rsidRDefault="00006580" w:rsidP="00006580">
      <w:pPr>
        <w:tabs>
          <w:tab w:val="left" w:pos="4860"/>
        </w:tabs>
        <w:spacing w:after="0" w:line="240" w:lineRule="auto"/>
        <w:ind w:right="-32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</w:t>
      </w:r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065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0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10F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Про внесення змін до Положення про фінансове стимулюв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ання спортсменів та їх тренерів </w:t>
      </w:r>
      <w:proofErr w:type="spellStart"/>
      <w:r w:rsidRPr="004510F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Звягельської</w:t>
      </w:r>
      <w:proofErr w:type="spellEnd"/>
      <w:r w:rsidRPr="004510F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 xml:space="preserve"> міської територіальної громад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  <w:t>и»</w:t>
      </w:r>
    </w:p>
    <w:p w:rsidR="00006580" w:rsidRDefault="00006580" w:rsidP="00006580">
      <w:pPr>
        <w:tabs>
          <w:tab w:val="left" w:pos="4860"/>
        </w:tabs>
        <w:spacing w:after="0" w:line="240" w:lineRule="auto"/>
        <w:ind w:right="-32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5097"/>
      </w:tblGrid>
      <w:tr w:rsidR="00006580" w:rsidTr="00967AE2">
        <w:tc>
          <w:tcPr>
            <w:tcW w:w="5103" w:type="dxa"/>
          </w:tcPr>
          <w:p w:rsidR="00006580" w:rsidRPr="00006580" w:rsidRDefault="00006580" w:rsidP="00006580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r w:rsidRPr="0000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змін</w:t>
            </w:r>
          </w:p>
        </w:tc>
        <w:tc>
          <w:tcPr>
            <w:tcW w:w="5097" w:type="dxa"/>
          </w:tcPr>
          <w:p w:rsidR="00006580" w:rsidRPr="00006580" w:rsidRDefault="00006580" w:rsidP="00006580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Після змін</w:t>
            </w:r>
          </w:p>
        </w:tc>
      </w:tr>
      <w:tr w:rsidR="00006580" w:rsidTr="00967AE2">
        <w:tc>
          <w:tcPr>
            <w:tcW w:w="5103" w:type="dxa"/>
          </w:tcPr>
          <w:p w:rsidR="00006580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val="ru-RU"/>
              </w:rPr>
              <w:t>розділі</w:t>
            </w:r>
            <w:proofErr w:type="spellEnd"/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val="ru-RU"/>
              </w:rPr>
              <w:t xml:space="preserve"> </w:t>
            </w:r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І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І</w:t>
            </w:r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Порядок призначення</w:t>
            </w:r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»</w:t>
            </w: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підпункт </w:t>
            </w:r>
            <w:r w:rsidRPr="00563CEC">
              <w:rPr>
                <w:rFonts w:ascii="Times New Roman" w:eastAsia="Arial Unicode MS" w:hAnsi="Times New Roman" w:cs="Times New Roman"/>
                <w:b/>
                <w:color w:val="00000A"/>
                <w:sz w:val="28"/>
                <w:szCs w:val="28"/>
                <w:u w:color="00000A"/>
              </w:rPr>
              <w:t>відсутній</w:t>
            </w:r>
          </w:p>
        </w:tc>
        <w:tc>
          <w:tcPr>
            <w:tcW w:w="5097" w:type="dxa"/>
          </w:tcPr>
          <w:p w:rsidR="00006580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val="ru-RU"/>
              </w:rPr>
              <w:t>розділі</w:t>
            </w:r>
            <w:proofErr w:type="spellEnd"/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  <w:lang w:val="ru-RU"/>
              </w:rPr>
              <w:t xml:space="preserve"> </w:t>
            </w:r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І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І</w:t>
            </w:r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Порядок призначення</w:t>
            </w:r>
            <w:r w:rsidRPr="00E43CA8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»</w:t>
            </w: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3) для тренерів подати копію журналу про відвідування тренувань спортсменами.</w:t>
            </w:r>
          </w:p>
        </w:tc>
      </w:tr>
      <w:tr w:rsidR="00006580" w:rsidTr="00967AE2">
        <w:tc>
          <w:tcPr>
            <w:tcW w:w="5103" w:type="dxa"/>
          </w:tcPr>
          <w:p w:rsidR="00006580" w:rsidRDefault="00967AE2" w:rsidP="00967AE2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розділ ІІІ «Умови призначення фінансового стимулювання (одноразової виплати)</w:t>
            </w: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Фінансове стимулювання (одноразова виплата) призначається спортсменам зі складу команд з олімпійських, не олімпійських видів спорту та видів спорту інвалідів, що досягли </w:t>
            </w:r>
            <w:r w:rsidRPr="00967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років.</w:t>
            </w: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AE2" w:rsidRPr="00967AE2" w:rsidRDefault="00967AE2" w:rsidP="00967AE2">
            <w:pPr>
              <w:tabs>
                <w:tab w:val="left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67AE2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Обов’язковою умовою для одержання фінансового стимулювання (одноразової виплати) спортсменами є наявність не менше </w:t>
            </w:r>
            <w:r w:rsidRPr="00967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суперників у ваговій або віковій категорії спортсмена відповідно до протоколу змагань».</w:t>
            </w: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AE2" w:rsidRDefault="00967AE2" w:rsidP="00006580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67AE2" w:rsidRDefault="00967AE2" w:rsidP="00967AE2">
            <w:pPr>
              <w:tabs>
                <w:tab w:val="left" w:pos="4860"/>
              </w:tabs>
              <w:ind w:right="-32"/>
              <w:jc w:val="center"/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>розділ ІІІ «Умови призначення фінансового стимулювання (одноразової виплати)</w:t>
            </w:r>
          </w:p>
          <w:p w:rsidR="00006580" w:rsidRDefault="00967AE2" w:rsidP="00967AE2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Фінансове стимулювання (одноразова виплата) призначається спортсменам зі складу команд з олімпійських, не олімпійських видів спорту та видів спорту інвалідів, що досягли </w:t>
            </w:r>
            <w:r w:rsidRPr="00967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67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років.</w:t>
            </w:r>
          </w:p>
          <w:p w:rsidR="00967AE2" w:rsidRDefault="00967AE2" w:rsidP="00967AE2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AE2" w:rsidRPr="00967AE2" w:rsidRDefault="00967AE2" w:rsidP="00967AE2">
            <w:pPr>
              <w:tabs>
                <w:tab w:val="left" w:pos="4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67AE2">
              <w:rPr>
                <w:rFonts w:ascii="Times New Roman" w:eastAsia="Arial Unicode MS" w:hAnsi="Times New Roman" w:cs="Times New Roman"/>
                <w:color w:val="00000A"/>
                <w:sz w:val="28"/>
                <w:szCs w:val="28"/>
                <w:u w:color="00000A"/>
              </w:rPr>
              <w:t xml:space="preserve"> 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Обов’язковою умовою для одержання фінансового стимулювання (одноразової виплати) спортсменами є наявн</w:t>
            </w:r>
            <w:r w:rsidR="00443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ість не менше </w:t>
            </w:r>
            <w:r w:rsidR="00443460" w:rsidRPr="00443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67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суперників у ваговій або віковій категорії спортсмена відповідно до протоколу змагань».</w:t>
            </w:r>
          </w:p>
          <w:p w:rsidR="00967AE2" w:rsidRDefault="00967AE2" w:rsidP="00967AE2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AE2" w:rsidRDefault="00967AE2" w:rsidP="00967AE2">
            <w:pPr>
              <w:tabs>
                <w:tab w:val="left" w:pos="4860"/>
              </w:tabs>
              <w:ind w:right="-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460" w:rsidRDefault="00443460" w:rsidP="00006580">
      <w:pPr>
        <w:tabs>
          <w:tab w:val="left" w:pos="4860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80" w:rsidRDefault="00006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EC" w:rsidRDefault="00563C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EC" w:rsidRDefault="00563CEC" w:rsidP="00563CEC">
      <w:pPr>
        <w:ind w:left="-426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управління                                                   Яна ЧАЙКОВСЬКА</w:t>
      </w:r>
    </w:p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p w:rsidR="00006580" w:rsidRDefault="00006580"/>
    <w:sectPr w:rsidR="00006580" w:rsidSect="003A7D57">
      <w:footerReference w:type="default" r:id="rId7"/>
      <w:pgSz w:w="11906" w:h="16838"/>
      <w:pgMar w:top="357" w:right="567" w:bottom="181" w:left="1701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6" w:rsidRDefault="00D14B96">
      <w:pPr>
        <w:spacing w:after="0" w:line="240" w:lineRule="auto"/>
      </w:pPr>
      <w:r>
        <w:separator/>
      </w:r>
    </w:p>
  </w:endnote>
  <w:endnote w:type="continuationSeparator" w:id="0">
    <w:p w:rsidR="00D14B96" w:rsidRDefault="00D1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40" w:rsidRDefault="00D14B96">
    <w:pPr>
      <w:pStyle w:val="a3"/>
      <w:tabs>
        <w:tab w:val="right" w:pos="932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6" w:rsidRDefault="00D14B96">
      <w:pPr>
        <w:spacing w:after="0" w:line="240" w:lineRule="auto"/>
      </w:pPr>
      <w:r>
        <w:separator/>
      </w:r>
    </w:p>
  </w:footnote>
  <w:footnote w:type="continuationSeparator" w:id="0">
    <w:p w:rsidR="00D14B96" w:rsidRDefault="00D1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B"/>
    <w:rsid w:val="00006580"/>
    <w:rsid w:val="0001402B"/>
    <w:rsid w:val="002538F1"/>
    <w:rsid w:val="00443460"/>
    <w:rsid w:val="004510F5"/>
    <w:rsid w:val="00563CEC"/>
    <w:rsid w:val="005A2677"/>
    <w:rsid w:val="00621DD9"/>
    <w:rsid w:val="006A73E2"/>
    <w:rsid w:val="00967AE2"/>
    <w:rsid w:val="00B10325"/>
    <w:rsid w:val="00B71243"/>
    <w:rsid w:val="00D14B96"/>
    <w:rsid w:val="00D51EEC"/>
    <w:rsid w:val="00E43CA8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41AC"/>
  <w15:chartTrackingRefBased/>
  <w15:docId w15:val="{3D8885C1-F9BD-42DC-A470-7E84857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3C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3CA8"/>
  </w:style>
  <w:style w:type="paragraph" w:styleId="a5">
    <w:name w:val="Balloon Text"/>
    <w:basedOn w:val="a"/>
    <w:link w:val="a6"/>
    <w:uiPriority w:val="99"/>
    <w:semiHidden/>
    <w:unhideWhenUsed/>
    <w:rsid w:val="00D5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E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0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2023-02-09T07:48:00Z</cp:lastPrinted>
  <dcterms:created xsi:type="dcterms:W3CDTF">2023-02-08T06:51:00Z</dcterms:created>
  <dcterms:modified xsi:type="dcterms:W3CDTF">2023-02-10T13:07:00Z</dcterms:modified>
</cp:coreProperties>
</file>