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9" w:rsidRPr="000868B9" w:rsidRDefault="000868B9" w:rsidP="000868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68B9" w:rsidRPr="000868B9" w:rsidRDefault="000868B9" w:rsidP="000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C26A2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08.03.2023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665</w:t>
      </w: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ED0C04" w:rsidRPr="008D51C1" w:rsidTr="00246DEA">
        <w:trPr>
          <w:trHeight w:val="996"/>
        </w:trPr>
        <w:tc>
          <w:tcPr>
            <w:tcW w:w="5477" w:type="dxa"/>
            <w:hideMark/>
          </w:tcPr>
          <w:p w:rsidR="00ED0C04" w:rsidRPr="008D51C1" w:rsidRDefault="00ED0C04" w:rsidP="00BC6335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r w:rsidR="00BC6335"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тепло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ED0C04" w:rsidRPr="00BF4497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</w:t>
      </w:r>
      <w:r w:rsidR="00BC633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="00BC6335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Звягельтепло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Тодорович Л.М. взяти до уваги.</w:t>
      </w: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В.О. </w:t>
      </w: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ED0C04" w:rsidRDefault="00ED0C04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  <w:lang w:val="uk-UA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lastRenderedPageBreak/>
        <w:t>ЗВІТ</w:t>
      </w: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t xml:space="preserve">про фінансово-господарську </w:t>
      </w:r>
      <w:proofErr w:type="spellStart"/>
      <w:r w:rsidRPr="001C3727">
        <w:rPr>
          <w:rFonts w:ascii="Times New Roman" w:hAnsi="Times New Roman"/>
          <w:szCs w:val="28"/>
          <w:u w:val="none"/>
          <w:lang w:val="uk-UA"/>
        </w:rPr>
        <w:t>діяльность</w:t>
      </w:r>
      <w:proofErr w:type="spellEnd"/>
      <w:r w:rsidRPr="001C3727">
        <w:rPr>
          <w:rFonts w:ascii="Times New Roman" w:hAnsi="Times New Roman"/>
          <w:szCs w:val="28"/>
          <w:u w:val="none"/>
          <w:lang w:val="uk-UA"/>
        </w:rPr>
        <w:t xml:space="preserve"> </w:t>
      </w:r>
      <w:r w:rsidRPr="001C3727">
        <w:rPr>
          <w:rFonts w:ascii="Times New Roman" w:hAnsi="Times New Roman"/>
          <w:szCs w:val="28"/>
          <w:u w:val="none"/>
        </w:rPr>
        <w:t>КП ЗМР «</w:t>
      </w:r>
      <w:proofErr w:type="spellStart"/>
      <w:r w:rsidRPr="001C3727">
        <w:rPr>
          <w:rFonts w:ascii="Times New Roman" w:hAnsi="Times New Roman"/>
          <w:szCs w:val="28"/>
          <w:u w:val="none"/>
        </w:rPr>
        <w:t>Звягельтепло</w:t>
      </w:r>
      <w:proofErr w:type="spellEnd"/>
      <w:r w:rsidRPr="001C3727">
        <w:rPr>
          <w:rFonts w:ascii="Times New Roman" w:hAnsi="Times New Roman"/>
          <w:szCs w:val="28"/>
          <w:u w:val="none"/>
        </w:rPr>
        <w:t xml:space="preserve">» </w:t>
      </w:r>
    </w:p>
    <w:p w:rsidR="001C3727" w:rsidRPr="001C3727" w:rsidRDefault="001C3727" w:rsidP="001C3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sz w:val="28"/>
          <w:szCs w:val="28"/>
        </w:rPr>
        <w:t xml:space="preserve">за 2022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1C3727" w:rsidRPr="001C3727" w:rsidRDefault="001C3727" w:rsidP="001C37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7" w:rsidRPr="001C3727" w:rsidRDefault="001C3727" w:rsidP="001C3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військовою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агресією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повномаштабним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вторгненням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Російської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Федерації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Україні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вже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майже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триває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воєнний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стан, але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незважаючи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цю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складну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ситуацію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критичної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інфраструктури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працюють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забезпечуючи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своїх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споживачів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iCs/>
          <w:sz w:val="28"/>
          <w:szCs w:val="28"/>
        </w:rPr>
        <w:t>послугами</w:t>
      </w:r>
      <w:proofErr w:type="spellEnd"/>
      <w:r w:rsidRPr="001C37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монополістом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Звягеля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транспортуванню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сезону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15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15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дровах, а 25 на природному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50,8 тис. Гкал на суму 86 288,5 тис. грн.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становить 87,8%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меншої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подачу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теплоносія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підприємство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недоотримує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доходи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теплової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енергії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яке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призвело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збитковості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підприємства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E215A" w:rsidRDefault="001C3727" w:rsidP="008E21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По результатам 2022 року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закінчило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основному виду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16 233,7 тис. грн</w:t>
      </w:r>
      <w:r w:rsidRPr="001C37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тариф не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переглядався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умов Меморандуму,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запроваджений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мораторій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ринку природного газу та 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запроваджений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мораторій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27" w:rsidRPr="001C3727" w:rsidRDefault="001C3727" w:rsidP="008E21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lastRenderedPageBreak/>
        <w:t>воєнного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шести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стан буде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скасовано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незмінними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: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1) для потреб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b/>
          <w:sz w:val="28"/>
          <w:szCs w:val="28"/>
        </w:rPr>
        <w:t>1677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,12 грн./Гкал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</w:rPr>
        <w:t>з ПДВ</w:t>
      </w:r>
      <w:r w:rsidR="00852A2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</w:t>
      </w:r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ішенням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виконавчого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комітету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Новоград-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Волинської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12.11.20 р. № 1322</w:t>
      </w:r>
      <w:r w:rsidRPr="001C3727">
        <w:rPr>
          <w:rFonts w:ascii="Times New Roman" w:hAnsi="Times New Roman" w:cs="Times New Roman"/>
          <w:b/>
          <w:sz w:val="28"/>
          <w:szCs w:val="28"/>
        </w:rPr>
        <w:t>);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b/>
          <w:sz w:val="28"/>
          <w:szCs w:val="28"/>
        </w:rPr>
        <w:t>3351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,97 грн./Гкал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</w:rPr>
        <w:t>з ПДВ</w:t>
      </w:r>
      <w:r w:rsidRPr="001C3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</w:t>
      </w:r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ішенням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виконавчого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комітету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Новоград-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Волинської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11.10.21 р. № 259</w:t>
      </w:r>
      <w:r w:rsidRPr="001C3727">
        <w:rPr>
          <w:rFonts w:ascii="Times New Roman" w:hAnsi="Times New Roman" w:cs="Times New Roman"/>
          <w:b/>
          <w:sz w:val="28"/>
          <w:szCs w:val="28"/>
        </w:rPr>
        <w:t>);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3) для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b/>
          <w:sz w:val="28"/>
          <w:szCs w:val="28"/>
        </w:rPr>
        <w:t>4633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,51 грн./Гкал з ПДВ</w:t>
      </w:r>
      <w:r w:rsidR="00852A22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</w:t>
      </w:r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ішенням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виконавчого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комітету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Новоград-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Волинської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1C37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11.10.21 р. № 259</w:t>
      </w:r>
      <w:r w:rsidRPr="001C3727">
        <w:rPr>
          <w:rFonts w:ascii="Times New Roman" w:hAnsi="Times New Roman" w:cs="Times New Roman"/>
          <w:b/>
          <w:sz w:val="28"/>
          <w:szCs w:val="28"/>
        </w:rPr>
        <w:t>).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«Про заходи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теплопостачальних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тарифах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узгоджений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тарифах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22 233,5 тис. грн</w:t>
      </w:r>
      <w:r w:rsidRPr="001C372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2021 року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2022 року,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відшкодований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2023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того,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четвертого кварталу 2022 року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тарифах на суму –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5 116,1 тис. грн</w:t>
      </w:r>
      <w:r w:rsidRPr="001C37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буде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узгоджений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тарифах. 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тарифах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                    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 xml:space="preserve">27 349,6 тис. грн.,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за 2021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– </w:t>
      </w:r>
      <w:r w:rsidRPr="001C3727">
        <w:rPr>
          <w:rFonts w:ascii="Times New Roman" w:hAnsi="Times New Roman" w:cs="Times New Roman"/>
          <w:b/>
          <w:sz w:val="28"/>
          <w:szCs w:val="28"/>
        </w:rPr>
        <w:t>9 684,3 тис. грн</w:t>
      </w:r>
      <w:r w:rsidRPr="001C3727">
        <w:rPr>
          <w:rFonts w:ascii="Times New Roman" w:hAnsi="Times New Roman" w:cs="Times New Roman"/>
          <w:sz w:val="28"/>
          <w:szCs w:val="28"/>
        </w:rPr>
        <w:t xml:space="preserve">. та 2022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– </w:t>
      </w:r>
      <w:r w:rsidRPr="001C3727">
        <w:rPr>
          <w:rFonts w:ascii="Times New Roman" w:hAnsi="Times New Roman" w:cs="Times New Roman"/>
          <w:b/>
          <w:sz w:val="28"/>
          <w:szCs w:val="28"/>
        </w:rPr>
        <w:t>17 665,</w:t>
      </w:r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3  тис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. грн.</w:t>
      </w:r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газ перед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sz w:val="28"/>
          <w:szCs w:val="28"/>
        </w:rPr>
        <w:t>ТОВ "ГК "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".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неосновних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1006,6 тис. грн.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пусконалагоджуваних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, ремонтно-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хімводопідготовки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мед.коледж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техумов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того,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абонентське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sz w:val="28"/>
          <w:szCs w:val="28"/>
          <w:u w:val="single"/>
        </w:rPr>
        <w:t>550</w:t>
      </w:r>
      <w:proofErr w:type="gramEnd"/>
      <w:r w:rsidRPr="001C3727">
        <w:rPr>
          <w:rFonts w:ascii="Times New Roman" w:hAnsi="Times New Roman" w:cs="Times New Roman"/>
          <w:sz w:val="28"/>
          <w:szCs w:val="28"/>
          <w:u w:val="single"/>
        </w:rPr>
        <w:t>,3 тис. грн</w:t>
      </w:r>
      <w:r w:rsidRPr="001C37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будинкових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закуплена.</w:t>
      </w:r>
    </w:p>
    <w:p w:rsidR="001C3727" w:rsidRPr="001C3727" w:rsidRDefault="001C3727" w:rsidP="001C3727">
      <w:pPr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сезон 2021-2022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КП ЗМР «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розпочав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ремонтний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2022 року,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енергозберігаючих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:</w:t>
      </w:r>
    </w:p>
    <w:p w:rsidR="001C3727" w:rsidRPr="001C3727" w:rsidRDefault="001C3727" w:rsidP="001C3727">
      <w:pPr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lastRenderedPageBreak/>
        <w:t xml:space="preserve">перший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мереж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котельного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2021-2022;</w:t>
      </w:r>
    </w:p>
    <w:p w:rsidR="001C3727" w:rsidRPr="001C3727" w:rsidRDefault="001C3727" w:rsidP="001C3727">
      <w:pPr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регламентних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сезону 2022-2023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теплового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3727" w:rsidRPr="001C3727" w:rsidRDefault="001C3727" w:rsidP="001C3727">
      <w:pPr>
        <w:tabs>
          <w:tab w:val="left" w:pos="567"/>
        </w:tabs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сезон  2022-2023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буде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проходитьи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сезону 2021-2022рр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Наталівської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Наталівського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закладу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для того,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ремонтний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поточного року  та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би могли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безперебійній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рада,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голова   з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долучились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проблем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виділивши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 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17 063,145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 тис. грн.</w:t>
      </w:r>
      <w:r w:rsidRPr="001C3727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конкретно  кожного  заходу, 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: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котла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Riello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RTQ 4000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 - </w:t>
      </w:r>
      <w:r w:rsidRPr="001C3727">
        <w:rPr>
          <w:rFonts w:ascii="Times New Roman" w:hAnsi="Times New Roman" w:cs="Times New Roman"/>
          <w:b/>
          <w:sz w:val="28"/>
          <w:szCs w:val="28"/>
        </w:rPr>
        <w:t>3350,</w:t>
      </w:r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 xml:space="preserve">00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;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Наталівського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150,00  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Наталівської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ЗОШ І-ІІ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</w:t>
      </w:r>
      <w:r w:rsidRPr="001C3727">
        <w:rPr>
          <w:rFonts w:ascii="Times New Roman" w:hAnsi="Times New Roman" w:cs="Times New Roman"/>
          <w:b/>
          <w:sz w:val="28"/>
          <w:szCs w:val="28"/>
        </w:rPr>
        <w:t>461,390 тис. грн.;</w:t>
      </w:r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насоса з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перетворювачем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r w:rsidRPr="001C3727">
        <w:rPr>
          <w:rFonts w:ascii="Times New Roman" w:hAnsi="Times New Roman" w:cs="Times New Roman"/>
          <w:b/>
          <w:sz w:val="28"/>
          <w:szCs w:val="28"/>
        </w:rPr>
        <w:t>540,</w:t>
      </w:r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00  тис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>. грн</w:t>
      </w:r>
      <w:r w:rsidRPr="001C3727">
        <w:rPr>
          <w:rFonts w:ascii="Times New Roman" w:hAnsi="Times New Roman" w:cs="Times New Roman"/>
          <w:sz w:val="28"/>
          <w:szCs w:val="28"/>
        </w:rPr>
        <w:t>. ;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тепломережі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710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852A22">
        <w:rPr>
          <w:rFonts w:ascii="Times New Roman" w:hAnsi="Times New Roman" w:cs="Times New Roman"/>
          <w:sz w:val="28"/>
          <w:szCs w:val="28"/>
        </w:rPr>
        <w:t>.</w:t>
      </w:r>
      <w:r w:rsidRPr="001C37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тепломережі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– </w:t>
      </w:r>
      <w:r w:rsidRPr="001C3727">
        <w:rPr>
          <w:rFonts w:ascii="Times New Roman" w:hAnsi="Times New Roman" w:cs="Times New Roman"/>
          <w:b/>
          <w:sz w:val="28"/>
          <w:szCs w:val="28"/>
        </w:rPr>
        <w:t>171,325 тис. грн.;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тепломережі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 xml:space="preserve">117,000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;          </w:t>
      </w:r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C3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3727" w:rsidRPr="001C3727" w:rsidRDefault="001C3727" w:rsidP="00852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72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Pr="001C3727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автомобіля</w:t>
      </w:r>
      <w:proofErr w:type="spellEnd"/>
      <w:proofErr w:type="gram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грузопасажирського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PEUGEOT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Partner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813,640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>. ;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2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6-ти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генераторів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150 кВт-</w:t>
      </w:r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1724, 000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.; 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proofErr w:type="gramStart"/>
      <w:r w:rsidRPr="001C3727">
        <w:rPr>
          <w:rFonts w:ascii="Times New Roman" w:hAnsi="Times New Roman" w:cs="Times New Roman"/>
          <w:bCs/>
          <w:sz w:val="28"/>
          <w:szCs w:val="28"/>
        </w:rPr>
        <w:t>У</w:t>
      </w:r>
      <w:r w:rsidRPr="001C372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клапана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3-х ходового  VF-3 DN200 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електроприводом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1C3727">
        <w:rPr>
          <w:rFonts w:ascii="Times New Roman" w:hAnsi="Times New Roman" w:cs="Times New Roman"/>
          <w:sz w:val="28"/>
          <w:szCs w:val="28"/>
        </w:rPr>
        <w:t xml:space="preserve"> –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412,790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екскаватора-навантажувача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JCB 3CX SITEMASTER SBI -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3895,000 </w:t>
      </w:r>
      <w:proofErr w:type="spellStart"/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самоскида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2982,000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бульдозера Т-</w:t>
      </w:r>
      <w:proofErr w:type="gramStart"/>
      <w:r w:rsidRPr="001C3727">
        <w:rPr>
          <w:rFonts w:ascii="Times New Roman" w:hAnsi="Times New Roman" w:cs="Times New Roman"/>
          <w:bCs/>
          <w:sz w:val="28"/>
          <w:szCs w:val="28"/>
        </w:rPr>
        <w:t>170  -</w:t>
      </w:r>
      <w:proofErr w:type="gram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1736,00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. та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крім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того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474,079 тис. грн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., в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.:</w:t>
      </w:r>
    </w:p>
    <w:p w:rsidR="001C3727" w:rsidRPr="001C3727" w:rsidRDefault="001C3727" w:rsidP="00852A22">
      <w:pPr>
        <w:widowControl w:val="0"/>
        <w:tabs>
          <w:tab w:val="left" w:pos="1134"/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тепломереж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lastRenderedPageBreak/>
        <w:t>**</w:t>
      </w:r>
      <w:proofErr w:type="gramStart"/>
      <w:r w:rsidR="00FA161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463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b/>
          <w:sz w:val="28"/>
          <w:szCs w:val="28"/>
        </w:rPr>
        <w:t>- 85,065 тис. грн.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 -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переснащенню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Наталівського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насоса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  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-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381,990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</w:t>
      </w:r>
    </w:p>
    <w:p w:rsidR="001C3727" w:rsidRPr="001C3727" w:rsidRDefault="001C3727" w:rsidP="00852A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 -   На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генераторів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- 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7,024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</w:t>
      </w:r>
    </w:p>
    <w:p w:rsidR="001C3727" w:rsidRPr="001C3727" w:rsidRDefault="001C3727" w:rsidP="00852A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727" w:rsidRPr="001C3727" w:rsidRDefault="001C3727" w:rsidP="00852A22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 xml:space="preserve">1233,802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  <w:u w:val="single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слідуючих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 ІП на 2021-2022 роки  в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.: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диспетчеризація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</w:t>
      </w:r>
      <w:proofErr w:type="gramStart"/>
      <w:r w:rsidR="00FA1619" w:rsidRPr="00FA1619">
        <w:rPr>
          <w:rFonts w:ascii="Times New Roman" w:hAnsi="Times New Roman" w:cs="Times New Roman"/>
          <w:sz w:val="28"/>
          <w:szCs w:val="28"/>
        </w:rPr>
        <w:t>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заміною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газового пальника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котлі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–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608,891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.; 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мультиблока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C3727">
        <w:rPr>
          <w:rFonts w:ascii="Times New Roman" w:hAnsi="Times New Roman" w:cs="Times New Roman"/>
          <w:sz w:val="28"/>
          <w:szCs w:val="28"/>
        </w:rPr>
        <w:t>DUNGS MB-DLE 420 B01 S52</w:t>
      </w:r>
      <w:r w:rsidRPr="001C3727">
        <w:rPr>
          <w:rFonts w:ascii="Times New Roman" w:hAnsi="Times New Roman" w:cs="Times New Roman"/>
          <w:bCs/>
          <w:sz w:val="28"/>
          <w:szCs w:val="28"/>
        </w:rPr>
        <w:t xml:space="preserve">) на другому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котлі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bCs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gram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38,261 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C372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підживлення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котельнях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- 51,582 </w:t>
      </w:r>
      <w:proofErr w:type="spellStart"/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-х  5-ти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кубових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ємкостей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запасу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хімічно-очищеної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води 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-  75,657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благоустрою (асфальтобетонного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>. № 68А-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243,672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.;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>Придбання</w:t>
      </w:r>
      <w:proofErr w:type="spellEnd"/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>матеріалів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 на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реконструкція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тепломереж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proofErr w:type="gram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color w:val="000000"/>
          <w:sz w:val="28"/>
          <w:szCs w:val="28"/>
        </w:rPr>
        <w:t>**</w:t>
      </w:r>
      <w:proofErr w:type="gramStart"/>
      <w:r w:rsidR="00FA1619" w:rsidRPr="00FA161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ТК №25 до ТК №27 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ТК №27 до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об’єднаного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комісаріату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7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7">
        <w:rPr>
          <w:rFonts w:ascii="Times New Roman" w:hAnsi="Times New Roman" w:cs="Times New Roman"/>
          <w:sz w:val="28"/>
          <w:szCs w:val="28"/>
        </w:rPr>
        <w:t>до  ж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/б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320</w:t>
      </w:r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 </w:t>
      </w:r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215,739 </w:t>
      </w:r>
      <w:proofErr w:type="spellStart"/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C3727" w:rsidRPr="001C3727" w:rsidRDefault="001C3727" w:rsidP="00852A22">
      <w:pPr>
        <w:widowControl w:val="0"/>
        <w:tabs>
          <w:tab w:val="left" w:pos="42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ІП 2021-2022 </w:t>
      </w: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1707,881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., при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1C3727">
        <w:rPr>
          <w:rFonts w:ascii="Times New Roman" w:hAnsi="Times New Roman" w:cs="Times New Roman"/>
          <w:i/>
          <w:sz w:val="28"/>
          <w:szCs w:val="28"/>
        </w:rPr>
        <w:t xml:space="preserve">   - </w:t>
      </w:r>
      <w:r w:rsidRPr="001C372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723,056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3727" w:rsidRPr="001C3727" w:rsidRDefault="001C3727" w:rsidP="00852A22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3727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 заходи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за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тепломереж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***</w:t>
      </w:r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**</w:t>
      </w:r>
      <w:proofErr w:type="gramStart"/>
      <w:r w:rsidR="00FA1619" w:rsidRPr="00FA1619">
        <w:rPr>
          <w:rFonts w:ascii="Times New Roman" w:hAnsi="Times New Roman" w:cs="Times New Roman"/>
          <w:sz w:val="28"/>
          <w:szCs w:val="28"/>
        </w:rPr>
        <w:t>*</w:t>
      </w:r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протяжністю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 320 м (на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закуплені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) та  не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змонтований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закуплений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трьохходовий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клапан  в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sz w:val="28"/>
          <w:szCs w:val="28"/>
        </w:rPr>
        <w:t>*</w:t>
      </w:r>
      <w:r w:rsidR="00FA1619">
        <w:rPr>
          <w:rFonts w:ascii="Times New Roman" w:hAnsi="Times New Roman" w:cs="Times New Roman"/>
          <w:sz w:val="28"/>
          <w:szCs w:val="28"/>
          <w:lang w:val="en-US"/>
        </w:rPr>
        <w:t>**</w:t>
      </w:r>
      <w:r w:rsidRPr="001C3727">
        <w:rPr>
          <w:rFonts w:ascii="Times New Roman" w:hAnsi="Times New Roman" w:cs="Times New Roman"/>
          <w:sz w:val="28"/>
          <w:szCs w:val="28"/>
        </w:rPr>
        <w:t>.</w:t>
      </w:r>
    </w:p>
    <w:p w:rsidR="001C3727" w:rsidRPr="001C3727" w:rsidRDefault="001C3727" w:rsidP="00852A22">
      <w:pPr>
        <w:pStyle w:val="a6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C3727">
        <w:rPr>
          <w:rFonts w:ascii="Times New Roman" w:hAnsi="Times New Roman"/>
          <w:sz w:val="28"/>
          <w:szCs w:val="28"/>
        </w:rPr>
        <w:t xml:space="preserve">Роботи  будуть виконані по закінченню опалювального сезону 2022-2023 років.     </w:t>
      </w:r>
    </w:p>
    <w:p w:rsidR="001C3727" w:rsidRPr="001C3727" w:rsidRDefault="001C3727" w:rsidP="00852A22">
      <w:pPr>
        <w:ind w:right="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7">
        <w:rPr>
          <w:rFonts w:ascii="Times New Roman" w:hAnsi="Times New Roman" w:cs="Times New Roman"/>
          <w:sz w:val="28"/>
          <w:szCs w:val="28"/>
        </w:rPr>
        <w:t xml:space="preserve">заходи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proofErr w:type="gram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силами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обслуговуючим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персоналом,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ревізію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запірної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мереж  без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C3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регламентні</w:t>
      </w:r>
      <w:proofErr w:type="spellEnd"/>
      <w:proofErr w:type="gram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по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підготовці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 теплового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господарства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до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опалювального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сезону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витрачено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власних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bCs/>
          <w:sz w:val="28"/>
          <w:szCs w:val="28"/>
        </w:rPr>
        <w:t>підприємства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  на суму   </w:t>
      </w:r>
      <w:r w:rsidRPr="001C3727">
        <w:rPr>
          <w:rFonts w:ascii="Times New Roman" w:hAnsi="Times New Roman" w:cs="Times New Roman"/>
          <w:b/>
          <w:bCs/>
          <w:sz w:val="28"/>
          <w:szCs w:val="28"/>
          <w:u w:val="single"/>
        </w:rPr>
        <w:t>1033,071</w:t>
      </w:r>
      <w:r w:rsidRPr="001C37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  <w:u w:val="single"/>
        </w:rPr>
        <w:t>тис.грн</w:t>
      </w:r>
      <w:proofErr w:type="spellEnd"/>
      <w:r w:rsidRPr="001C37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Отже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всього</w:t>
      </w:r>
      <w:proofErr w:type="spellEnd"/>
      <w:proofErr w:type="gramEnd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використано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 19 804,097 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proofErr w:type="spell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1C37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3727" w:rsidRPr="001C3727" w:rsidRDefault="001C3727" w:rsidP="00852A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proofErr w:type="gramStart"/>
      <w:r w:rsidRPr="001C3727">
        <w:rPr>
          <w:rFonts w:ascii="Times New Roman" w:hAnsi="Times New Roman" w:cs="Times New Roman"/>
          <w:b/>
          <w:bCs/>
          <w:sz w:val="28"/>
          <w:szCs w:val="28"/>
        </w:rPr>
        <w:t xml:space="preserve">063,145 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місцевого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бюджету</w:t>
      </w:r>
    </w:p>
    <w:p w:rsidR="001C3727" w:rsidRPr="001C3727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740,952  тис</w:t>
      </w:r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. грн.  -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власних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C3727">
        <w:rPr>
          <w:rFonts w:ascii="Times New Roman" w:hAnsi="Times New Roman" w:cs="Times New Roman"/>
          <w:b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proofErr w:type="gramEnd"/>
      <w:r w:rsidRPr="001C3727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C3727" w:rsidRPr="001C3727" w:rsidRDefault="001C3727" w:rsidP="001C372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Крім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вказаних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proofErr w:type="gram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генераторів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комплектуючими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розпорядженням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28.11.2022 року </w:t>
      </w:r>
      <w:r w:rsidR="00852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№ 317 (о)   з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бюджету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виділено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8 050,00 </w:t>
      </w:r>
      <w:proofErr w:type="spellStart"/>
      <w:r w:rsidRPr="001C37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тис.грн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., з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до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року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3727">
        <w:rPr>
          <w:rFonts w:ascii="Times New Roman" w:hAnsi="Times New Roman" w:cs="Times New Roman"/>
          <w:color w:val="000000"/>
          <w:sz w:val="28"/>
          <w:szCs w:val="28"/>
        </w:rPr>
        <w:t>освоєно</w:t>
      </w:r>
      <w:proofErr w:type="spellEnd"/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727">
        <w:rPr>
          <w:rFonts w:ascii="Times New Roman" w:hAnsi="Times New Roman" w:cs="Times New Roman"/>
          <w:b/>
          <w:color w:val="000000"/>
          <w:sz w:val="28"/>
          <w:szCs w:val="28"/>
        </w:rPr>
        <w:t>467,675 тис. грн.,</w:t>
      </w:r>
      <w:r w:rsidRPr="001C3727">
        <w:rPr>
          <w:rFonts w:ascii="Times New Roman" w:hAnsi="Times New Roman" w:cs="Times New Roman"/>
          <w:color w:val="000000"/>
          <w:sz w:val="28"/>
          <w:szCs w:val="28"/>
        </w:rPr>
        <w:t xml:space="preserve"> в т. ч.:</w:t>
      </w: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proofErr w:type="gram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кабелів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комплектуючих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генераторів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 в 11 –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котельнях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суму </w:t>
      </w:r>
      <w:r w:rsidRPr="0085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398,675 </w:t>
      </w:r>
      <w:proofErr w:type="spellStart"/>
      <w:r w:rsidRPr="00852A22">
        <w:rPr>
          <w:rFonts w:ascii="Times New Roman" w:hAnsi="Times New Roman" w:cs="Times New Roman"/>
          <w:b/>
          <w:color w:val="000000"/>
          <w:sz w:val="28"/>
          <w:szCs w:val="28"/>
        </w:rPr>
        <w:t>тис.грн</w:t>
      </w:r>
      <w:proofErr w:type="spellEnd"/>
      <w:r w:rsidRPr="00852A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22">
        <w:rPr>
          <w:rFonts w:ascii="Times New Roman" w:hAnsi="Times New Roman" w:cs="Times New Roman"/>
          <w:sz w:val="28"/>
          <w:szCs w:val="28"/>
        </w:rPr>
        <w:t xml:space="preserve">- закуплено один генератор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</w:t>
      </w:r>
      <w:r w:rsidRPr="00852A22">
        <w:rPr>
          <w:rFonts w:ascii="Times New Roman" w:hAnsi="Times New Roman" w:cs="Times New Roman"/>
          <w:b/>
          <w:sz w:val="28"/>
          <w:szCs w:val="28"/>
        </w:rPr>
        <w:t xml:space="preserve">69,000 </w:t>
      </w:r>
      <w:proofErr w:type="spellStart"/>
      <w:r w:rsidRPr="00852A22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852A22">
        <w:rPr>
          <w:rFonts w:ascii="Times New Roman" w:hAnsi="Times New Roman" w:cs="Times New Roman"/>
          <w:b/>
          <w:sz w:val="28"/>
          <w:szCs w:val="28"/>
        </w:rPr>
        <w:t>.</w:t>
      </w:r>
      <w:r w:rsidRPr="00852A22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ЗОШ №1.</w:t>
      </w: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A22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неосвоєних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повернуто </w:t>
      </w:r>
      <w:proofErr w:type="gramStart"/>
      <w:r w:rsidRPr="00852A22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852A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2A22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852A22">
        <w:rPr>
          <w:rFonts w:ascii="Times New Roman" w:hAnsi="Times New Roman" w:cs="Times New Roman"/>
          <w:sz w:val="28"/>
          <w:szCs w:val="28"/>
        </w:rPr>
        <w:t xml:space="preserve"> </w:t>
      </w:r>
      <w:r w:rsidR="00852A2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52A22">
        <w:rPr>
          <w:rFonts w:ascii="Times New Roman" w:hAnsi="Times New Roman" w:cs="Times New Roman"/>
          <w:b/>
          <w:sz w:val="28"/>
          <w:szCs w:val="28"/>
          <w:u w:val="single"/>
        </w:rPr>
        <w:t>7582,325 тис. грн</w:t>
      </w:r>
      <w:r w:rsidRPr="00852A22">
        <w:rPr>
          <w:rFonts w:ascii="Times New Roman" w:hAnsi="Times New Roman" w:cs="Times New Roman"/>
          <w:sz w:val="28"/>
          <w:szCs w:val="28"/>
        </w:rPr>
        <w:t>.</w:t>
      </w: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2022 року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підприємство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безоплатно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отримало</w:t>
      </w:r>
      <w:proofErr w:type="spellEnd"/>
      <w:proofErr w:type="gram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proofErr w:type="spellStart"/>
      <w:r w:rsidRPr="00852A22">
        <w:rPr>
          <w:rFonts w:ascii="Times New Roman" w:hAnsi="Times New Roman" w:cs="Times New Roman"/>
          <w:b/>
          <w:color w:val="000000"/>
          <w:sz w:val="28"/>
          <w:szCs w:val="28"/>
        </w:rPr>
        <w:t>генераторів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малої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вартістю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52A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577,008 </w:t>
      </w:r>
      <w:proofErr w:type="spellStart"/>
      <w:r w:rsidRPr="00852A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тис.грн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. , з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C3727" w:rsidRPr="00852A22" w:rsidRDefault="001C3727" w:rsidP="0085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-  один 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потужністю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gram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кВт  установлений</w:t>
      </w:r>
      <w:proofErr w:type="gram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1619" w:rsidRPr="00FA1619"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7 шт.-  у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котельні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;  1- в </w:t>
      </w:r>
      <w:proofErr w:type="spellStart"/>
      <w:r w:rsidRPr="00852A22">
        <w:rPr>
          <w:rFonts w:ascii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852A22">
        <w:rPr>
          <w:rFonts w:ascii="Times New Roman" w:hAnsi="Times New Roman" w:cs="Times New Roman"/>
          <w:color w:val="000000"/>
          <w:sz w:val="28"/>
          <w:szCs w:val="28"/>
        </w:rPr>
        <w:t xml:space="preserve"> садках № 15,16.</w:t>
      </w:r>
    </w:p>
    <w:p w:rsidR="00491059" w:rsidRDefault="00491059" w:rsidP="0085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2A22" w:rsidRDefault="00852A22" w:rsidP="0085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52A22" w:rsidRPr="00852A22" w:rsidRDefault="00852A22" w:rsidP="0085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1059" w:rsidRPr="00852A22" w:rsidRDefault="00491059" w:rsidP="00852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2A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  КП «</w:t>
      </w:r>
      <w:proofErr w:type="spellStart"/>
      <w:r w:rsidRPr="00852A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Звягельтепло</w:t>
      </w:r>
      <w:proofErr w:type="spellEnd"/>
      <w:r w:rsidRPr="00852A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                                            Л.М. Тодорович</w:t>
      </w:r>
    </w:p>
    <w:p w:rsidR="00491059" w:rsidRPr="00491059" w:rsidRDefault="00491059" w:rsidP="00491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Pr="008D51C1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868B9" w:rsidRPr="000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9"/>
    <w:rsid w:val="00006BBB"/>
    <w:rsid w:val="000868B9"/>
    <w:rsid w:val="001C3727"/>
    <w:rsid w:val="003212A9"/>
    <w:rsid w:val="00491059"/>
    <w:rsid w:val="004A4C41"/>
    <w:rsid w:val="0058000D"/>
    <w:rsid w:val="00852A22"/>
    <w:rsid w:val="008E215A"/>
    <w:rsid w:val="00A976D8"/>
    <w:rsid w:val="00AF1B09"/>
    <w:rsid w:val="00B0041F"/>
    <w:rsid w:val="00BC6335"/>
    <w:rsid w:val="00BF4497"/>
    <w:rsid w:val="00C26A29"/>
    <w:rsid w:val="00ED0C04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37C4"/>
  <w15:chartTrackingRefBased/>
  <w15:docId w15:val="{9EF1650D-8C59-492E-AA64-800C094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37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C372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5">
    <w:name w:val="Strong"/>
    <w:uiPriority w:val="22"/>
    <w:qFormat/>
    <w:rsid w:val="001C3727"/>
    <w:rPr>
      <w:b/>
      <w:bCs/>
    </w:rPr>
  </w:style>
  <w:style w:type="paragraph" w:styleId="a6">
    <w:name w:val="List Paragraph"/>
    <w:basedOn w:val="a"/>
    <w:uiPriority w:val="34"/>
    <w:qFormat/>
    <w:rsid w:val="001C372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7305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6</cp:revision>
  <cp:lastPrinted>2023-02-20T13:46:00Z</cp:lastPrinted>
  <dcterms:created xsi:type="dcterms:W3CDTF">2023-02-20T14:00:00Z</dcterms:created>
  <dcterms:modified xsi:type="dcterms:W3CDTF">2023-03-15T08:49:00Z</dcterms:modified>
</cp:coreProperties>
</file>