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39565E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731DCC">
        <w:rPr>
          <w:sz w:val="28"/>
          <w:szCs w:val="28"/>
          <w:lang w:val="uk-UA"/>
        </w:rPr>
        <w:t>___________</w:t>
      </w:r>
      <w:r w:rsidR="00EA4432">
        <w:rPr>
          <w:sz w:val="28"/>
          <w:szCs w:val="28"/>
          <w:lang w:val="uk-UA"/>
        </w:rPr>
        <w:t>_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 w:rsidR="00EA4432">
        <w:rPr>
          <w:sz w:val="28"/>
          <w:szCs w:val="28"/>
          <w:lang w:val="uk-UA"/>
        </w:rPr>
        <w:t>_</w:t>
      </w:r>
      <w:r w:rsidR="00731DCC">
        <w:rPr>
          <w:sz w:val="28"/>
          <w:szCs w:val="28"/>
          <w:lang w:val="uk-UA"/>
        </w:rPr>
        <w:t>_____</w:t>
      </w:r>
      <w:r w:rsidR="00EA4432">
        <w:rPr>
          <w:sz w:val="28"/>
          <w:szCs w:val="28"/>
          <w:lang w:val="uk-UA"/>
        </w:rPr>
        <w:t>_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 xml:space="preserve">    Керуючись статтею 40 Закону України „Про місцеве самоврядування в Україні“, законами України „Про регулювання містобудівної діяльності“, „</w:t>
      </w:r>
      <w:r w:rsidRPr="00BC79C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благоустрій населених пунктів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BC79C7"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міської ради від 11.09.2008 №373, Положенням про порядок розміщення тимчасових збірно-розбірних металевих гаражів на прибудинкових територіях багатоповерхових житлових будинків в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BC79C7"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міської ради від 09.07.2009 №519, </w:t>
      </w:r>
      <w:r w:rsidRPr="00BC79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BC79C7">
        <w:rPr>
          <w:rFonts w:ascii="Times New Roman" w:hAnsi="Times New Roman"/>
          <w:sz w:val="28"/>
          <w:szCs w:val="28"/>
          <w:lang w:val="uk-UA"/>
        </w:rPr>
        <w:t>заяв</w:t>
      </w:r>
      <w:r w:rsidR="004D4AD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4D4AD6">
        <w:rPr>
          <w:rFonts w:ascii="Times New Roman" w:hAnsi="Times New Roman"/>
          <w:sz w:val="28"/>
          <w:szCs w:val="28"/>
          <w:lang w:val="uk-UA"/>
        </w:rPr>
        <w:t>Обложка</w:t>
      </w:r>
      <w:proofErr w:type="spellEnd"/>
      <w:r w:rsidR="004D4AD6">
        <w:rPr>
          <w:rFonts w:ascii="Times New Roman" w:hAnsi="Times New Roman"/>
          <w:sz w:val="28"/>
          <w:szCs w:val="28"/>
          <w:lang w:val="uk-UA"/>
        </w:rPr>
        <w:t xml:space="preserve"> О.О. від 10.03.2023 №О-143/01-23-з</w:t>
      </w:r>
      <w:r w:rsidRPr="00BC79C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 xml:space="preserve">    1. Дозволити інваліду з дитинства </w:t>
      </w:r>
      <w:r w:rsidR="004D4AD6">
        <w:rPr>
          <w:rFonts w:ascii="Times New Roman" w:hAnsi="Times New Roman"/>
          <w:sz w:val="28"/>
          <w:szCs w:val="28"/>
          <w:lang w:val="uk-UA"/>
        </w:rPr>
        <w:t>третьої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групи захворювання </w:t>
      </w:r>
      <w:r w:rsidR="007C1002">
        <w:rPr>
          <w:rFonts w:ascii="Times New Roman" w:hAnsi="Times New Roman"/>
          <w:sz w:val="28"/>
          <w:szCs w:val="28"/>
          <w:lang w:val="uk-UA"/>
        </w:rPr>
        <w:t>опорно</w:t>
      </w:r>
      <w:r w:rsidR="009B2A4E">
        <w:rPr>
          <w:rFonts w:ascii="Times New Roman" w:hAnsi="Times New Roman"/>
          <w:sz w:val="28"/>
          <w:szCs w:val="28"/>
          <w:lang w:val="uk-UA"/>
        </w:rPr>
        <w:t xml:space="preserve">-рухового апарату </w:t>
      </w:r>
      <w:proofErr w:type="spellStart"/>
      <w:r w:rsidR="006805B2">
        <w:rPr>
          <w:rFonts w:ascii="Times New Roman" w:hAnsi="Times New Roman"/>
          <w:sz w:val="28"/>
          <w:szCs w:val="28"/>
          <w:lang w:val="uk-UA"/>
        </w:rPr>
        <w:t>Обложку</w:t>
      </w:r>
      <w:proofErr w:type="spellEnd"/>
      <w:r w:rsidR="006805B2">
        <w:rPr>
          <w:rFonts w:ascii="Times New Roman" w:hAnsi="Times New Roman"/>
          <w:sz w:val="28"/>
          <w:szCs w:val="28"/>
          <w:lang w:val="uk-UA"/>
        </w:rPr>
        <w:t xml:space="preserve"> Олександру Олександровичу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встановити тимчасовий збірно-розбірний металевий гараж розмірами 4,0 м на 6,0 м на прибудинковій території багатоповерхового житлового будинку на вулиці </w:t>
      </w:r>
      <w:r w:rsidR="00E643BA">
        <w:rPr>
          <w:rFonts w:ascii="Times New Roman" w:hAnsi="Times New Roman"/>
          <w:sz w:val="28"/>
          <w:szCs w:val="28"/>
          <w:lang w:val="uk-UA"/>
        </w:rPr>
        <w:t>Шевченка</w:t>
      </w:r>
      <w:r w:rsidR="006805B2">
        <w:rPr>
          <w:rFonts w:ascii="Times New Roman" w:hAnsi="Times New Roman"/>
          <w:sz w:val="28"/>
          <w:szCs w:val="28"/>
          <w:lang w:val="uk-UA"/>
        </w:rPr>
        <w:t>, 71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="00C9562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C956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9C7">
        <w:rPr>
          <w:rFonts w:ascii="Times New Roman" w:hAnsi="Times New Roman"/>
          <w:sz w:val="28"/>
          <w:szCs w:val="28"/>
          <w:lang w:val="uk-UA"/>
        </w:rPr>
        <w:t xml:space="preserve">терміном на один рік з обов’язковою подальшою перереєстрацією. </w:t>
      </w:r>
    </w:p>
    <w:p w:rsidR="00731DCC" w:rsidRPr="00CD7C81" w:rsidRDefault="00731DCC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Підстава: довідка до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огляду МСЕК про інвалідність від 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>31.10.2019 серія 12 ААБ №539488,</w:t>
      </w:r>
      <w:r w:rsidR="00CD7C81" w:rsidRPr="00CD7C81">
        <w:rPr>
          <w:rFonts w:ascii="Times New Roman" w:hAnsi="Times New Roman"/>
          <w:sz w:val="28"/>
          <w:szCs w:val="28"/>
          <w:lang w:val="uk-UA"/>
        </w:rPr>
        <w:t xml:space="preserve"> договір оренди землі від 08.12.2022, витяг з Державного реєстру речових прав на нерухоме майно про реєстрацію іншого речового права від 11.01.2023 індексний номер витягу 319928725,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D7C81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75ACF"/>
    <w:rsid w:val="001A69E0"/>
    <w:rsid w:val="001E4C03"/>
    <w:rsid w:val="00201E2A"/>
    <w:rsid w:val="0023160D"/>
    <w:rsid w:val="0039565E"/>
    <w:rsid w:val="004D4AD6"/>
    <w:rsid w:val="006805B2"/>
    <w:rsid w:val="006E06F5"/>
    <w:rsid w:val="00731DCC"/>
    <w:rsid w:val="007A766D"/>
    <w:rsid w:val="007C1002"/>
    <w:rsid w:val="007E52C3"/>
    <w:rsid w:val="00807E5C"/>
    <w:rsid w:val="009B2A4E"/>
    <w:rsid w:val="00C9562F"/>
    <w:rsid w:val="00CA4CC0"/>
    <w:rsid w:val="00CC64DD"/>
    <w:rsid w:val="00CD7C81"/>
    <w:rsid w:val="00CE30D2"/>
    <w:rsid w:val="00CF4CCD"/>
    <w:rsid w:val="00D825C3"/>
    <w:rsid w:val="00DE2041"/>
    <w:rsid w:val="00E43274"/>
    <w:rsid w:val="00E643BA"/>
    <w:rsid w:val="00EA4432"/>
    <w:rsid w:val="00EB674E"/>
    <w:rsid w:val="00EE44C5"/>
    <w:rsid w:val="00F011EE"/>
    <w:rsid w:val="00F216F9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CC1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28</cp:revision>
  <cp:lastPrinted>2023-01-26T14:27:00Z</cp:lastPrinted>
  <dcterms:created xsi:type="dcterms:W3CDTF">2022-12-26T06:26:00Z</dcterms:created>
  <dcterms:modified xsi:type="dcterms:W3CDTF">2023-03-14T06:48:00Z</dcterms:modified>
</cp:coreProperties>
</file>