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431BA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друга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соціальної підтримки та забезпечення перебування внутрішньо переміщених осіб на території </w:t>
      </w:r>
      <w:proofErr w:type="spellStart"/>
      <w:r w:rsidRPr="009B5DC2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9B5DC2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773A7A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773A7A">
        <w:rPr>
          <w:bCs/>
          <w:color w:val="000000"/>
          <w:sz w:val="27"/>
          <w:szCs w:val="27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773A7A">
        <w:rPr>
          <w:color w:val="000000"/>
          <w:sz w:val="27"/>
          <w:szCs w:val="27"/>
        </w:rPr>
        <w:t>,</w:t>
      </w:r>
      <w:r w:rsidR="00773A7A" w:rsidRPr="00773A7A">
        <w:rPr>
          <w:color w:val="000000"/>
          <w:sz w:val="27"/>
          <w:szCs w:val="27"/>
        </w:rPr>
        <w:t xml:space="preserve"> з метою захисту житлових прав внутрішньо переміщених осіб,</w:t>
      </w:r>
      <w:r w:rsidR="00C2020D" w:rsidRPr="00773A7A">
        <w:rPr>
          <w:color w:val="000000"/>
          <w:sz w:val="27"/>
          <w:szCs w:val="27"/>
        </w:rPr>
        <w:t xml:space="preserve"> 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C2020D" w:rsidRPr="00773A7A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sz w:val="27"/>
          <w:szCs w:val="27"/>
        </w:rPr>
        <w:t xml:space="preserve">     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зміни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</w:t>
      </w:r>
      <w:proofErr w:type="spellStart"/>
      <w:r w:rsidR="009B5DC2" w:rsidRPr="00773A7A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9B5DC2" w:rsidRPr="00773A7A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 на 2023 рік</w:t>
      </w:r>
      <w:r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="009B5DC2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9B5DC2" w:rsidRPr="00773A7A">
        <w:rPr>
          <w:rFonts w:ascii="Times New Roman" w:hAnsi="Times New Roman" w:cs="Times New Roman"/>
          <w:sz w:val="27"/>
          <w:szCs w:val="27"/>
        </w:rPr>
        <w:t xml:space="preserve">– Програма), а саме: пункт 13 розділу </w:t>
      </w:r>
      <w:r w:rsidR="009B5DC2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9B5DC2" w:rsidRPr="00773A7A">
        <w:rPr>
          <w:rFonts w:ascii="Times New Roman" w:hAnsi="Times New Roman" w:cs="Times New Roman"/>
          <w:sz w:val="27"/>
          <w:szCs w:val="27"/>
        </w:rPr>
        <w:t>І. “Заходи Програми” Програми викласти в такій редакції</w:t>
      </w:r>
      <w:r w:rsidRPr="00773A7A">
        <w:rPr>
          <w:rFonts w:ascii="Times New Roman" w:hAnsi="Times New Roman" w:cs="Times New Roman"/>
          <w:sz w:val="27"/>
          <w:szCs w:val="27"/>
        </w:rPr>
        <w:t>:</w:t>
      </w: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9B5DC2" w:rsidRPr="003B2536" w:rsidTr="00B859E4">
        <w:trPr>
          <w:trHeight w:val="1150"/>
        </w:trPr>
        <w:tc>
          <w:tcPr>
            <w:tcW w:w="567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DC2" w:rsidRPr="005A30BA" w:rsidRDefault="009B5DC2" w:rsidP="005A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E45954" w:rsidRDefault="009B5DC2" w:rsidP="00B859E4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9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Виготовлення проектно-кошторисної документації (в </w:t>
            </w:r>
            <w:proofErr w:type="spellStart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інженерні вишукування, обстеження, дослідження, 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проведення експертизи, оплата технічних умов, технічної інвентаризації, паспортизації, контрольного геодезичного знімання, оплата сертифікатів, інші витрати</w:t>
            </w:r>
            <w:r w:rsid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пов’язані із введенням об’єкта в експлуатацію), здійснення технічного та авторського нагляду, оплата робіт/послуг інженера-консультанта, оплата робіт/послуг на проведення процедури закупівлі, виконання робіт з реконструкції, капітального ремонту</w:t>
            </w: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будівель та споруд, їх частин (в </w:t>
            </w:r>
            <w:proofErr w:type="spellStart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житлових та нежитлових приміщень)</w:t>
            </w:r>
            <w:r w:rsidR="002A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5D81" w:rsidRPr="002A5D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розміщення внутрішньо переміщених  (евакуйованих) осіб</w:t>
            </w:r>
            <w:r w:rsidRPr="005A3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B5DC2" w:rsidRPr="005A30BA" w:rsidRDefault="009B5DC2" w:rsidP="009B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01D43" w:rsidRDefault="009B5DC2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Управління житлово-комунального </w:t>
            </w: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господарства та екології міської ради</w:t>
            </w:r>
            <w:r w:rsidR="00721B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B5DC2" w:rsidRPr="005A30BA" w:rsidRDefault="00721BFC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комунальні підприєм</w:t>
            </w:r>
            <w:r w:rsidR="006663C6">
              <w:rPr>
                <w:rFonts w:ascii="Times New Roman" w:hAnsi="Times New Roman" w:cs="Times New Roman"/>
                <w:sz w:val="20"/>
                <w:szCs w:val="20"/>
              </w:rPr>
              <w:t>ства міської ради</w:t>
            </w:r>
            <w:bookmarkStart w:id="0" w:name="_GoBack"/>
            <w:bookmarkEnd w:id="0"/>
          </w:p>
          <w:p w:rsidR="009B5DC2" w:rsidRPr="005A30BA" w:rsidRDefault="009B5DC2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міської ТГ,</w:t>
            </w:r>
          </w:p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2023р.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5A30BA" w:rsidRPr="005A30BA" w:rsidRDefault="00F94168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       </w:t>
      </w:r>
      <w:r w:rsidR="00C2020D"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5A30BA" w:rsidRPr="005A30BA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5A30BA" w:rsidRPr="005A30BA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2A5D81" w:rsidRDefault="002A5D81" w:rsidP="00C2020D">
      <w:pPr>
        <w:pStyle w:val="a3"/>
        <w:rPr>
          <w:szCs w:val="28"/>
        </w:rPr>
      </w:pPr>
    </w:p>
    <w:p w:rsidR="002A5D81" w:rsidRDefault="002A5D81" w:rsidP="00C2020D">
      <w:pPr>
        <w:pStyle w:val="a3"/>
        <w:rPr>
          <w:szCs w:val="28"/>
        </w:rPr>
      </w:pPr>
    </w:p>
    <w:p w:rsidR="002A5D81" w:rsidRDefault="002A5D81" w:rsidP="00C2020D">
      <w:pPr>
        <w:pStyle w:val="a3"/>
        <w:rPr>
          <w:szCs w:val="28"/>
        </w:rPr>
      </w:pPr>
    </w:p>
    <w:p w:rsidR="002A5D81" w:rsidRPr="00C2020D" w:rsidRDefault="002A5D81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020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Порівняльна табл</w:t>
      </w:r>
      <w:r w:rsidR="00581DB6">
        <w:rPr>
          <w:rFonts w:ascii="Times New Roman" w:hAnsi="Times New Roman" w:cs="Times New Roman"/>
          <w:bCs/>
          <w:color w:val="000000"/>
          <w:sz w:val="28"/>
          <w:szCs w:val="28"/>
        </w:rPr>
        <w:t>иця до проекту рішення тридцять другої</w:t>
      </w:r>
      <w:r w:rsidRPr="00C202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сесії міської ради восьмого скликання </w:t>
      </w:r>
    </w:p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4111"/>
        <w:gridCol w:w="4225"/>
      </w:tblGrid>
      <w:tr w:rsidR="00C2020D" w:rsidRPr="00C2020D" w:rsidTr="00A702B3">
        <w:trPr>
          <w:trHeight w:val="107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C2020D" w:rsidRPr="00C2020D" w:rsidTr="00A702B3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C2020D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0D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A702B3" w:rsidRDefault="005A30BA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</w:rPr>
              <w:t xml:space="preserve">Розділ </w:t>
            </w:r>
            <w:r w:rsidRPr="00A702B3">
              <w:rPr>
                <w:rFonts w:ascii="Times New Roman" w:hAnsi="Times New Roman" w:cs="Times New Roman"/>
                <w:lang w:val="en-US"/>
              </w:rPr>
              <w:t>V</w:t>
            </w:r>
            <w:r w:rsidR="00C2020D" w:rsidRPr="00A702B3">
              <w:rPr>
                <w:rFonts w:ascii="Times New Roman" w:hAnsi="Times New Roman" w:cs="Times New Roman"/>
              </w:rPr>
              <w:t xml:space="preserve">І. </w:t>
            </w:r>
            <w:r w:rsidRPr="00A702B3">
              <w:rPr>
                <w:rFonts w:ascii="Times New Roman" w:hAnsi="Times New Roman" w:cs="Times New Roman"/>
              </w:rPr>
              <w:t xml:space="preserve">“ Заходи Програми </w:t>
            </w:r>
            <w:r w:rsidR="00C2020D" w:rsidRPr="00A702B3">
              <w:rPr>
                <w:rFonts w:ascii="Times New Roman" w:hAnsi="Times New Roman" w:cs="Times New Roman"/>
              </w:rPr>
              <w:t>”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1DB6" w:rsidRPr="00A702B3" w:rsidRDefault="005A30BA" w:rsidP="00581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2B3">
              <w:rPr>
                <w:rFonts w:ascii="Times New Roman" w:hAnsi="Times New Roman" w:cs="Times New Roman"/>
              </w:rPr>
              <w:t>13.</w:t>
            </w:r>
            <w:r w:rsidR="00C2020D" w:rsidRPr="00A702B3">
              <w:rPr>
                <w:rFonts w:ascii="Times New Roman" w:hAnsi="Times New Roman" w:cs="Times New Roman"/>
              </w:rPr>
              <w:t xml:space="preserve"> </w:t>
            </w:r>
            <w:r w:rsidR="00581DB6" w:rsidRPr="00A702B3">
              <w:rPr>
                <w:rFonts w:ascii="Times New Roman" w:hAnsi="Times New Roman" w:cs="Times New Roman"/>
                <w:i/>
              </w:rPr>
              <w:t>Назва заходу</w:t>
            </w:r>
            <w:r w:rsidR="00581DB6" w:rsidRPr="00A702B3">
              <w:rPr>
                <w:rFonts w:ascii="Times New Roman" w:hAnsi="Times New Roman" w:cs="Times New Roman"/>
              </w:rPr>
              <w:t xml:space="preserve">:  </w:t>
            </w:r>
            <w:r w:rsidR="00581DB6" w:rsidRPr="00A702B3">
              <w:rPr>
                <w:rFonts w:ascii="Times New Roman" w:hAnsi="Times New Roman" w:cs="Times New Roman"/>
                <w:color w:val="000000"/>
              </w:rPr>
              <w:t>Виготовлення проектно-кошторисної документації на виконання ремонтно-будівельних робіт з реконструкції та капітального ремонту приміщень для розміщення внутрішньо переміщених  (евакуйованих) осіб, виконання ремонтно-будівельних робіт з реконструкції та капітального ремонту приміщень для розміщення внутрішньо переміщених  (евакуйованих) осіб, придбання матеріалів для облаштування місць тимчасового перебування внутрішньо переміщених (евакуйованих) осіб</w:t>
            </w: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02B3" w:rsidRPr="00A702B3" w:rsidRDefault="00A702B3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702B3" w:rsidRPr="00A702B3" w:rsidRDefault="00A702B3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702B3">
              <w:rPr>
                <w:rFonts w:ascii="Times New Roman" w:hAnsi="Times New Roman" w:cs="Times New Roman"/>
                <w:i/>
              </w:rPr>
              <w:t>Відповідальні виконавці та головні розпорядники коштів</w:t>
            </w:r>
            <w:r w:rsidRPr="00A702B3">
              <w:rPr>
                <w:rFonts w:ascii="Times New Roman" w:hAnsi="Times New Roman" w:cs="Times New Roman"/>
              </w:rPr>
              <w:t>:</w:t>
            </w:r>
            <w:r w:rsidRPr="00A702B3">
              <w:rPr>
                <w:rFonts w:ascii="Times New Roman" w:eastAsia="Lucida Sans Unicode" w:hAnsi="Times New Roman" w:cs="Times New Roman"/>
                <w:kern w:val="2"/>
              </w:rPr>
              <w:t xml:space="preserve"> Управління </w:t>
            </w:r>
            <w:r w:rsidRPr="00A702B3">
              <w:rPr>
                <w:rFonts w:ascii="Times New Roman" w:hAnsi="Times New Roman" w:cs="Times New Roman"/>
              </w:rPr>
              <w:t>житлово-комунального господарства та екології міської ради</w:t>
            </w: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A702B3" w:rsidRDefault="00A702B3" w:rsidP="00581D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702B3" w:rsidRDefault="00A702B3" w:rsidP="00581D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1DB6" w:rsidRPr="00A702B3" w:rsidRDefault="00581DB6" w:rsidP="00581D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Pr="00A702B3">
              <w:rPr>
                <w:rFonts w:ascii="Times New Roman" w:hAnsi="Times New Roman" w:cs="Times New Roman"/>
              </w:rPr>
              <w:t>: Бюджет міської ТГ, інші джерела, не заборонені законодавством</w:t>
            </w: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81DB6" w:rsidRPr="00A702B3" w:rsidRDefault="00581DB6" w:rsidP="00581DB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702B3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A702B3">
              <w:rPr>
                <w:rFonts w:ascii="Times New Roman" w:hAnsi="Times New Roman" w:cs="Times New Roman"/>
              </w:rPr>
              <w:t xml:space="preserve">: </w:t>
            </w:r>
            <w:r w:rsidRPr="00A702B3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A702B3" w:rsidRPr="00A702B3" w:rsidRDefault="00A702B3" w:rsidP="005A3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883CB2" w:rsidRPr="00A702B3" w:rsidRDefault="00883CB2" w:rsidP="00883C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Pr="00A702B3">
              <w:rPr>
                <w:rFonts w:ascii="Times New Roman" w:hAnsi="Times New Roman" w:cs="Times New Roman"/>
              </w:rPr>
              <w:t xml:space="preserve">: </w:t>
            </w:r>
            <w:r w:rsidRPr="00A702B3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2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20D" w:rsidRPr="00A702B3" w:rsidRDefault="005A30BA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02B3">
              <w:rPr>
                <w:rFonts w:ascii="Times New Roman" w:hAnsi="Times New Roman" w:cs="Times New Roman"/>
              </w:rPr>
              <w:t xml:space="preserve">Розділ </w:t>
            </w:r>
            <w:r w:rsidRPr="00A702B3">
              <w:rPr>
                <w:rFonts w:ascii="Times New Roman" w:hAnsi="Times New Roman" w:cs="Times New Roman"/>
                <w:lang w:val="en-US"/>
              </w:rPr>
              <w:t>V</w:t>
            </w:r>
            <w:r w:rsidRPr="00A702B3">
              <w:rPr>
                <w:rFonts w:ascii="Times New Roman" w:hAnsi="Times New Roman" w:cs="Times New Roman"/>
              </w:rPr>
              <w:t xml:space="preserve">І. “ Заходи Програми </w:t>
            </w:r>
            <w:r w:rsidR="00C2020D" w:rsidRPr="00A702B3">
              <w:rPr>
                <w:rFonts w:ascii="Times New Roman" w:hAnsi="Times New Roman" w:cs="Times New Roman"/>
              </w:rPr>
              <w:t>”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5A30BA" w:rsidP="00581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02B3">
              <w:rPr>
                <w:rFonts w:ascii="Times New Roman" w:hAnsi="Times New Roman" w:cs="Times New Roman"/>
              </w:rPr>
              <w:t>13.</w:t>
            </w:r>
            <w:r w:rsidR="00C2020D" w:rsidRPr="00A702B3">
              <w:rPr>
                <w:rFonts w:ascii="Times New Roman" w:hAnsi="Times New Roman" w:cs="Times New Roman"/>
              </w:rPr>
              <w:t xml:space="preserve"> </w:t>
            </w:r>
            <w:r w:rsidR="00C2020D" w:rsidRPr="00A702B3">
              <w:rPr>
                <w:rFonts w:ascii="Times New Roman" w:hAnsi="Times New Roman" w:cs="Times New Roman"/>
                <w:i/>
              </w:rPr>
              <w:t>Назва заходу</w:t>
            </w:r>
            <w:r w:rsidR="00C2020D" w:rsidRPr="00A702B3">
              <w:rPr>
                <w:rFonts w:ascii="Times New Roman" w:hAnsi="Times New Roman" w:cs="Times New Roman"/>
              </w:rPr>
              <w:t xml:space="preserve">:  </w:t>
            </w:r>
            <w:r w:rsidR="00581DB6" w:rsidRPr="00A702B3">
              <w:rPr>
                <w:rFonts w:ascii="Times New Roman" w:hAnsi="Times New Roman" w:cs="Times New Roman"/>
                <w:color w:val="000000"/>
              </w:rPr>
              <w:t xml:space="preserve">Виготовлення проектно-кошторисної документації </w:t>
            </w:r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 xml:space="preserve">(в </w:t>
            </w:r>
            <w:proofErr w:type="spellStart"/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>. інженерні вишукування, обстеження, дослідження, проведення експертизи, оплата технічних умов, технічної інвентаризації, паспортизації, контрольного геодезичного знімання, оплата сертифікатів, інші витрати, пов’язані із введенням об’єкта в експлуатацію), здійснення технічного та авторського нагляду, оплата робіт/послуг інженера-консультанта, оплата робіт/послуг на проведення процедури закупівлі, виконання робіт з реконструкції, капітального ремонту</w:t>
            </w:r>
            <w:r w:rsidR="00581DB6" w:rsidRPr="00A702B3">
              <w:rPr>
                <w:rFonts w:ascii="Times New Roman" w:hAnsi="Times New Roman" w:cs="Times New Roman"/>
                <w:b/>
              </w:rPr>
              <w:t xml:space="preserve"> </w:t>
            </w:r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 xml:space="preserve">будівель та споруд, їх частин (в </w:t>
            </w:r>
            <w:proofErr w:type="spellStart"/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>т.ч</w:t>
            </w:r>
            <w:proofErr w:type="spellEnd"/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>. жи</w:t>
            </w:r>
            <w:r w:rsidR="00B25422" w:rsidRPr="00A702B3">
              <w:rPr>
                <w:rFonts w:ascii="Times New Roman" w:hAnsi="Times New Roman" w:cs="Times New Roman"/>
                <w:b/>
                <w:color w:val="000000"/>
              </w:rPr>
              <w:t>тлових та нежитлових приміщень)</w:t>
            </w:r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 xml:space="preserve"> для розміщення внутрішньо п</w:t>
            </w:r>
            <w:r w:rsidR="002A5D81" w:rsidRPr="00A702B3">
              <w:rPr>
                <w:rFonts w:ascii="Times New Roman" w:hAnsi="Times New Roman" w:cs="Times New Roman"/>
                <w:b/>
                <w:color w:val="000000"/>
              </w:rPr>
              <w:t>ереміщених  (евакуйованих) осіб.</w:t>
            </w:r>
            <w:r w:rsidR="00581DB6" w:rsidRPr="00A702B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702B3">
              <w:rPr>
                <w:rFonts w:ascii="Times New Roman" w:hAnsi="Times New Roman" w:cs="Times New Roman"/>
                <w:i/>
              </w:rPr>
              <w:t>Відповідальні виконавці</w:t>
            </w:r>
            <w:r w:rsidR="005A30BA" w:rsidRPr="00A702B3">
              <w:rPr>
                <w:rFonts w:ascii="Times New Roman" w:hAnsi="Times New Roman" w:cs="Times New Roman"/>
                <w:i/>
              </w:rPr>
              <w:t xml:space="preserve"> та головні розпорядники коштів</w:t>
            </w:r>
            <w:r w:rsidRPr="00A702B3">
              <w:rPr>
                <w:rFonts w:ascii="Times New Roman" w:hAnsi="Times New Roman" w:cs="Times New Roman"/>
              </w:rPr>
              <w:t>:</w:t>
            </w:r>
            <w:r w:rsidR="005A30BA" w:rsidRPr="00A702B3">
              <w:rPr>
                <w:rFonts w:ascii="Times New Roman" w:eastAsia="Lucida Sans Unicode" w:hAnsi="Times New Roman" w:cs="Times New Roman"/>
                <w:kern w:val="2"/>
              </w:rPr>
              <w:t xml:space="preserve"> Управління </w:t>
            </w:r>
            <w:r w:rsidR="005A30BA" w:rsidRPr="00A702B3">
              <w:rPr>
                <w:rFonts w:ascii="Times New Roman" w:hAnsi="Times New Roman" w:cs="Times New Roman"/>
              </w:rPr>
              <w:t>житлово-комунального господарства та екології міської ради</w:t>
            </w:r>
            <w:r w:rsidR="00A702B3" w:rsidRPr="00A702B3">
              <w:rPr>
                <w:rFonts w:ascii="Times New Roman" w:hAnsi="Times New Roman" w:cs="Times New Roman"/>
              </w:rPr>
              <w:t xml:space="preserve">, </w:t>
            </w:r>
            <w:r w:rsidR="00A702B3" w:rsidRPr="00A702B3">
              <w:rPr>
                <w:rFonts w:ascii="Times New Roman" w:hAnsi="Times New Roman" w:cs="Times New Roman"/>
                <w:b/>
              </w:rPr>
              <w:t>комунальні підприємств</w:t>
            </w:r>
            <w:r w:rsidR="006663C6">
              <w:rPr>
                <w:rFonts w:ascii="Times New Roman" w:hAnsi="Times New Roman" w:cs="Times New Roman"/>
                <w:b/>
              </w:rPr>
              <w:t>а міської ради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C2020D" w:rsidRPr="00A702B3" w:rsidRDefault="00C2020D" w:rsidP="005A3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  <w:i/>
              </w:rPr>
              <w:t>Джерела фінансування</w:t>
            </w:r>
            <w:r w:rsidRPr="00A702B3">
              <w:rPr>
                <w:rFonts w:ascii="Times New Roman" w:hAnsi="Times New Roman" w:cs="Times New Roman"/>
              </w:rPr>
              <w:t xml:space="preserve">: </w:t>
            </w:r>
            <w:r w:rsidR="005A30BA" w:rsidRPr="00A702B3">
              <w:rPr>
                <w:rFonts w:ascii="Times New Roman" w:hAnsi="Times New Roman" w:cs="Times New Roman"/>
              </w:rPr>
              <w:t>Бюджет міської ТГ, інші джерела, не заборонені законодавством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A702B3">
              <w:rPr>
                <w:rFonts w:ascii="Times New Roman" w:hAnsi="Times New Roman" w:cs="Times New Roman"/>
                <w:i/>
              </w:rPr>
              <w:t>Термін виконання</w:t>
            </w:r>
            <w:r w:rsidRPr="00A702B3">
              <w:rPr>
                <w:rFonts w:ascii="Times New Roman" w:hAnsi="Times New Roman" w:cs="Times New Roman"/>
              </w:rPr>
              <w:t xml:space="preserve">: </w:t>
            </w:r>
            <w:r w:rsidR="005A30BA" w:rsidRPr="00A702B3">
              <w:rPr>
                <w:rFonts w:ascii="Times New Roman" w:eastAsia="Lucida Sans Unicode" w:hAnsi="Times New Roman" w:cs="Times New Roman"/>
                <w:kern w:val="2"/>
              </w:rPr>
              <w:t>2023 р.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2B3">
              <w:rPr>
                <w:rFonts w:ascii="Times New Roman" w:hAnsi="Times New Roman" w:cs="Times New Roman"/>
                <w:i/>
              </w:rPr>
              <w:t>Обсяг фінансування, тис. грн</w:t>
            </w:r>
            <w:r w:rsidR="00883CB2" w:rsidRPr="00A702B3">
              <w:rPr>
                <w:rFonts w:ascii="Times New Roman" w:hAnsi="Times New Roman" w:cs="Times New Roman"/>
              </w:rPr>
              <w:t>:</w:t>
            </w:r>
            <w:r w:rsidRPr="00A702B3">
              <w:rPr>
                <w:rFonts w:ascii="Times New Roman" w:hAnsi="Times New Roman" w:cs="Times New Roman"/>
              </w:rPr>
              <w:t xml:space="preserve"> </w:t>
            </w:r>
            <w:r w:rsidRPr="00A702B3">
              <w:rPr>
                <w:rFonts w:ascii="Times New Roman" w:eastAsia="Lucida Sans Unicode" w:hAnsi="Times New Roman" w:cs="Times New Roman"/>
                <w:kern w:val="2"/>
              </w:rPr>
              <w:t>В межах фінансування</w:t>
            </w:r>
          </w:p>
          <w:p w:rsidR="00C2020D" w:rsidRPr="00A702B3" w:rsidRDefault="00C2020D" w:rsidP="00C2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702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C2020D" w:rsidRPr="00C2020D" w:rsidRDefault="00C2020D" w:rsidP="00C202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2020D" w:rsidP="00C202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2020D" w:rsidRPr="00C2020D" w:rsidRDefault="00C2020D" w:rsidP="002A5D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020D">
        <w:rPr>
          <w:rFonts w:ascii="Times New Roman" w:hAnsi="Times New Roman" w:cs="Times New Roman"/>
          <w:color w:val="000000"/>
          <w:sz w:val="28"/>
        </w:rPr>
        <w:t>Начальник УСЗН                                                             Лілія ХРУЩ</w:t>
      </w:r>
    </w:p>
    <w:p w:rsidR="00C2020D" w:rsidRPr="00C2020D" w:rsidRDefault="00C2020D" w:rsidP="00C2020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sectPr w:rsidR="00C2020D" w:rsidRPr="00C2020D" w:rsidSect="002A5D81">
      <w:pgSz w:w="11906" w:h="16838"/>
      <w:pgMar w:top="993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B4E61"/>
    <w:rsid w:val="00212F56"/>
    <w:rsid w:val="00241C5B"/>
    <w:rsid w:val="002A5D81"/>
    <w:rsid w:val="003F344C"/>
    <w:rsid w:val="00401D43"/>
    <w:rsid w:val="00472334"/>
    <w:rsid w:val="005431BA"/>
    <w:rsid w:val="00581DB6"/>
    <w:rsid w:val="005847AB"/>
    <w:rsid w:val="005A30BA"/>
    <w:rsid w:val="006552F7"/>
    <w:rsid w:val="006663C6"/>
    <w:rsid w:val="00721BFC"/>
    <w:rsid w:val="00773A7A"/>
    <w:rsid w:val="00807E5C"/>
    <w:rsid w:val="00883CB2"/>
    <w:rsid w:val="00906244"/>
    <w:rsid w:val="009B5DC2"/>
    <w:rsid w:val="00A702B3"/>
    <w:rsid w:val="00B25422"/>
    <w:rsid w:val="00C2020D"/>
    <w:rsid w:val="00C87624"/>
    <w:rsid w:val="00ED3D6D"/>
    <w:rsid w:val="00F229CD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BE2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25</cp:revision>
  <dcterms:created xsi:type="dcterms:W3CDTF">2022-12-26T06:22:00Z</dcterms:created>
  <dcterms:modified xsi:type="dcterms:W3CDTF">2023-04-14T05:46:00Z</dcterms:modified>
</cp:coreProperties>
</file>