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3D" w:rsidRPr="0065103D" w:rsidRDefault="0065103D" w:rsidP="0065103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65103D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 wp14:anchorId="4E0F7CC1" wp14:editId="4331E369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3D" w:rsidRPr="0065103D" w:rsidRDefault="0065103D" w:rsidP="00651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:rsidR="0065103D" w:rsidRPr="0065103D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 МІСЬКОЇ РАДИ</w:t>
      </w:r>
    </w:p>
    <w:p w:rsidR="0065103D" w:rsidRPr="0065103D" w:rsidRDefault="0065103D" w:rsidP="00651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65103D" w:rsidRPr="0065103D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65103D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</w:t>
      </w:r>
      <w:r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№___________</w:t>
      </w:r>
    </w:p>
    <w:p w:rsidR="0065103D" w:rsidRPr="0065103D" w:rsidRDefault="0065103D" w:rsidP="006510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30" w:type="dxa"/>
        <w:tblInd w:w="-162" w:type="dxa"/>
        <w:tblLook w:val="0000" w:firstRow="0" w:lastRow="0" w:firstColumn="0" w:lastColumn="0" w:noHBand="0" w:noVBand="0"/>
      </w:tblPr>
      <w:tblGrid>
        <w:gridCol w:w="4897"/>
        <w:gridCol w:w="4633"/>
      </w:tblGrid>
      <w:tr w:rsidR="0065103D" w:rsidRPr="0004328C" w:rsidTr="00AD37D8">
        <w:trPr>
          <w:trHeight w:val="1990"/>
        </w:trPr>
        <w:tc>
          <w:tcPr>
            <w:tcW w:w="4897" w:type="dxa"/>
          </w:tcPr>
          <w:p w:rsidR="0065103D" w:rsidRPr="008160E8" w:rsidRDefault="0065103D" w:rsidP="00A43FB2">
            <w:pPr>
              <w:spacing w:after="0" w:line="240" w:lineRule="auto"/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4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внесення змін у додаток 1 до рішення виконавчого комітету міської ради </w:t>
            </w:r>
            <w:r w:rsidRPr="004904E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від  14.12.2016 №306 «Про постійно діючу робочу групу з питань о</w:t>
            </w:r>
            <w:r w:rsidR="00492D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здоровлення та відпочинку дітей Звягельської </w:t>
            </w:r>
            <w:r w:rsidRPr="004904E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міської територіальної громади» </w:t>
            </w:r>
          </w:p>
        </w:tc>
        <w:tc>
          <w:tcPr>
            <w:tcW w:w="4633" w:type="dxa"/>
          </w:tcPr>
          <w:p w:rsidR="0065103D" w:rsidRDefault="0065103D" w:rsidP="00AD37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/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786" w:rsidRDefault="002E5786" w:rsidP="002E5786">
      <w:pPr>
        <w:jc w:val="both"/>
      </w:pPr>
    </w:p>
    <w:p w:rsidR="0065103D" w:rsidRPr="008160E8" w:rsidRDefault="002E5786" w:rsidP="002E57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підпунктами 1,8 пункту а статті 32, статтею 40 </w:t>
      </w:r>
      <w:r w:rsidR="0065103D" w:rsidRPr="007171E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Закону України «Про місцеве самоврядування в Укр</w:t>
      </w:r>
      <w:r w:rsidR="00651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аїні», 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України «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оздоровлення та відпочинок дітей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рішенням міської ради від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23.12.2020 № 27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Програму відпочинку та оздоровлення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D7E">
        <w:rPr>
          <w:rFonts w:ascii="Times New Roman" w:eastAsia="Times New Roman" w:hAnsi="Times New Roman" w:cs="Times New Roman"/>
          <w:sz w:val="28"/>
          <w:szCs w:val="28"/>
          <w:lang w:eastAsia="ar-SA"/>
        </w:rPr>
        <w:t>дітей Звягельської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міської територіальної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громади на 2021 - 2025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роки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03D" w:rsidRPr="0065103D">
        <w:rPr>
          <w:rFonts w:ascii="Times New Roman" w:eastAsia="Calibri" w:hAnsi="Times New Roman" w:cs="Times New Roman"/>
          <w:sz w:val="28"/>
          <w:szCs w:val="28"/>
          <w:lang w:eastAsia="ru-RU"/>
        </w:rPr>
        <w:t>враховуючи рішення Звягельської міської ради від 22.12.2022 №698 «Про перейменування Новоград-Волинської міської ради та її виконавчого комітету»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організації забезпечення повноцінного оздоровлення т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відпочинку дітей та у зв’язку із кадровими змінами</w:t>
      </w:r>
      <w:r w:rsidR="0065103D" w:rsidRPr="007348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міської ради</w:t>
      </w:r>
    </w:p>
    <w:p w:rsidR="0065103D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65103D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03D" w:rsidRPr="007171EB" w:rsidRDefault="002E5786" w:rsidP="00651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у додаток 1 до рішення</w:t>
      </w:r>
      <w:r w:rsidR="0065103D" w:rsidRPr="0071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мітету міської ради від 14.12.2016 №306 «</w:t>
      </w:r>
      <w:r w:rsidR="0065103D" w:rsidRPr="00717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постійно діючу робочу групу з питань о</w:t>
      </w:r>
      <w:r w:rsidR="00492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здоровлення та відпочинку дітей Звягельської</w:t>
      </w:r>
      <w:r w:rsidR="0065103D" w:rsidRPr="0049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територіальної громади</w:t>
      </w:r>
      <w:r w:rsidR="0065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виклавши його у новій редакції (додається).</w:t>
      </w:r>
    </w:p>
    <w:p w:rsidR="0065103D" w:rsidRPr="007171EB" w:rsidRDefault="002E5786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103D" w:rsidRPr="0071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Контроль за виконанням цього рішення покласти на заступника 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 голови Борис Н.П.</w:t>
      </w:r>
      <w:r w:rsidR="0065103D" w:rsidRPr="0071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03D" w:rsidRPr="007171EB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7171EB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03D" w:rsidRPr="007171EB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03D" w:rsidRPr="00A637C7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Микола БОРОВЕЦЬ</w:t>
      </w:r>
    </w:p>
    <w:p w:rsidR="0065103D" w:rsidRPr="005652F5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5652F5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Default="0065103D" w:rsidP="0065103D">
      <w:pPr>
        <w:spacing w:after="0" w:line="240" w:lineRule="auto"/>
        <w:ind w:right="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103D" w:rsidRDefault="0065103D" w:rsidP="0065103D">
      <w:pPr>
        <w:spacing w:after="0" w:line="240" w:lineRule="auto"/>
        <w:ind w:right="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FB2" w:rsidRDefault="00A43FB2" w:rsidP="0065103D">
      <w:pPr>
        <w:spacing w:after="0" w:line="240" w:lineRule="auto"/>
        <w:ind w:right="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5103D" w:rsidRDefault="0065103D" w:rsidP="0065103D">
      <w:pPr>
        <w:spacing w:after="0" w:line="240" w:lineRule="auto"/>
        <w:ind w:right="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03D" w:rsidRPr="00A637C7" w:rsidRDefault="0065103D" w:rsidP="0065103D">
      <w:pPr>
        <w:spacing w:after="0" w:line="240" w:lineRule="auto"/>
        <w:ind w:left="4248" w:right="2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 1</w:t>
      </w:r>
    </w:p>
    <w:p w:rsidR="0065103D" w:rsidRPr="00A637C7" w:rsidRDefault="0065103D" w:rsidP="0065103D">
      <w:pPr>
        <w:keepNext/>
        <w:spacing w:after="0" w:line="240" w:lineRule="auto"/>
        <w:ind w:right="-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до рішення виконавчого комітету</w:t>
      </w:r>
    </w:p>
    <w:p w:rsidR="0065103D" w:rsidRDefault="0065103D" w:rsidP="0065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міської ради </w:t>
      </w:r>
    </w:p>
    <w:p w:rsidR="0065103D" w:rsidRPr="00A637C7" w:rsidRDefault="0065103D" w:rsidP="006510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 14.12.2016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</w:t>
      </w: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306</w:t>
      </w:r>
    </w:p>
    <w:p w:rsidR="0065103D" w:rsidRPr="00A637C7" w:rsidRDefault="0065103D" w:rsidP="0065103D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(у редакції</w:t>
      </w: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</w:t>
      </w:r>
    </w:p>
    <w:p w:rsidR="0065103D" w:rsidRPr="00A637C7" w:rsidRDefault="0065103D" w:rsidP="0065103D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виконавчого комітету міської ради</w:t>
      </w:r>
    </w:p>
    <w:p w:rsidR="0065103D" w:rsidRDefault="0065103D" w:rsidP="0065103D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від 11.04.2018  №  675;</w:t>
      </w:r>
    </w:p>
    <w:p w:rsidR="0065103D" w:rsidRDefault="0065103D" w:rsidP="006510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52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09.12.2020  </w:t>
      </w:r>
      <w:r w:rsidRPr="00565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5103D" w:rsidRDefault="0065103D" w:rsidP="0065103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 14.07.2021 № 184</w:t>
      </w:r>
    </w:p>
    <w:p w:rsidR="0065103D" w:rsidRPr="004904E3" w:rsidRDefault="0065103D" w:rsidP="006510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                     №    </w:t>
      </w:r>
      <w:r w:rsidR="002E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5103D" w:rsidRPr="00A637C7" w:rsidRDefault="0065103D" w:rsidP="0065103D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03D" w:rsidRPr="00A637C7" w:rsidRDefault="0065103D" w:rsidP="0065103D">
      <w:pPr>
        <w:tabs>
          <w:tab w:val="left" w:pos="720"/>
          <w:tab w:val="left" w:pos="6379"/>
        </w:tabs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</w:p>
    <w:p w:rsidR="0065103D" w:rsidRPr="00A637C7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 діючої робочої групи з питань оздоровлення та відпочинку дітей </w:t>
      </w:r>
    </w:p>
    <w:p w:rsidR="0065103D" w:rsidRPr="00A637C7" w:rsidRDefault="00492D7E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="0065103D"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03D" w:rsidRPr="00A637C7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9"/>
        <w:gridCol w:w="6176"/>
      </w:tblGrid>
      <w:tr w:rsidR="0065103D" w:rsidRPr="00A637C7" w:rsidTr="00AD37D8">
        <w:tc>
          <w:tcPr>
            <w:tcW w:w="3179" w:type="dxa"/>
          </w:tcPr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</w:t>
            </w: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Петрівна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76" w:type="dxa"/>
          </w:tcPr>
          <w:p w:rsidR="0065103D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Pr="00A637C7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міського голови, голова робочої групи;</w:t>
            </w:r>
          </w:p>
        </w:tc>
      </w:tr>
      <w:tr w:rsidR="0065103D" w:rsidRPr="0004328C" w:rsidTr="00AD37D8">
        <w:tc>
          <w:tcPr>
            <w:tcW w:w="3179" w:type="dxa"/>
          </w:tcPr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Кравчук </w:t>
            </w:r>
          </w:p>
          <w:p w:rsidR="0065103D" w:rsidRPr="0004328C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Миколаївна</w:t>
            </w:r>
          </w:p>
        </w:tc>
        <w:tc>
          <w:tcPr>
            <w:tcW w:w="6176" w:type="dxa"/>
          </w:tcPr>
          <w:p w:rsidR="0065103D" w:rsidRPr="00A637C7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Pr="009375BF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у справах сім’ї, молоді, фізичної культури та спорту міської ради, заступник голови</w:t>
            </w:r>
            <w:r w:rsidRPr="0004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робочої групи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5103D" w:rsidRPr="00A637C7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03D" w:rsidRPr="00A637C7" w:rsidTr="00AD37D8">
        <w:trPr>
          <w:trHeight w:val="1608"/>
        </w:trPr>
        <w:tc>
          <w:tcPr>
            <w:tcW w:w="3179" w:type="dxa"/>
          </w:tcPr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Чайковська</w:t>
            </w: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Олегівна</w:t>
            </w: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Pr="009C63A1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Балаушко</w:t>
            </w:r>
            <w:proofErr w:type="spellEnd"/>
            <w:r w:rsidRPr="009C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Миколаївна</w:t>
            </w: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Pr="00483B4C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Барашовець</w:t>
            </w:r>
            <w:proofErr w:type="spellEnd"/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Петрівна</w:t>
            </w: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Боришкевич</w:t>
            </w:r>
            <w:proofErr w:type="spellEnd"/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Петрівна</w:t>
            </w: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:rsidR="0065103D" w:rsidRPr="00A637C7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управління у справах сім’ї, молоді, фізичної культури та спорту міської ради, секретар робочої групи.</w:t>
            </w:r>
          </w:p>
          <w:p w:rsidR="0065103D" w:rsidRPr="00A637C7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Члени комісії:</w:t>
            </w: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управління освіти і науки міської ради;</w:t>
            </w: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103D" w:rsidRPr="0059311A" w:rsidRDefault="0065103D" w:rsidP="00492D7E">
            <w:pPr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931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 xml:space="preserve">медичний директор </w:t>
            </w:r>
            <w:r w:rsidR="00492D7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комунального некомерційного підприємства «</w:t>
            </w:r>
            <w:r w:rsidR="00492D7E" w:rsidRPr="00492D7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Центр перви</w:t>
            </w:r>
            <w:r w:rsidR="00492D7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 xml:space="preserve">нної медико-санітарної допомоги» </w:t>
            </w:r>
            <w:r w:rsidR="00492D7E" w:rsidRPr="00492D7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Звягельської міської ради</w:t>
            </w:r>
            <w:r w:rsidRPr="005931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65103D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Pr="00A637C7" w:rsidRDefault="0065103D" w:rsidP="0028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з питань охорони здоров’я та медичного забезпечення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5103D" w:rsidRPr="0004328C" w:rsidTr="00AD37D8">
        <w:tc>
          <w:tcPr>
            <w:tcW w:w="3179" w:type="dxa"/>
          </w:tcPr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Виговська</w:t>
            </w: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Василівна</w:t>
            </w:r>
          </w:p>
        </w:tc>
        <w:tc>
          <w:tcPr>
            <w:tcW w:w="6176" w:type="dxa"/>
          </w:tcPr>
          <w:p w:rsidR="0065103D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відділу інформації міської ради;</w:t>
            </w:r>
          </w:p>
          <w:p w:rsidR="002E5786" w:rsidRDefault="002E5786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D7E" w:rsidRPr="00A637C7" w:rsidRDefault="00492D7E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03D" w:rsidRPr="00A637C7" w:rsidTr="00AD37D8">
        <w:tc>
          <w:tcPr>
            <w:tcW w:w="3179" w:type="dxa"/>
          </w:tcPr>
          <w:p w:rsidR="0065103D" w:rsidRPr="00C50E98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Добровольна</w:t>
            </w:r>
            <w:proofErr w:type="spellEnd"/>
            <w:r w:rsidRPr="00C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Харитонівна</w:t>
            </w:r>
          </w:p>
        </w:tc>
        <w:tc>
          <w:tcPr>
            <w:tcW w:w="6176" w:type="dxa"/>
          </w:tcPr>
          <w:p w:rsidR="0065103D" w:rsidRPr="00A637C7" w:rsidRDefault="0065103D" w:rsidP="0028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комунального закладу «Центр позашкільної освіти</w:t>
            </w:r>
            <w:r w:rsidR="0028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8422B" w:rsidRPr="0028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Звягельської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8422B" w:rsidRPr="0028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06DD" w:rsidRPr="00A637C7" w:rsidTr="00AD37D8">
        <w:tc>
          <w:tcPr>
            <w:tcW w:w="3179" w:type="dxa"/>
          </w:tcPr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2E5786" w:rsidRDefault="002E5786" w:rsidP="00BF06D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F06DD" w:rsidRPr="004A1CC5" w:rsidRDefault="00BF06DD" w:rsidP="00BF06D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1C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Долевич</w:t>
            </w:r>
            <w:proofErr w:type="spellEnd"/>
            <w:r w:rsidRPr="004A1C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 Миколайович</w:t>
            </w:r>
          </w:p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Звягельського</w:t>
            </w:r>
            <w:proofErr w:type="spellEnd"/>
            <w:r w:rsidRPr="00651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міськрайонному відділу Управління Державної служби України з надзвичайних ситуацій в Житомирській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</w:p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згодою);</w:t>
            </w:r>
          </w:p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DD" w:rsidRPr="00734870" w:rsidTr="00AD37D8">
        <w:tc>
          <w:tcPr>
            <w:tcW w:w="3179" w:type="dxa"/>
          </w:tcPr>
          <w:p w:rsidR="00BF06DD" w:rsidRPr="00C71AEB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Коваль</w:t>
            </w:r>
          </w:p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Сергійович</w:t>
            </w:r>
          </w:p>
        </w:tc>
        <w:tc>
          <w:tcPr>
            <w:tcW w:w="6176" w:type="dxa"/>
          </w:tcPr>
          <w:p w:rsidR="00BF06DD" w:rsidRPr="00C71AEB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651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вягельського</w:t>
            </w:r>
            <w:proofErr w:type="spellEnd"/>
            <w:r w:rsidRPr="006510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управління</w:t>
            </w:r>
            <w:r w:rsidRPr="006510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Головного управління </w:t>
            </w:r>
            <w:proofErr w:type="spellStart"/>
            <w:r w:rsidRPr="006510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6510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в Житомирській області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BF06DD" w:rsidRPr="00A637C7" w:rsidTr="00AD37D8">
        <w:tc>
          <w:tcPr>
            <w:tcW w:w="3179" w:type="dxa"/>
          </w:tcPr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Корпач</w:t>
            </w:r>
            <w:proofErr w:type="spellEnd"/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Олександрівна</w:t>
            </w:r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Котова </w:t>
            </w:r>
          </w:p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6176" w:type="dxa"/>
          </w:tcPr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r w:rsidRPr="00651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Міжрайонного</w:t>
            </w:r>
            <w:r w:rsidRPr="00651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відділу  державної установи «Житомирський обласний центр контролю та профілактики </w:t>
            </w:r>
            <w:proofErr w:type="spellStart"/>
            <w:r w:rsidRPr="00651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хвороб</w:t>
            </w:r>
            <w:proofErr w:type="spellEnd"/>
            <w:r w:rsidRPr="00651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МОЗ України»</w:t>
            </w:r>
            <w:r w:rsidRPr="006510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згодою);</w:t>
            </w:r>
          </w:p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Звягельського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міського центру соціальних 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служб;</w:t>
            </w:r>
          </w:p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DD" w:rsidRPr="00A637C7" w:rsidTr="00AD37D8">
        <w:tc>
          <w:tcPr>
            <w:tcW w:w="3179" w:type="dxa"/>
          </w:tcPr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Лойко</w:t>
            </w:r>
            <w:proofErr w:type="spellEnd"/>
          </w:p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Нонна Олександрівна</w:t>
            </w:r>
          </w:p>
        </w:tc>
        <w:tc>
          <w:tcPr>
            <w:tcW w:w="6176" w:type="dxa"/>
          </w:tcPr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служби у справах дітей міської ради;</w:t>
            </w:r>
          </w:p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DD" w:rsidRPr="00A637C7" w:rsidTr="00AD37D8">
        <w:tc>
          <w:tcPr>
            <w:tcW w:w="3179" w:type="dxa"/>
          </w:tcPr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Широкопояс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Юрійович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76" w:type="dxa"/>
          </w:tcPr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міської ради, голова постійної комісії міської ради з питань соціальної політики, охорони здоров’я, освіти, культури та спорту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згодою).</w:t>
            </w:r>
          </w:p>
        </w:tc>
      </w:tr>
    </w:tbl>
    <w:p w:rsidR="0065103D" w:rsidRPr="00A637C7" w:rsidRDefault="0065103D" w:rsidP="0065103D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A637C7" w:rsidRDefault="0065103D" w:rsidP="0065103D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A637C7" w:rsidRDefault="0065103D" w:rsidP="0065103D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A637C7" w:rsidRDefault="0065103D" w:rsidP="0065103D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:rsidR="0065103D" w:rsidRDefault="0065103D" w:rsidP="0065103D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 комітету міської ради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Олександр ДОЛЯ</w:t>
      </w:r>
    </w:p>
    <w:p w:rsidR="0065103D" w:rsidRPr="00A637C7" w:rsidRDefault="0065103D" w:rsidP="0065103D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A637C7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103D" w:rsidRPr="00A637C7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103D" w:rsidRDefault="0065103D" w:rsidP="0065103D"/>
    <w:p w:rsidR="0065103D" w:rsidRDefault="0065103D" w:rsidP="0065103D"/>
    <w:p w:rsidR="0065103D" w:rsidRDefault="0065103D" w:rsidP="0065103D"/>
    <w:p w:rsidR="0065103D" w:rsidRPr="00A637C7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103D" w:rsidRPr="00A637C7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103D" w:rsidRPr="00F52B96" w:rsidRDefault="0065103D" w:rsidP="0065103D"/>
    <w:p w:rsidR="0065103D" w:rsidRDefault="0065103D"/>
    <w:sectPr w:rsidR="00651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9D"/>
    <w:rsid w:val="002538F1"/>
    <w:rsid w:val="0028422B"/>
    <w:rsid w:val="002E5786"/>
    <w:rsid w:val="00492D7E"/>
    <w:rsid w:val="004A1CC5"/>
    <w:rsid w:val="0065103D"/>
    <w:rsid w:val="00724E70"/>
    <w:rsid w:val="008F779D"/>
    <w:rsid w:val="00A43FB2"/>
    <w:rsid w:val="00BF06DD"/>
    <w:rsid w:val="00CA00C0"/>
    <w:rsid w:val="00E344CF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8014"/>
  <w15:chartTrackingRefBased/>
  <w15:docId w15:val="{E9A6D119-643D-42B1-BD3B-468737A7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2678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2023-05-03T10:34:00Z</cp:lastPrinted>
  <dcterms:created xsi:type="dcterms:W3CDTF">2023-05-02T10:50:00Z</dcterms:created>
  <dcterms:modified xsi:type="dcterms:W3CDTF">2023-05-04T08:41:00Z</dcterms:modified>
</cp:coreProperties>
</file>