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0B513F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тридцять третя 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8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4E3D1E" w:rsidRPr="00FE698B" w:rsidRDefault="004E3D1E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53F43" w:rsidRDefault="00353F43" w:rsidP="00353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5119"/>
        <w:gridCol w:w="844"/>
      </w:tblGrid>
      <w:tr w:rsidR="001131FA" w:rsidRPr="001131FA" w:rsidTr="00A8165E">
        <w:trPr>
          <w:gridBefore w:val="1"/>
          <w:gridAfter w:val="1"/>
          <w:wBefore w:w="236" w:type="dxa"/>
          <w:wAfter w:w="844" w:type="dxa"/>
          <w:trHeight w:val="475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1131FA" w:rsidRPr="001131FA" w:rsidRDefault="001131FA" w:rsidP="0011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внесення </w:t>
            </w:r>
            <w:r w:rsidR="00E47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змін </w:t>
            </w:r>
            <w:r w:rsidRPr="00113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Програми  поводженн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 з </w:t>
            </w:r>
            <w:r w:rsidR="00493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тваринами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регулювання </w:t>
            </w:r>
            <w:r w:rsidR="008C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чисельності </w:t>
            </w:r>
            <w:r w:rsidRPr="00113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безпритул</w:t>
            </w:r>
            <w:r w:rsidR="008C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ьних </w:t>
            </w:r>
            <w:r w:rsidR="00E47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тварин </w:t>
            </w:r>
            <w:r w:rsidRPr="00113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2021-2025 роки</w:t>
            </w:r>
          </w:p>
          <w:p w:rsidR="001131FA" w:rsidRPr="001131FA" w:rsidRDefault="001131FA" w:rsidP="001131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</w:tr>
      <w:tr w:rsidR="001131FA" w:rsidRPr="001131FA" w:rsidTr="00A81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36" w:type="dxa"/>
            <w:tcBorders>
              <w:top w:val="nil"/>
              <w:bottom w:val="nil"/>
            </w:tcBorders>
          </w:tcPr>
          <w:p w:rsidR="001131FA" w:rsidRPr="001131FA" w:rsidRDefault="001131FA" w:rsidP="001131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9" w:type="dxa"/>
          </w:tcPr>
          <w:p w:rsidR="001131FA" w:rsidRPr="001131FA" w:rsidRDefault="001131FA" w:rsidP="001131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:rsidR="001131FA" w:rsidRPr="001131FA" w:rsidRDefault="001131FA" w:rsidP="001131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31FA" w:rsidRPr="001131FA" w:rsidRDefault="000B513F" w:rsidP="000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31FA" w:rsidRP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пунк</w:t>
      </w:r>
      <w:r w:rsidR="001C5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22 частини першої статті 26</w:t>
      </w:r>
      <w:r w:rsidR="001131FA" w:rsidRP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„Про місц</w:t>
      </w:r>
      <w:r w:rsidR="008C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 самоврядування в Україні“, </w:t>
      </w:r>
      <w:r w:rsidR="001131FA" w:rsidRP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України „Про захист твар</w:t>
      </w:r>
      <w:r w:rsidR="004A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від жорстокого поводження“, </w:t>
      </w:r>
      <w:r w:rsidR="001131FA" w:rsidRP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впровадження дієвих заходів по захисту тварин від жорстокого поводження </w:t>
      </w:r>
      <w:r w:rsidR="009163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гуманного ставлення до них,</w:t>
      </w:r>
      <w:r w:rsidR="00C4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1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1FA" w:rsidRP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 рада</w:t>
      </w:r>
    </w:p>
    <w:p w:rsidR="00493D51" w:rsidRDefault="00C46AE4" w:rsidP="00493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0B513F" w:rsidRDefault="000B513F" w:rsidP="000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</w:t>
      </w:r>
      <w:r w:rsidR="003E0F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2C69" w:rsidRDefault="000B513F" w:rsidP="000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зміни до Програми</w:t>
      </w:r>
      <w:r w:rsidR="001131FA" w:rsidRP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поводження з тваринами та регулювання чисельності безпритульних тварин на 2021-2025 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</w:t>
      </w:r>
      <w:r w:rsidR="00C4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Програма),</w:t>
      </w:r>
      <w:r w:rsidR="001131FA" w:rsidRP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затвердженої рішенням міської ради від </w:t>
      </w:r>
      <w:r w:rsid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>04.03</w:t>
      </w:r>
      <w:r w:rsidR="001131FA" w:rsidRP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>21 №91</w:t>
      </w:r>
      <w:r w:rsidR="001131FA" w:rsidRP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</w:p>
    <w:p w:rsidR="00AF2C69" w:rsidRDefault="00AF2C69" w:rsidP="00AF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 в розділі 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r w:rsidRPr="00AF2C6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Шляхи і способи розв’язання проблеми“</w:t>
      </w:r>
      <w:r w:rsidRPr="00AF2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абзаци </w:t>
      </w:r>
      <w:r w:rsidR="00F611EB">
        <w:rPr>
          <w:rFonts w:ascii="Times New Roman" w:eastAsia="Times New Roman" w:hAnsi="Times New Roman" w:cs="Times New Roman"/>
          <w:sz w:val="28"/>
          <w:szCs w:val="28"/>
          <w:lang w:eastAsia="ru-RU"/>
        </w:rPr>
        <w:t>27, 52</w:t>
      </w:r>
      <w:r w:rsidR="00F420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викласти в такій редакції:  </w:t>
      </w:r>
    </w:p>
    <w:p w:rsidR="00F42018" w:rsidRDefault="00F42018" w:rsidP="00AF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F42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 чисельності тварин, що не утримуються людиною, але перебувають в умовах, повністю або частково створюваних діяльністю людини, та безпритульних тварин здійснюється методом біостерилізації з подальшими вакцинацією та ідентифікацією (кліп</w:t>
      </w:r>
      <w:r w:rsidR="00A3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суванням) або шляхом розміщення </w:t>
      </w:r>
      <w:r w:rsidRPr="00F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нагляд громадських та благодійних організацій, які зобов’язані забезпечити утримання та догляд за твариною з додержанням ветеринарних правил, або шляхом повернення тварин до ареалу перебування (місць вилову) для вільного проживання</w:t>
      </w:r>
      <w:r w:rsidR="00FE008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05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F0D" w:rsidRDefault="00C97F0D" w:rsidP="00AF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18" w:rsidRPr="00F42018" w:rsidRDefault="00F42018" w:rsidP="00F420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3A38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F42018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>Евтаназія, знешкодження та утилізація трупів тварин</w:t>
      </w:r>
      <w:r w:rsidRPr="00F42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42018" w:rsidRDefault="00F42018" w:rsidP="00F4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420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 до ст</w:t>
      </w:r>
      <w:r w:rsidRPr="00F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атті </w:t>
      </w:r>
      <w:r w:rsidRPr="00F420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17 Закону України </w:t>
      </w:r>
      <w:r w:rsidRPr="00F42018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F420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захист тварин від жорстокого поводження</w:t>
      </w:r>
      <w:r w:rsidRPr="00F4201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F420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умертвіння тварин допускається: </w:t>
      </w:r>
      <w:bookmarkStart w:id="1" w:name="n129"/>
      <w:bookmarkEnd w:id="1"/>
    </w:p>
    <w:p w:rsidR="00F42018" w:rsidRDefault="00F42018" w:rsidP="00F4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- </w:t>
      </w:r>
      <w:r w:rsidRPr="00F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одержання господарсько корисної продукції;</w:t>
      </w:r>
    </w:p>
    <w:p w:rsidR="00F42018" w:rsidRDefault="00F42018" w:rsidP="00F4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 </w:t>
      </w:r>
      <w:r w:rsidRPr="00F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припинення страждань тварин, якщо вони не можуть бути припинені в інший спосіб;</w:t>
      </w:r>
    </w:p>
    <w:p w:rsidR="00F42018" w:rsidRDefault="00F42018" w:rsidP="00F4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 </w:t>
      </w:r>
      <w:r w:rsidRPr="00F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регулюванні чисельності диких тварин;</w:t>
      </w:r>
    </w:p>
    <w:p w:rsidR="00F42018" w:rsidRDefault="00F42018" w:rsidP="00F4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 </w:t>
      </w:r>
      <w:r w:rsidRPr="00F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необхідності умертвіння окремих тварин, які хворі на сказ чи на інші хвороби, що підлягають повідомленню, або є носіями хвороб, що підлягають повідомленню, що підтверджено відповідним документом державної установи ветеринарної медицини;</w:t>
      </w:r>
    </w:p>
    <w:p w:rsidR="00F42018" w:rsidRDefault="00F42018" w:rsidP="00F4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 </w:t>
      </w:r>
      <w:r w:rsidRPr="00F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необхідності оборони від нападу тварини, якщо життя або здоров'я людей знаходиться в небезпеці</w:t>
      </w:r>
      <w:r w:rsidR="00983A3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F4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F0D" w:rsidRDefault="00C97F0D" w:rsidP="00F4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18" w:rsidRDefault="00F42018" w:rsidP="00F420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3A38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4B39" w:rsidRPr="00814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умертвінні тварин мають дотримуватися такі вимоги:</w:t>
      </w:r>
    </w:p>
    <w:p w:rsidR="00814B39" w:rsidRDefault="00814B39" w:rsidP="00F4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8141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4B39">
        <w:rPr>
          <w:color w:val="333333"/>
          <w:shd w:val="clear" w:color="auto" w:fill="FFFFFF"/>
        </w:rPr>
        <w:t xml:space="preserve"> </w:t>
      </w:r>
      <w:r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умертвіння проводиться методами, що виключають передсмертні страждання тварин;</w:t>
      </w:r>
    </w:p>
    <w:p w:rsidR="00814B39" w:rsidRDefault="00814B39" w:rsidP="00F4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 </w:t>
      </w:r>
      <w:r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приміщення, де проводиться умертвіння, повинно бути відокремлене від приміщення, де утримуються інші тварини;</w:t>
      </w:r>
    </w:p>
    <w:p w:rsidR="00814B39" w:rsidRDefault="00814B39" w:rsidP="00F4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 </w:t>
      </w:r>
      <w:r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 застосовувати негуманні методи умертвіння тварин, що призводять до загибелі від задушшя, е</w:t>
      </w:r>
      <w:r w:rsidR="000727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лектричного струму, больових ін</w:t>
      </w:r>
      <w:r w:rsidR="000727FE"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’єкцій</w:t>
      </w:r>
      <w:r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отруєння, курареподібних препаратів, перегріву, та інші больові методи;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B39" w:rsidRDefault="00814B39" w:rsidP="00F4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 </w:t>
      </w:r>
      <w:r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 використовувати для умертвіння тварин пестициди з вмістом фосфіду цинку;</w:t>
      </w:r>
    </w:p>
    <w:p w:rsidR="00814B39" w:rsidRDefault="00814B39" w:rsidP="00F4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 </w:t>
      </w:r>
      <w:r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переробка тварин дозволяється тільки після їх умертвіння;</w:t>
      </w:r>
    </w:p>
    <w:p w:rsidR="00814B39" w:rsidRDefault="00814B39" w:rsidP="00F4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 </w:t>
      </w:r>
      <w:r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умертвіння тварин, що страждають, проводиться негайно, якщо їх страждання неможливо припинити іншим чином.</w:t>
      </w:r>
    </w:p>
    <w:p w:rsidR="00AF2C69" w:rsidRPr="00814B39" w:rsidRDefault="00814B39" w:rsidP="000B513F">
      <w:pPr>
        <w:spacing w:after="0" w:line="240" w:lineRule="auto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</w:t>
      </w:r>
      <w:r w:rsidR="00E956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підстав для умертвіння тварин</w:t>
      </w:r>
      <w:r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вичерпним.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 умертвіння тварин для регулювання чисельності безпритульних тварин</w:t>
      </w:r>
      <w:r w:rsidR="00983A3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1FA" w:rsidRDefault="008812CC" w:rsidP="000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</w:t>
      </w:r>
      <w:r w:rsidR="001131FA" w:rsidRP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31FA" w:rsidRP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0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B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одатку до Програми </w:t>
      </w:r>
      <w:r w:rsidR="001131FA" w:rsidRP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викласти в </w:t>
      </w:r>
      <w:r w:rsidR="00DF0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новій</w:t>
      </w:r>
      <w:r w:rsidR="001131FA" w:rsidRP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редакції</w:t>
      </w:r>
      <w:r w:rsidR="004A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:rsidR="00395B8B" w:rsidRPr="00395B8B" w:rsidRDefault="00493D51" w:rsidP="00493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B8B" w:rsidRPr="003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5B8B" w:rsidRPr="00395B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 Контроль за виконанням цього рішення покласти на </w:t>
      </w:r>
      <w:r w:rsidR="00395B8B" w:rsidRPr="003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постійну комісію міської ради з питань житлово - комунального господарства, екології та водних ресурсів (Рудницький Д.В.), </w:t>
      </w:r>
      <w:r w:rsidR="00395B8B" w:rsidRPr="00395B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заступника міського голови                           </w:t>
      </w:r>
      <w:r w:rsidR="00395B8B" w:rsidRPr="00395B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Якубова В.О.</w:t>
      </w:r>
    </w:p>
    <w:p w:rsidR="00353F43" w:rsidRDefault="00353F43" w:rsidP="00395B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0B3" w:rsidRPr="00395B8B" w:rsidRDefault="00E470B3" w:rsidP="00395B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43" w:rsidRDefault="00353F43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      </w:t>
      </w:r>
      <w:r w:rsidR="00A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 БОРОВЕЦЬ</w:t>
      </w:r>
    </w:p>
    <w:p w:rsidR="0048549C" w:rsidRDefault="0048549C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C4" w:rsidRDefault="007378C4" w:rsidP="007378C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78C4" w:rsidSect="007378C4">
          <w:pgSz w:w="11906" w:h="16838"/>
          <w:pgMar w:top="992" w:right="851" w:bottom="1134" w:left="1843" w:header="709" w:footer="709" w:gutter="0"/>
          <w:cols w:space="708"/>
          <w:docGrid w:linePitch="360"/>
        </w:sectPr>
      </w:pPr>
    </w:p>
    <w:p w:rsidR="00F06B38" w:rsidRDefault="00683223" w:rsidP="00683223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C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477CD8" w:rsidRPr="00477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983A38" w:rsidRDefault="00983A38" w:rsidP="00683223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3A38" w:rsidRDefault="00983A38" w:rsidP="00683223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3A38" w:rsidRDefault="00983A38" w:rsidP="00683223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CD8" w:rsidRPr="00477CD8" w:rsidRDefault="00F06B38" w:rsidP="00683223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477CD8" w:rsidRPr="00477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Додаток</w:t>
      </w:r>
    </w:p>
    <w:p w:rsidR="00477CD8" w:rsidRPr="00477CD8" w:rsidRDefault="00477CD8" w:rsidP="00683223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до рішення міської ради</w:t>
      </w:r>
    </w:p>
    <w:p w:rsidR="00C97F0D" w:rsidRDefault="00477CD8" w:rsidP="00683223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від                       №</w:t>
      </w:r>
      <w:r w:rsidR="00683223" w:rsidRPr="00477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7CD8" w:rsidRPr="00477CD8" w:rsidRDefault="00683223" w:rsidP="00683223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83223" w:rsidRPr="00477CD8" w:rsidRDefault="00477CD8" w:rsidP="00683223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683223" w:rsidRPr="00477CD8">
        <w:rPr>
          <w:rFonts w:ascii="Times New Roman" w:eastAsia="Calibri" w:hAnsi="Times New Roman" w:cs="Times New Roman"/>
          <w:sz w:val="28"/>
          <w:szCs w:val="28"/>
          <w:lang w:eastAsia="ru-RU"/>
        </w:rPr>
        <w:t>Додаток</w:t>
      </w:r>
    </w:p>
    <w:p w:rsidR="00683223" w:rsidRPr="00477CD8" w:rsidRDefault="00683223" w:rsidP="00683223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E65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477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7CD8" w:rsidRPr="00477CD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477CD8">
        <w:rPr>
          <w:rFonts w:ascii="Times New Roman" w:eastAsia="Calibri" w:hAnsi="Times New Roman" w:cs="Times New Roman"/>
          <w:sz w:val="28"/>
          <w:szCs w:val="28"/>
          <w:lang w:eastAsia="ru-RU"/>
        </w:rPr>
        <w:t>о Програми</w:t>
      </w:r>
    </w:p>
    <w:p w:rsidR="00477CD8" w:rsidRPr="00477CD8" w:rsidRDefault="00477CD8" w:rsidP="00683223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223" w:rsidRPr="00477CD8" w:rsidRDefault="00683223" w:rsidP="00683223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CD8">
        <w:rPr>
          <w:rFonts w:ascii="Times New Roman" w:eastAsia="Calibri" w:hAnsi="Times New Roman" w:cs="Times New Roman"/>
          <w:sz w:val="28"/>
          <w:szCs w:val="28"/>
          <w:lang w:eastAsia="ru-RU"/>
        </w:rPr>
        <w:t>ПЕРЕЛІК</w:t>
      </w:r>
    </w:p>
    <w:p w:rsidR="00683223" w:rsidRPr="00477CD8" w:rsidRDefault="00515A33" w:rsidP="00683223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заходів Програми поводження з тваринами та </w:t>
      </w:r>
      <w:r w:rsidR="00683223" w:rsidRPr="00477CD8">
        <w:rPr>
          <w:rFonts w:ascii="Times New Roman" w:eastAsia="Calibri" w:hAnsi="Times New Roman" w:cs="Times New Roman"/>
          <w:sz w:val="28"/>
          <w:szCs w:val="28"/>
          <w:lang w:eastAsia="ru-RU"/>
        </w:rPr>
        <w:t>регулювання</w:t>
      </w:r>
    </w:p>
    <w:p w:rsidR="00683223" w:rsidRDefault="00683223" w:rsidP="00683223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CD8">
        <w:rPr>
          <w:rFonts w:ascii="Times New Roman" w:eastAsia="Calibri" w:hAnsi="Times New Roman" w:cs="Times New Roman"/>
          <w:sz w:val="28"/>
          <w:szCs w:val="28"/>
          <w:lang w:eastAsia="ru-RU"/>
        </w:rPr>
        <w:t>чисельності безпритульних тварин на 2021-2025 роки</w:t>
      </w:r>
    </w:p>
    <w:p w:rsidR="0020296A" w:rsidRDefault="0020296A" w:rsidP="00683223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96A" w:rsidRDefault="0020296A" w:rsidP="00683223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96A" w:rsidRDefault="0020296A" w:rsidP="0020296A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840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748"/>
        <w:gridCol w:w="1391"/>
        <w:gridCol w:w="1351"/>
        <w:gridCol w:w="1633"/>
        <w:gridCol w:w="2356"/>
        <w:gridCol w:w="1227"/>
        <w:gridCol w:w="1414"/>
        <w:gridCol w:w="1638"/>
        <w:gridCol w:w="1364"/>
        <w:gridCol w:w="1177"/>
      </w:tblGrid>
      <w:tr w:rsidR="00F06B38" w:rsidTr="00F06B38">
        <w:trPr>
          <w:trHeight w:val="270"/>
        </w:trPr>
        <w:tc>
          <w:tcPr>
            <w:tcW w:w="345" w:type="dxa"/>
            <w:vMerge w:val="restart"/>
          </w:tcPr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915" w:type="dxa"/>
            <w:vMerge w:val="restart"/>
          </w:tcPr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Перелік заходів</w:t>
            </w:r>
          </w:p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center" w:pos="967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Програми</w:t>
            </w:r>
          </w:p>
        </w:tc>
        <w:tc>
          <w:tcPr>
            <w:tcW w:w="1410" w:type="dxa"/>
            <w:vMerge w:val="restart"/>
          </w:tcPr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Строки виконання</w:t>
            </w:r>
          </w:p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заходу,</w:t>
            </w:r>
            <w:r w:rsidR="00515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365" w:type="dxa"/>
            <w:vMerge w:val="restart"/>
          </w:tcPr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Виконавці</w:t>
            </w:r>
          </w:p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заходу</w:t>
            </w:r>
          </w:p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6B38" w:rsidRPr="007378C4" w:rsidRDefault="00F06B38" w:rsidP="00F06B3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</w:tcPr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Джерело</w:t>
            </w:r>
          </w:p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фінансува-</w:t>
            </w:r>
          </w:p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ння</w:t>
            </w:r>
          </w:p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</w:tcPr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Всього</w:t>
            </w:r>
          </w:p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фінансу-</w:t>
            </w:r>
          </w:p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вання,</w:t>
            </w:r>
          </w:p>
          <w:p w:rsidR="00F06B38" w:rsidRPr="007378C4" w:rsidRDefault="00F06B38" w:rsidP="00F06B3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тис. грн.</w:t>
            </w:r>
          </w:p>
        </w:tc>
        <w:tc>
          <w:tcPr>
            <w:tcW w:w="7500" w:type="dxa"/>
            <w:gridSpan w:val="5"/>
          </w:tcPr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Фінансування по роках, тис. грн</w:t>
            </w:r>
          </w:p>
        </w:tc>
      </w:tr>
      <w:tr w:rsidR="00EC701B" w:rsidTr="00F06B38">
        <w:trPr>
          <w:trHeight w:val="180"/>
        </w:trPr>
        <w:tc>
          <w:tcPr>
            <w:tcW w:w="345" w:type="dxa"/>
            <w:vMerge/>
          </w:tcPr>
          <w:p w:rsidR="00F06B38" w:rsidRDefault="00F06B38" w:rsidP="00F06B3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vMerge/>
          </w:tcPr>
          <w:p w:rsidR="00F06B38" w:rsidRDefault="00F06B38" w:rsidP="00F06B3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F06B38" w:rsidRDefault="00F06B38" w:rsidP="00F06B3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vMerge/>
          </w:tcPr>
          <w:p w:rsidR="00F06B38" w:rsidRDefault="00F06B38" w:rsidP="00F06B3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vMerge/>
          </w:tcPr>
          <w:p w:rsidR="00F06B38" w:rsidRDefault="00F06B38" w:rsidP="00F06B3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vMerge/>
          </w:tcPr>
          <w:p w:rsidR="00F06B38" w:rsidRDefault="00F06B38" w:rsidP="00F06B3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</w:tcPr>
          <w:p w:rsidR="00F06B38" w:rsidRDefault="00F06B38" w:rsidP="00F06B3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F06B38" w:rsidRDefault="00F06B38" w:rsidP="00F06B3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F06B38" w:rsidRDefault="00F06B38" w:rsidP="00F06B3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0" w:type="dxa"/>
          </w:tcPr>
          <w:p w:rsidR="00F06B38" w:rsidRDefault="00F06B38" w:rsidP="00F06B3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F06B38" w:rsidRDefault="00F06B38" w:rsidP="00F06B3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EC701B" w:rsidTr="00F06B38">
        <w:trPr>
          <w:trHeight w:val="3195"/>
        </w:trPr>
        <w:tc>
          <w:tcPr>
            <w:tcW w:w="345" w:type="dxa"/>
          </w:tcPr>
          <w:p w:rsidR="00F06B38" w:rsidRPr="0089360B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F06B38" w:rsidRPr="0089360B" w:rsidRDefault="00F06B38" w:rsidP="00F06B38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6B38" w:rsidRPr="0089360B" w:rsidRDefault="00F06B38" w:rsidP="00F06B38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6B38" w:rsidRPr="0089360B" w:rsidRDefault="00F06B38" w:rsidP="00F06B38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6B38" w:rsidRDefault="00F06B38" w:rsidP="00F06B38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6B38" w:rsidRDefault="00F06B38" w:rsidP="00F06B38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6B38" w:rsidRPr="002E411D" w:rsidRDefault="00F06B38" w:rsidP="00F06B38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р</w:t>
            </w: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егулювання чисельності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безпритульних </w:t>
            </w:r>
            <w:r w:rsidRPr="00893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тварин на </w:t>
            </w: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території </w:t>
            </w:r>
            <w:r w:rsidRPr="00893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Звягельської міської територіальної громади:</w:t>
            </w:r>
          </w:p>
        </w:tc>
        <w:tc>
          <w:tcPr>
            <w:tcW w:w="1410" w:type="dxa"/>
          </w:tcPr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C04700" w:rsidRPr="00477CD8" w:rsidRDefault="00C04700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F06B38" w:rsidRPr="007378C4" w:rsidRDefault="00F06B38" w:rsidP="00F06B38">
            <w:pPr>
              <w:keepNext/>
              <w:keepLines/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F06B38" w:rsidRPr="007378C4" w:rsidRDefault="00F06B38" w:rsidP="002C012A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6B38" w:rsidRPr="007378C4" w:rsidRDefault="00F06B38" w:rsidP="0020296A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F06B38" w:rsidRPr="007378C4" w:rsidRDefault="00F06B38" w:rsidP="00F06B38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F06B38" w:rsidRPr="007378C4" w:rsidRDefault="00F06B38" w:rsidP="00EC701B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C012A" w:rsidRPr="002E411D" w:rsidRDefault="002C012A" w:rsidP="00F06B38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6B38" w:rsidRDefault="00F06B38" w:rsidP="00683223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38" w:rsidRDefault="00F06B38" w:rsidP="00683223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38" w:rsidRDefault="00F06B38" w:rsidP="00683223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38" w:rsidRDefault="00F06B38" w:rsidP="00310D08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424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231"/>
        <w:gridCol w:w="1030"/>
        <w:gridCol w:w="1699"/>
        <w:gridCol w:w="1658"/>
        <w:gridCol w:w="1368"/>
        <w:gridCol w:w="1368"/>
        <w:gridCol w:w="1368"/>
        <w:gridCol w:w="1368"/>
        <w:gridCol w:w="1394"/>
        <w:gridCol w:w="1394"/>
      </w:tblGrid>
      <w:tr w:rsidR="00DA2176" w:rsidTr="00733983">
        <w:trPr>
          <w:trHeight w:val="2256"/>
        </w:trPr>
        <w:tc>
          <w:tcPr>
            <w:tcW w:w="546" w:type="dxa"/>
            <w:vMerge w:val="restart"/>
          </w:tcPr>
          <w:p w:rsidR="00DA2176" w:rsidRPr="00F67859" w:rsidRDefault="00DA2176" w:rsidP="002F00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lastRenderedPageBreak/>
              <w:t>5.1</w:t>
            </w:r>
          </w:p>
          <w:p w:rsidR="00DA2176" w:rsidRPr="00F67859" w:rsidRDefault="00DA2176" w:rsidP="002F00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5.2.</w:t>
            </w:r>
          </w:p>
          <w:p w:rsidR="00DA2176" w:rsidRPr="00F67859" w:rsidRDefault="00DA2176" w:rsidP="002F00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1" w:type="dxa"/>
          </w:tcPr>
          <w:p w:rsidR="00DA2176" w:rsidRPr="00F67859" w:rsidRDefault="00DA2176" w:rsidP="002F008E">
            <w:pPr>
              <w:tabs>
                <w:tab w:val="left" w:pos="900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 xml:space="preserve">Виконання заходів щодо належного поводження з безпритульними тваринами </w:t>
            </w:r>
          </w:p>
          <w:p w:rsidR="00DA2176" w:rsidRPr="00F67859" w:rsidRDefault="00DA2176" w:rsidP="004C2449">
            <w:pPr>
              <w:tabs>
                <w:tab w:val="left" w:pos="900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(відлов, біостерилі</w:t>
            </w:r>
            <w:r w:rsidR="00877A75">
              <w:rPr>
                <w:rFonts w:ascii="Times New Roman" w:eastAsia="Calibri" w:hAnsi="Times New Roman" w:cs="Times New Roman"/>
                <w:lang w:eastAsia="ru-RU"/>
              </w:rPr>
              <w:t>за-ція, вакцинація від сказу, чи</w:t>
            </w:r>
            <w:r w:rsidRPr="00F67859">
              <w:rPr>
                <w:rFonts w:ascii="Times New Roman" w:eastAsia="Calibri" w:hAnsi="Times New Roman" w:cs="Times New Roman"/>
                <w:lang w:eastAsia="ru-RU"/>
              </w:rPr>
              <w:t xml:space="preserve">пування та </w:t>
            </w:r>
            <w:r w:rsidRPr="00F678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7859">
              <w:rPr>
                <w:rFonts w:ascii="Times New Roman" w:eastAsia="Calibri" w:hAnsi="Times New Roman" w:cs="Times New Roman"/>
                <w:lang w:eastAsia="ru-RU"/>
              </w:rPr>
              <w:t>реєстрація</w:t>
            </w:r>
            <w:r w:rsidRPr="00814B39">
              <w:rPr>
                <w:rFonts w:ascii="Times New Roman" w:eastAsia="Calibri" w:hAnsi="Times New Roman" w:cs="Times New Roman"/>
                <w:lang w:eastAsia="ru-RU"/>
              </w:rPr>
              <w:t>)</w:t>
            </w:r>
            <w:r w:rsidRPr="00F6785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66" w:type="dxa"/>
          </w:tcPr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DA2176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ind w:left="-80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2021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67859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1701" w:type="dxa"/>
          </w:tcPr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 xml:space="preserve">Комунальне підприємство Звягельської міської ради </w:t>
            </w: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„Звягельсервіс“</w:t>
            </w:r>
          </w:p>
        </w:tc>
        <w:tc>
          <w:tcPr>
            <w:tcW w:w="1691" w:type="dxa"/>
          </w:tcPr>
          <w:p w:rsidR="00DA2176" w:rsidRPr="00F67859" w:rsidRDefault="00DA2176" w:rsidP="002F008E">
            <w:pPr>
              <w:keepNext/>
              <w:keepLines/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keepNext/>
              <w:keepLines/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Бюджет Звягельскої міської територіальної громади,</w:t>
            </w:r>
          </w:p>
          <w:p w:rsidR="00DA2176" w:rsidRPr="00F67859" w:rsidRDefault="00DA2176" w:rsidP="002F008E">
            <w:pPr>
              <w:keepNext/>
              <w:keepLines/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інші джерела   фінансування</w:t>
            </w:r>
          </w:p>
        </w:tc>
        <w:tc>
          <w:tcPr>
            <w:tcW w:w="1394" w:type="dxa"/>
          </w:tcPr>
          <w:p w:rsidR="00DA2176" w:rsidRPr="00F67859" w:rsidRDefault="00DA2176" w:rsidP="00FB0E24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В межах</w:t>
            </w: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затверд-</w:t>
            </w: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жених</w:t>
            </w: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бюджетних асигнувань</w:t>
            </w: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8" w:type="dxa"/>
          </w:tcPr>
          <w:p w:rsidR="00DA2176" w:rsidRPr="00F67859" w:rsidRDefault="00DA2176" w:rsidP="00FB0E24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В межах</w:t>
            </w: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затверд-</w:t>
            </w: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жених</w:t>
            </w: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бюджетних асигнувань</w:t>
            </w: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8" w:type="dxa"/>
          </w:tcPr>
          <w:p w:rsidR="00DA2176" w:rsidRPr="00F67859" w:rsidRDefault="00DA2176" w:rsidP="00FB0E24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В межах</w:t>
            </w:r>
          </w:p>
          <w:p w:rsidR="00DA2176" w:rsidRPr="00F67859" w:rsidRDefault="002E0A40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DA2176" w:rsidRPr="00F67859">
              <w:rPr>
                <w:rFonts w:ascii="Times New Roman" w:eastAsia="Calibri" w:hAnsi="Times New Roman" w:cs="Times New Roman"/>
                <w:lang w:eastAsia="ru-RU"/>
              </w:rPr>
              <w:t>затверд-</w:t>
            </w: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жених бюджетних асигнувань</w:t>
            </w: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ind w:left="-17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4" w:type="dxa"/>
          </w:tcPr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В межах</w:t>
            </w: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затверд-</w:t>
            </w: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жених</w:t>
            </w: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бюджетних асигнувань</w:t>
            </w:r>
          </w:p>
          <w:p w:rsidR="00DA2176" w:rsidRPr="00F67859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4" w:type="dxa"/>
          </w:tcPr>
          <w:p w:rsidR="00DA2176" w:rsidRPr="0089360B" w:rsidRDefault="00DA2176" w:rsidP="00FB0E24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2176" w:rsidRPr="00EC701B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межах</w:t>
            </w:r>
          </w:p>
          <w:p w:rsidR="00DA2176" w:rsidRPr="00EC701B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затверд-</w:t>
            </w:r>
          </w:p>
          <w:p w:rsidR="00DA2176" w:rsidRPr="00EC701B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жених</w:t>
            </w:r>
          </w:p>
          <w:p w:rsidR="00DA2176" w:rsidRPr="00EC701B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бюджетних асигнувань</w:t>
            </w:r>
          </w:p>
          <w:p w:rsidR="00DA2176" w:rsidRPr="007378C4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DA2176" w:rsidRPr="0089360B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2176" w:rsidRPr="007378C4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межах</w:t>
            </w:r>
          </w:p>
          <w:p w:rsidR="00DA2176" w:rsidRPr="007378C4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затверд-</w:t>
            </w:r>
          </w:p>
          <w:p w:rsidR="00DA2176" w:rsidRPr="007378C4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жених</w:t>
            </w:r>
          </w:p>
          <w:p w:rsidR="00DA2176" w:rsidRDefault="00DA2176" w:rsidP="002F008E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бюджетних асигнувань</w:t>
            </w:r>
          </w:p>
          <w:p w:rsidR="00DA2176" w:rsidRDefault="00DA2176" w:rsidP="002F008E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2176" w:rsidRPr="002E411D" w:rsidRDefault="00DA2176" w:rsidP="002F008E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176" w:rsidTr="00544645">
        <w:trPr>
          <w:trHeight w:val="3465"/>
        </w:trPr>
        <w:tc>
          <w:tcPr>
            <w:tcW w:w="546" w:type="dxa"/>
            <w:vMerge/>
          </w:tcPr>
          <w:p w:rsidR="00DA2176" w:rsidRPr="00F67859" w:rsidRDefault="00DA2176" w:rsidP="00DA217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1" w:type="dxa"/>
          </w:tcPr>
          <w:p w:rsidR="00DA2176" w:rsidRPr="00814B39" w:rsidRDefault="00DA2176" w:rsidP="00DA2176">
            <w:pPr>
              <w:tabs>
                <w:tab w:val="left" w:pos="900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Виконання заходів щодо належного поводження з тваринами – біостерил</w:t>
            </w:r>
            <w:r w:rsidR="00877A75">
              <w:rPr>
                <w:rFonts w:ascii="Times New Roman" w:eastAsia="Calibri" w:hAnsi="Times New Roman" w:cs="Times New Roman"/>
                <w:lang w:eastAsia="ru-RU"/>
              </w:rPr>
              <w:t>ізація, вакцинація від сказу, чи</w:t>
            </w:r>
            <w:r w:rsidRPr="00F67859">
              <w:rPr>
                <w:rFonts w:ascii="Times New Roman" w:eastAsia="Calibri" w:hAnsi="Times New Roman" w:cs="Times New Roman"/>
                <w:lang w:eastAsia="ru-RU"/>
              </w:rPr>
              <w:t xml:space="preserve">пування  та реєстрація </w:t>
            </w:r>
          </w:p>
          <w:p w:rsidR="00DA2176" w:rsidRPr="00F67859" w:rsidRDefault="00DA2176" w:rsidP="00DA2176">
            <w:pPr>
              <w:tabs>
                <w:tab w:val="left" w:pos="900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>домашніх</w:t>
            </w:r>
          </w:p>
          <w:p w:rsidR="00DA2176" w:rsidRPr="00F67859" w:rsidRDefault="00DA2176" w:rsidP="00DA2176">
            <w:pPr>
              <w:tabs>
                <w:tab w:val="left" w:pos="900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67859">
              <w:rPr>
                <w:rFonts w:ascii="Times New Roman" w:eastAsia="Calibri" w:hAnsi="Times New Roman" w:cs="Times New Roman"/>
                <w:lang w:eastAsia="ru-RU"/>
              </w:rPr>
              <w:t xml:space="preserve">безпородних тварин (собак). </w:t>
            </w:r>
          </w:p>
          <w:p w:rsidR="00DA2176" w:rsidRPr="00F67859" w:rsidRDefault="00DA2176" w:rsidP="00DA2176">
            <w:pPr>
              <w:tabs>
                <w:tab w:val="left" w:pos="900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D6933" w:rsidRPr="00DA2176" w:rsidRDefault="006D6933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-80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2023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DA2176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1701" w:type="dxa"/>
          </w:tcPr>
          <w:p w:rsid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D6933" w:rsidRPr="00DA2176" w:rsidRDefault="006D6933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 xml:space="preserve">Комунальне підприємство Звягельської міської ради 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„Звягельсервіс“</w:t>
            </w:r>
          </w:p>
        </w:tc>
        <w:tc>
          <w:tcPr>
            <w:tcW w:w="1691" w:type="dxa"/>
          </w:tcPr>
          <w:p w:rsidR="00DA2176" w:rsidRPr="00DA2176" w:rsidRDefault="00DA2176" w:rsidP="00DA2176">
            <w:pPr>
              <w:keepNext/>
              <w:keepLines/>
              <w:tabs>
                <w:tab w:val="left" w:pos="676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</w:tabs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Бюджет Звягельскої міської територіальної громади,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</w:tabs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інші джерела   фінансування</w:t>
            </w:r>
          </w:p>
        </w:tc>
        <w:tc>
          <w:tcPr>
            <w:tcW w:w="1394" w:type="dxa"/>
          </w:tcPr>
          <w:p w:rsidR="00DA2176" w:rsidRDefault="00DA2176" w:rsidP="00DE7C2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D6933" w:rsidRPr="00DA2176" w:rsidRDefault="006D6933" w:rsidP="00DE7C2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В межах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затверд-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жених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бюджетних асигнувань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8" w:type="dxa"/>
          </w:tcPr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8" w:type="dxa"/>
          </w:tcPr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4" w:type="dxa"/>
          </w:tcPr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В межах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затверд-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жених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бюджетних асигнувань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4" w:type="dxa"/>
          </w:tcPr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В межах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затверд-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жених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бюджетних асигнувань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В межах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затверд-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1321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жених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2176">
              <w:rPr>
                <w:rFonts w:ascii="Times New Roman" w:eastAsia="Calibri" w:hAnsi="Times New Roman" w:cs="Times New Roman"/>
                <w:lang w:eastAsia="ru-RU"/>
              </w:rPr>
              <w:t>бюджетних асигнувань</w:t>
            </w: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</w:tabs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2176" w:rsidRPr="00DA2176" w:rsidRDefault="00DA2176" w:rsidP="00DA2176">
            <w:pPr>
              <w:keepNext/>
              <w:keepLines/>
              <w:tabs>
                <w:tab w:val="left" w:pos="676"/>
              </w:tabs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F06B38" w:rsidRDefault="00F06B38" w:rsidP="00683223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38" w:rsidRDefault="00F06B38" w:rsidP="00683223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706" w:rsidRDefault="00BA2706" w:rsidP="0089360B">
      <w:pPr>
        <w:tabs>
          <w:tab w:val="left" w:pos="930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8C4" w:rsidRDefault="00451043" w:rsidP="0089360B">
      <w:pPr>
        <w:tabs>
          <w:tab w:val="left" w:pos="93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2706" w:rsidRPr="00BA2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360B" w:rsidRPr="00BA2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 міської ради                                                                                                                  </w:t>
      </w:r>
      <w:r w:rsidR="00BA2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BA2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16535" w:rsidRPr="00BA2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360B" w:rsidRPr="00BA2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Оксана </w:t>
      </w:r>
      <w:r w:rsidR="00A16535" w:rsidRPr="00BA2706">
        <w:rPr>
          <w:rFonts w:ascii="Times New Roman" w:eastAsia="Calibri" w:hAnsi="Times New Roman" w:cs="Times New Roman"/>
          <w:sz w:val="28"/>
          <w:szCs w:val="28"/>
          <w:lang w:eastAsia="ru-RU"/>
        </w:rPr>
        <w:t>ГВОЗДЕНКО</w:t>
      </w:r>
    </w:p>
    <w:p w:rsidR="00B351E4" w:rsidRDefault="00B351E4" w:rsidP="0089360B">
      <w:pPr>
        <w:tabs>
          <w:tab w:val="left" w:pos="93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1E4" w:rsidRDefault="00B351E4" w:rsidP="0089360B">
      <w:pPr>
        <w:tabs>
          <w:tab w:val="left" w:pos="93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1E4" w:rsidRDefault="00B351E4" w:rsidP="0089360B">
      <w:pPr>
        <w:tabs>
          <w:tab w:val="left" w:pos="93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052D" w:rsidRDefault="00AC052D" w:rsidP="0089360B">
      <w:pPr>
        <w:tabs>
          <w:tab w:val="left" w:pos="93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052D" w:rsidRDefault="00AC052D" w:rsidP="0089360B">
      <w:pPr>
        <w:tabs>
          <w:tab w:val="left" w:pos="93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1E4" w:rsidRDefault="00B351E4" w:rsidP="0089360B">
      <w:pPr>
        <w:tabs>
          <w:tab w:val="left" w:pos="93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1E4" w:rsidRDefault="00B351E4" w:rsidP="00B351E4">
      <w:pPr>
        <w:tabs>
          <w:tab w:val="left" w:pos="930"/>
        </w:tabs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Порівняльна таблиця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2"/>
        <w:gridCol w:w="5224"/>
        <w:gridCol w:w="628"/>
        <w:gridCol w:w="7784"/>
      </w:tblGrid>
      <w:tr w:rsidR="00B83C9D" w:rsidTr="00B83C9D">
        <w:trPr>
          <w:trHeight w:val="285"/>
        </w:trPr>
        <w:tc>
          <w:tcPr>
            <w:tcW w:w="6356" w:type="dxa"/>
            <w:gridSpan w:val="2"/>
          </w:tcPr>
          <w:p w:rsidR="00B83C9D" w:rsidRPr="00B351E4" w:rsidRDefault="00B83C9D" w:rsidP="00B351E4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351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 змін</w:t>
            </w:r>
          </w:p>
        </w:tc>
        <w:tc>
          <w:tcPr>
            <w:tcW w:w="8412" w:type="dxa"/>
            <w:gridSpan w:val="2"/>
          </w:tcPr>
          <w:p w:rsidR="00B83C9D" w:rsidRPr="00B351E4" w:rsidRDefault="00B83C9D" w:rsidP="00B351E4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351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Після змін</w:t>
            </w:r>
          </w:p>
        </w:tc>
      </w:tr>
      <w:tr w:rsidR="00B351E4" w:rsidTr="00B83C9D">
        <w:trPr>
          <w:trHeight w:val="270"/>
        </w:trPr>
        <w:tc>
          <w:tcPr>
            <w:tcW w:w="1132" w:type="dxa"/>
          </w:tcPr>
          <w:p w:rsidR="00B351E4" w:rsidRPr="00B83C9D" w:rsidRDefault="00B83C9D" w:rsidP="00B83C9D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 проекту рішення</w:t>
            </w:r>
          </w:p>
        </w:tc>
        <w:tc>
          <w:tcPr>
            <w:tcW w:w="5224" w:type="dxa"/>
          </w:tcPr>
          <w:p w:rsidR="00B351E4" w:rsidRPr="00CF205F" w:rsidRDefault="00B351E4" w:rsidP="00B351E4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0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Перелік заходів</w:t>
            </w:r>
          </w:p>
          <w:p w:rsidR="00B351E4" w:rsidRPr="00CF205F" w:rsidRDefault="00B351E4" w:rsidP="00B351E4">
            <w:pPr>
              <w:keepNext/>
              <w:keepLines/>
              <w:tabs>
                <w:tab w:val="left" w:pos="900"/>
                <w:tab w:val="center" w:pos="967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0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Програми</w:t>
            </w:r>
          </w:p>
        </w:tc>
        <w:tc>
          <w:tcPr>
            <w:tcW w:w="628" w:type="dxa"/>
          </w:tcPr>
          <w:p w:rsidR="00B351E4" w:rsidRPr="00CF205F" w:rsidRDefault="00B351E4" w:rsidP="00B351E4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0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351E4" w:rsidRPr="00CF205F" w:rsidRDefault="00B351E4" w:rsidP="00B351E4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0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7784" w:type="dxa"/>
          </w:tcPr>
          <w:p w:rsidR="00B351E4" w:rsidRPr="00CF205F" w:rsidRDefault="00B351E4" w:rsidP="00B351E4">
            <w:pPr>
              <w:keepNext/>
              <w:keepLines/>
              <w:tabs>
                <w:tab w:val="left" w:pos="900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0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Перелік заходів</w:t>
            </w:r>
          </w:p>
          <w:p w:rsidR="00B351E4" w:rsidRPr="00CF205F" w:rsidRDefault="00B351E4" w:rsidP="00B351E4">
            <w:pPr>
              <w:keepNext/>
              <w:keepLines/>
              <w:tabs>
                <w:tab w:val="left" w:pos="900"/>
                <w:tab w:val="center" w:pos="967"/>
                <w:tab w:val="left" w:pos="708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0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Програми</w:t>
            </w:r>
          </w:p>
        </w:tc>
      </w:tr>
      <w:tr w:rsidR="00814B39" w:rsidTr="00B83C9D">
        <w:trPr>
          <w:trHeight w:val="4524"/>
        </w:trPr>
        <w:tc>
          <w:tcPr>
            <w:tcW w:w="1132" w:type="dxa"/>
          </w:tcPr>
          <w:p w:rsidR="00814B39" w:rsidRPr="00CF205F" w:rsidRDefault="00814B39" w:rsidP="00B351E4">
            <w:pPr>
              <w:tabs>
                <w:tab w:val="left" w:pos="900"/>
                <w:tab w:val="left" w:pos="708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24" w:type="dxa"/>
          </w:tcPr>
          <w:p w:rsidR="007B66A4" w:rsidRPr="007B66A4" w:rsidRDefault="007B66A4" w:rsidP="007B66A4">
            <w:pPr>
              <w:tabs>
                <w:tab w:val="left" w:pos="900"/>
                <w:tab w:val="left" w:pos="708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66A4">
              <w:rPr>
                <w:rFonts w:ascii="Times New Roman" w:hAnsi="Times New Roman" w:cs="Times New Roman"/>
              </w:rPr>
              <w:t xml:space="preserve">     Регулювання чисельності диких тварин і тварин, що не утримуються людиною, але перебувають в умовах, повністю або частково створюваних діяльністю людини, здійснюється методами біостерилізації або біологічно обґрунтованими методами, а в разі неможливості їх застосування - методами евтаназії.</w:t>
            </w:r>
          </w:p>
          <w:p w:rsidR="007B66A4" w:rsidRDefault="007B66A4" w:rsidP="007B66A4">
            <w:pPr>
              <w:tabs>
                <w:tab w:val="left" w:pos="900"/>
                <w:tab w:val="left" w:pos="708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A733F" w:rsidRPr="007B66A4" w:rsidRDefault="001A733F" w:rsidP="007B66A4">
            <w:pPr>
              <w:tabs>
                <w:tab w:val="left" w:pos="900"/>
                <w:tab w:val="left" w:pos="708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B66A4" w:rsidRPr="007B66A4" w:rsidRDefault="007B66A4" w:rsidP="007B66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B66A4">
              <w:rPr>
                <w:bCs/>
                <w:i/>
                <w:iCs/>
                <w:color w:val="000000"/>
                <w:shd w:val="clear" w:color="auto" w:fill="FFFFFF"/>
                <w:lang w:eastAsia="uk-UA"/>
              </w:rPr>
              <w:t xml:space="preserve">    </w:t>
            </w:r>
            <w:r w:rsidRPr="007B66A4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uk-UA"/>
              </w:rPr>
              <w:t>Евтаназія, знешкодження та утилізація трупів тварин.</w:t>
            </w:r>
          </w:p>
          <w:p w:rsidR="007B66A4" w:rsidRPr="007B66A4" w:rsidRDefault="007B66A4" w:rsidP="007B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  </w:t>
            </w:r>
            <w:r w:rsidRPr="007B66A4">
              <w:rPr>
                <w:rFonts w:ascii="Times New Roman" w:eastAsia="Calibri" w:hAnsi="Times New Roman" w:cs="Times New Roman"/>
                <w:shd w:val="clear" w:color="auto" w:fill="FFFFFF"/>
                <w:lang w:val="ru-RU" w:eastAsia="ru-RU"/>
              </w:rPr>
              <w:t>Відповідно до ст</w:t>
            </w:r>
            <w:r w:rsidRPr="007B66A4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атті </w:t>
            </w:r>
            <w:r w:rsidRPr="007B66A4">
              <w:rPr>
                <w:rFonts w:ascii="Times New Roman" w:eastAsia="Calibri" w:hAnsi="Times New Roman" w:cs="Times New Roman"/>
                <w:shd w:val="clear" w:color="auto" w:fill="FFFFFF"/>
                <w:lang w:val="ru-RU" w:eastAsia="ru-RU"/>
              </w:rPr>
              <w:t xml:space="preserve">17 Закону України </w:t>
            </w:r>
            <w:r w:rsidRPr="007B66A4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„</w:t>
            </w:r>
            <w:r w:rsidRPr="007B66A4">
              <w:rPr>
                <w:rFonts w:ascii="Times New Roman" w:eastAsia="Calibri" w:hAnsi="Times New Roman" w:cs="Times New Roman"/>
                <w:shd w:val="clear" w:color="auto" w:fill="FFFFFF"/>
                <w:lang w:val="ru-RU" w:eastAsia="ru-RU"/>
              </w:rPr>
              <w:t>Про захист тварин від жорстокого поводження</w:t>
            </w:r>
            <w:r w:rsidRPr="007B66A4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“</w:t>
            </w:r>
            <w:r w:rsidRPr="007B66A4">
              <w:rPr>
                <w:rFonts w:ascii="Times New Roman" w:eastAsia="Calibri" w:hAnsi="Times New Roman" w:cs="Times New Roman"/>
                <w:shd w:val="clear" w:color="auto" w:fill="FFFFFF"/>
                <w:lang w:val="ru-RU" w:eastAsia="ru-RU"/>
              </w:rPr>
              <w:t xml:space="preserve"> умертвіння тварин допускається: </w:t>
            </w:r>
          </w:p>
          <w:p w:rsidR="007B66A4" w:rsidRPr="007B66A4" w:rsidRDefault="007B66A4" w:rsidP="007B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 </w:t>
            </w:r>
            <w:r w:rsidRPr="007B66A4">
              <w:rPr>
                <w:rFonts w:ascii="Times New Roman" w:eastAsia="Calibri" w:hAnsi="Times New Roman" w:cs="Times New Roman"/>
                <w:lang w:eastAsia="ru-RU"/>
              </w:rPr>
              <w:t>- </w:t>
            </w:r>
            <w:r w:rsidRPr="007B66A4">
              <w:rPr>
                <w:rFonts w:ascii="Times New Roman" w:eastAsia="Calibri" w:hAnsi="Times New Roman" w:cs="Times New Roman"/>
                <w:lang w:val="ru-RU" w:eastAsia="ru-RU"/>
              </w:rPr>
              <w:t>для одержання господарсько корисної продукції;</w:t>
            </w:r>
            <w:bookmarkStart w:id="2" w:name="n130"/>
            <w:bookmarkEnd w:id="2"/>
          </w:p>
          <w:p w:rsidR="007B66A4" w:rsidRPr="007B66A4" w:rsidRDefault="007B66A4" w:rsidP="007B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7B66A4">
              <w:rPr>
                <w:rFonts w:ascii="Times New Roman" w:eastAsia="Calibri" w:hAnsi="Times New Roman" w:cs="Times New Roman"/>
                <w:lang w:eastAsia="ru-RU"/>
              </w:rPr>
              <w:t>- </w:t>
            </w:r>
            <w:r w:rsidRPr="007B66A4">
              <w:rPr>
                <w:rFonts w:ascii="Times New Roman" w:eastAsia="Calibri" w:hAnsi="Times New Roman" w:cs="Times New Roman"/>
                <w:lang w:val="ru-RU" w:eastAsia="ru-RU"/>
              </w:rPr>
              <w:t>для припинення страждань тварин, якщо вони не можуть бути припинені в інший спосіб;</w:t>
            </w:r>
          </w:p>
          <w:p w:rsidR="007B66A4" w:rsidRPr="007B66A4" w:rsidRDefault="007B66A4" w:rsidP="007B6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bookmarkStart w:id="3" w:name="n131"/>
            <w:bookmarkEnd w:id="3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B66A4">
              <w:rPr>
                <w:rFonts w:ascii="Times New Roman" w:eastAsia="Times New Roman" w:hAnsi="Times New Roman" w:cs="Times New Roman"/>
                <w:b/>
                <w:lang w:eastAsia="ru-RU"/>
              </w:rPr>
              <w:t>- </w:t>
            </w:r>
            <w:r w:rsidRPr="007B66A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 необхідності умертвіння новонародженого приплоду тварин;</w:t>
            </w:r>
          </w:p>
          <w:p w:rsidR="007B66A4" w:rsidRPr="007B66A4" w:rsidRDefault="007B66A4" w:rsidP="007B6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bookmarkStart w:id="4" w:name="n132"/>
            <w:bookmarkEnd w:id="4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7B66A4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7B66A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 регулюванні чисельності диких </w:t>
            </w:r>
            <w:r w:rsidRPr="00025894">
              <w:rPr>
                <w:rFonts w:ascii="Times New Roman" w:eastAsia="Times New Roman" w:hAnsi="Times New Roman" w:cs="Times New Roman"/>
                <w:lang w:val="ru-RU" w:eastAsia="ru-RU"/>
              </w:rPr>
              <w:t>тварин</w:t>
            </w:r>
            <w:r w:rsidRPr="007B66A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і тварин, що не утримуються людиною, але перебувають в умовах, повністю або частково створюваних діяльністю людини;</w:t>
            </w:r>
          </w:p>
          <w:p w:rsidR="007B66A4" w:rsidRPr="007B66A4" w:rsidRDefault="007B66A4" w:rsidP="007B6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bookmarkStart w:id="5" w:name="n133"/>
            <w:bookmarkEnd w:id="5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7B66A4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7B66A4">
              <w:rPr>
                <w:rFonts w:ascii="Times New Roman" w:eastAsia="Times New Roman" w:hAnsi="Times New Roman" w:cs="Times New Roman"/>
                <w:lang w:val="ru-RU" w:eastAsia="ru-RU"/>
              </w:rPr>
              <w:t>за необхідності умертвіння окремих тварин, які хворі на сказ чи на інше особливо небезпечне захворювання або є носіями особливо небезпечного захворювання;</w:t>
            </w:r>
          </w:p>
          <w:p w:rsidR="007B66A4" w:rsidRDefault="007B66A4" w:rsidP="007B6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n134"/>
            <w:bookmarkEnd w:id="6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</w:t>
            </w:r>
            <w:r w:rsidRPr="007B66A4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7B66A4">
              <w:rPr>
                <w:rFonts w:ascii="Times New Roman" w:eastAsia="Times New Roman" w:hAnsi="Times New Roman" w:cs="Times New Roman"/>
                <w:lang w:val="ru-RU" w:eastAsia="ru-RU"/>
              </w:rPr>
              <w:t>за необхідності оборони від нападу тварини, якщо життя або здоров</w:t>
            </w:r>
            <w:r w:rsidRPr="007B66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 w:eastAsia="uk-UA"/>
              </w:rPr>
              <w:t>’</w:t>
            </w:r>
            <w:r w:rsidRPr="007B66A4">
              <w:rPr>
                <w:rFonts w:ascii="Times New Roman" w:eastAsia="Times New Roman" w:hAnsi="Times New Roman" w:cs="Times New Roman"/>
                <w:lang w:val="ru-RU" w:eastAsia="ru-RU"/>
              </w:rPr>
              <w:t>я людей знаходиться в небезпеці.</w:t>
            </w:r>
            <w:bookmarkStart w:id="7" w:name="n135"/>
            <w:bookmarkEnd w:id="7"/>
          </w:p>
          <w:p w:rsidR="007B66A4" w:rsidRDefault="007B66A4" w:rsidP="007B6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B66A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При умертвінні тварин мають дотримуватися такі вимоги:</w:t>
            </w:r>
            <w:bookmarkStart w:id="8" w:name="n136"/>
            <w:bookmarkEnd w:id="8"/>
          </w:p>
          <w:p w:rsidR="007B66A4" w:rsidRPr="007B66A4" w:rsidRDefault="007B66A4" w:rsidP="007B6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</w:t>
            </w:r>
            <w:r w:rsidRPr="007B66A4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7B66A4">
              <w:rPr>
                <w:rFonts w:ascii="Times New Roman" w:eastAsia="Times New Roman" w:hAnsi="Times New Roman" w:cs="Times New Roman"/>
                <w:lang w:val="ru-RU" w:eastAsia="ru-RU"/>
              </w:rPr>
              <w:t>умертвіння проводиться методами, що виключають передсмертні страждання тварин;</w:t>
            </w:r>
          </w:p>
          <w:p w:rsidR="007B66A4" w:rsidRPr="007B66A4" w:rsidRDefault="007B66A4" w:rsidP="007B6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bookmarkStart w:id="9" w:name="n137"/>
            <w:bookmarkEnd w:id="9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7B66A4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7B66A4">
              <w:rPr>
                <w:rFonts w:ascii="Times New Roman" w:eastAsia="Times New Roman" w:hAnsi="Times New Roman" w:cs="Times New Roman"/>
                <w:lang w:val="ru-RU" w:eastAsia="ru-RU"/>
              </w:rPr>
              <w:t>приміщення, де проводиться умертвіння, повинно бути відокремлене від приміщення, де утримуються інші тварини;</w:t>
            </w:r>
          </w:p>
          <w:p w:rsidR="007B66A4" w:rsidRPr="007B66A4" w:rsidRDefault="007B66A4" w:rsidP="007B6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bookmarkStart w:id="10" w:name="n138"/>
            <w:bookmarkEnd w:id="10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</w:t>
            </w:r>
            <w:r w:rsidRPr="007B66A4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7B66A4">
              <w:rPr>
                <w:rFonts w:ascii="Times New Roman" w:eastAsia="Times New Roman" w:hAnsi="Times New Roman" w:cs="Times New Roman"/>
                <w:lang w:val="ru-RU" w:eastAsia="ru-RU"/>
              </w:rPr>
              <w:t>забороняється застосовувати негуманні методи умертвіння тварин, що призводять до загибелі від задушшя, електричного струму, больових ін</w:t>
            </w:r>
            <w:r w:rsidRPr="007B66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 w:eastAsia="uk-UA"/>
              </w:rPr>
              <w:t>’</w:t>
            </w:r>
            <w:r w:rsidRPr="007B66A4">
              <w:rPr>
                <w:rFonts w:ascii="Times New Roman" w:eastAsia="Times New Roman" w:hAnsi="Times New Roman" w:cs="Times New Roman"/>
                <w:lang w:val="ru-RU" w:eastAsia="ru-RU"/>
              </w:rPr>
              <w:t>єкцій, отруєння, курареподібних препаратів, перегріву, та інші больові методи;</w:t>
            </w:r>
          </w:p>
          <w:p w:rsidR="007B66A4" w:rsidRPr="007B66A4" w:rsidRDefault="007B66A4" w:rsidP="007B6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bookmarkStart w:id="11" w:name="n139"/>
            <w:bookmarkEnd w:id="11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</w:t>
            </w:r>
            <w:r w:rsidRPr="007B66A4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7B66A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забороняється використовувати для умертвіння тварин </w:t>
            </w:r>
            <w:r w:rsidRPr="007B6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B66A4">
              <w:rPr>
                <w:rFonts w:ascii="Times New Roman" w:eastAsia="Times New Roman" w:hAnsi="Times New Roman" w:cs="Times New Roman"/>
                <w:lang w:val="ru-RU" w:eastAsia="ru-RU"/>
              </w:rPr>
              <w:t>естициди</w:t>
            </w:r>
            <w:r w:rsidRPr="007B6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6A4">
              <w:rPr>
                <w:rFonts w:ascii="Times New Roman" w:eastAsia="Times New Roman" w:hAnsi="Times New Roman" w:cs="Times New Roman"/>
                <w:lang w:val="ru-RU" w:eastAsia="ru-RU"/>
              </w:rPr>
              <w:t>з вмістом фосфіду цинку;</w:t>
            </w:r>
          </w:p>
          <w:p w:rsidR="007B66A4" w:rsidRPr="007B66A4" w:rsidRDefault="007B66A4" w:rsidP="007B6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bookmarkStart w:id="12" w:name="n140"/>
            <w:bookmarkStart w:id="13" w:name="n141"/>
            <w:bookmarkEnd w:id="12"/>
            <w:bookmarkEnd w:id="13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</w:t>
            </w:r>
            <w:r w:rsidRPr="007B66A4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7B66A4">
              <w:rPr>
                <w:rFonts w:ascii="Times New Roman" w:eastAsia="Times New Roman" w:hAnsi="Times New Roman" w:cs="Times New Roman"/>
                <w:lang w:val="ru-RU" w:eastAsia="ru-RU"/>
              </w:rPr>
              <w:t>переробка тварин дозволяється тільки після їх умертвіння;</w:t>
            </w:r>
          </w:p>
          <w:p w:rsidR="007B66A4" w:rsidRPr="007B66A4" w:rsidRDefault="007B66A4" w:rsidP="007B6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bookmarkStart w:id="14" w:name="n142"/>
            <w:bookmarkEnd w:id="14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</w:t>
            </w:r>
            <w:r w:rsidRPr="007B66A4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7B66A4">
              <w:rPr>
                <w:rFonts w:ascii="Times New Roman" w:eastAsia="Times New Roman" w:hAnsi="Times New Roman" w:cs="Times New Roman"/>
                <w:lang w:val="ru-RU" w:eastAsia="ru-RU"/>
              </w:rPr>
              <w:t>умертвіння тварин, що страждають, проводиться негайно, якщо їх страждання неможливо припинити іншим чином.</w:t>
            </w:r>
          </w:p>
          <w:p w:rsidR="00814B39" w:rsidRPr="007B66A4" w:rsidRDefault="00814B39" w:rsidP="007B66A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 w:eastAsia="uk-UA"/>
              </w:rPr>
            </w:pPr>
          </w:p>
        </w:tc>
        <w:tc>
          <w:tcPr>
            <w:tcW w:w="628" w:type="dxa"/>
          </w:tcPr>
          <w:p w:rsidR="00814B39" w:rsidRPr="00CF205F" w:rsidRDefault="00814B39" w:rsidP="00B351E4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4" w:type="dxa"/>
          </w:tcPr>
          <w:p w:rsidR="00E63777" w:rsidRPr="007B66A4" w:rsidRDefault="00056EC5" w:rsidP="00814B39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 w:rsidR="00814B39" w:rsidRPr="00056EC5">
              <w:rPr>
                <w:rFonts w:ascii="Times New Roman" w:eastAsia="Calibri" w:hAnsi="Times New Roman" w:cs="Times New Roman"/>
                <w:lang w:eastAsia="ru-RU"/>
              </w:rPr>
              <w:t xml:space="preserve">Регулювання </w:t>
            </w:r>
            <w:r w:rsidR="00814B39" w:rsidRPr="007B66A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чисельності тварин, </w:t>
            </w:r>
            <w:r w:rsidR="00814B39" w:rsidRPr="007B66A4">
              <w:rPr>
                <w:rFonts w:ascii="Times New Roman" w:eastAsia="Calibri" w:hAnsi="Times New Roman" w:cs="Times New Roman"/>
                <w:lang w:eastAsia="ru-RU"/>
              </w:rPr>
              <w:t>що не утримуються людиною</w:t>
            </w:r>
            <w:r w:rsidR="00814B39" w:rsidRPr="007B66A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, </w:t>
            </w:r>
            <w:r w:rsidR="00814B39" w:rsidRPr="007B66A4">
              <w:rPr>
                <w:rFonts w:ascii="Times New Roman" w:eastAsia="Calibri" w:hAnsi="Times New Roman" w:cs="Times New Roman"/>
                <w:lang w:eastAsia="ru-RU"/>
              </w:rPr>
              <w:t>але перебувають в умовах, повністю або частково створюваних діяльністю людини,</w:t>
            </w:r>
            <w:r w:rsidR="00814B39" w:rsidRPr="007B66A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та безпритульних тварин </w:t>
            </w:r>
            <w:r w:rsidR="00814B39" w:rsidRPr="007B66A4">
              <w:rPr>
                <w:rFonts w:ascii="Times New Roman" w:eastAsia="Calibri" w:hAnsi="Times New Roman" w:cs="Times New Roman"/>
                <w:lang w:eastAsia="ru-RU"/>
              </w:rPr>
              <w:t>здійснюється методом біостерилізації</w:t>
            </w:r>
            <w:r w:rsidR="00814B39" w:rsidRPr="007B66A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 подальшими вакцинацією та ідентифікацією (кліпсуванням) або шляхом розміщення під нагляд громадських та благодійних організацій, які зобов’язані забезпечити утримання та догляд за твариною з додержанням ветеринарних правил, або шляхом повернення тварин до ареалу перебування (місць вилову) для вільного проживання.</w:t>
            </w:r>
          </w:p>
          <w:p w:rsidR="00056EC5" w:rsidRPr="00056EC5" w:rsidRDefault="00056EC5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6EC5">
              <w:rPr>
                <w:rFonts w:ascii="Times New Roman" w:eastAsia="Times New Roman" w:hAnsi="Times New Roman" w:cs="Times New Roman"/>
                <w:lang w:eastAsia="ru-RU"/>
              </w:rPr>
              <w:t xml:space="preserve">     - </w:t>
            </w:r>
            <w:r w:rsidRPr="00056EC5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Евтаназія, знешкодження та утилізація трупів тварин</w:t>
            </w:r>
            <w:r w:rsidRPr="00056E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31319B" w:rsidRPr="00056EC5" w:rsidRDefault="00056EC5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56EC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56EC5">
              <w:rPr>
                <w:rFonts w:ascii="Times New Roman" w:eastAsia="Times New Roman" w:hAnsi="Times New Roman" w:cs="Times New Roman"/>
                <w:lang w:val="ru-RU" w:eastAsia="ru-RU"/>
              </w:rPr>
              <w:t>Відповідно до ст</w:t>
            </w:r>
            <w:r w:rsidRPr="00056EC5">
              <w:rPr>
                <w:rFonts w:ascii="Times New Roman" w:eastAsia="Times New Roman" w:hAnsi="Times New Roman" w:cs="Times New Roman"/>
                <w:lang w:eastAsia="ru-RU"/>
              </w:rPr>
              <w:t xml:space="preserve">атті </w:t>
            </w:r>
            <w:r w:rsidRPr="00056EC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17 Закону України </w:t>
            </w:r>
            <w:r w:rsidRPr="00056EC5">
              <w:rPr>
                <w:rFonts w:ascii="Times New Roman" w:eastAsia="Times New Roman" w:hAnsi="Times New Roman" w:cs="Times New Roman"/>
                <w:lang w:eastAsia="ru-RU"/>
              </w:rPr>
              <w:t>„</w:t>
            </w:r>
            <w:r w:rsidRPr="00056EC5">
              <w:rPr>
                <w:rFonts w:ascii="Times New Roman" w:eastAsia="Times New Roman" w:hAnsi="Times New Roman" w:cs="Times New Roman"/>
                <w:lang w:val="ru-RU" w:eastAsia="ru-RU"/>
              </w:rPr>
              <w:t>Про захист тварин від жорстокого поводження</w:t>
            </w:r>
            <w:r w:rsidRPr="00056EC5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Pr="00056EC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умертвіння тварин допускається:</w:t>
            </w:r>
          </w:p>
          <w:p w:rsidR="00056EC5" w:rsidRPr="00056EC5" w:rsidRDefault="00056EC5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C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- </w:t>
            </w:r>
            <w:r w:rsidRPr="00056EC5">
              <w:rPr>
                <w:rFonts w:ascii="Times New Roman" w:eastAsia="Times New Roman" w:hAnsi="Times New Roman" w:cs="Times New Roman"/>
                <w:lang w:eastAsia="ru-RU"/>
              </w:rPr>
              <w:t>для одержання господарсько корисної продукції;</w:t>
            </w:r>
          </w:p>
          <w:p w:rsidR="00056EC5" w:rsidRPr="00056EC5" w:rsidRDefault="00056EC5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C5">
              <w:rPr>
                <w:rFonts w:ascii="Times New Roman" w:eastAsia="Times New Roman" w:hAnsi="Times New Roman" w:cs="Times New Roman"/>
                <w:lang w:eastAsia="ru-RU"/>
              </w:rPr>
              <w:t xml:space="preserve">     - для припинення страждань тварин, якщо вони не можуть бути припинені в інший спосіб;</w:t>
            </w:r>
          </w:p>
          <w:p w:rsidR="00056EC5" w:rsidRPr="0031319B" w:rsidRDefault="00056EC5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19B">
              <w:rPr>
                <w:rFonts w:ascii="Times New Roman" w:eastAsia="Times New Roman" w:hAnsi="Times New Roman" w:cs="Times New Roman"/>
                <w:lang w:eastAsia="ru-RU"/>
              </w:rPr>
              <w:t xml:space="preserve">     - при регулюванні чисельності диких тварин;</w:t>
            </w:r>
          </w:p>
          <w:p w:rsidR="00056EC5" w:rsidRPr="0031319B" w:rsidRDefault="00056EC5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19B">
              <w:rPr>
                <w:rFonts w:ascii="Times New Roman" w:eastAsia="Times New Roman" w:hAnsi="Times New Roman" w:cs="Times New Roman"/>
                <w:lang w:eastAsia="ru-RU"/>
              </w:rPr>
              <w:t xml:space="preserve">     - за необхідності умертвіння окремих тварин, які хворі на сказ чи на інші</w:t>
            </w:r>
            <w:r w:rsidRPr="0031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хвороби, що підлягають повідомленню, або є носіями хвороб, що підлягають повідомленню, що підтверджено відповідним документом державної установи ветеринарної медицини;</w:t>
            </w:r>
          </w:p>
          <w:p w:rsidR="00056EC5" w:rsidRDefault="00056EC5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C5">
              <w:rPr>
                <w:rFonts w:ascii="Times New Roman" w:eastAsia="Times New Roman" w:hAnsi="Times New Roman" w:cs="Times New Roman"/>
                <w:lang w:eastAsia="ru-RU"/>
              </w:rPr>
              <w:t xml:space="preserve">     - за необхідності оборони від нападу тварини, якщо життя або здоров'я людей знаходиться в небезпеці.</w:t>
            </w:r>
          </w:p>
          <w:p w:rsidR="00056EC5" w:rsidRDefault="00056EC5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19B" w:rsidRDefault="0031319B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33F" w:rsidRDefault="001A733F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777" w:rsidRDefault="00E63777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777" w:rsidRDefault="00E63777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777" w:rsidRDefault="00E63777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33F" w:rsidRDefault="001A733F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EC9" w:rsidRDefault="00330EC9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EC9" w:rsidRPr="00056EC5" w:rsidRDefault="00330EC9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6EC5" w:rsidRPr="00056EC5" w:rsidRDefault="00056EC5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6EC5">
              <w:rPr>
                <w:rFonts w:ascii="Times New Roman" w:eastAsia="Times New Roman" w:hAnsi="Times New Roman" w:cs="Times New Roman"/>
                <w:lang w:eastAsia="ru-RU"/>
              </w:rPr>
              <w:t xml:space="preserve">     - </w:t>
            </w:r>
            <w:r w:rsidRPr="00056EC5">
              <w:rPr>
                <w:rFonts w:ascii="Times New Roman" w:eastAsia="Times New Roman" w:hAnsi="Times New Roman" w:cs="Times New Roman"/>
                <w:i/>
                <w:lang w:eastAsia="ru-RU"/>
              </w:rPr>
              <w:t>При умертвінні тварин мають дотримуватися такі вимоги:</w:t>
            </w:r>
          </w:p>
          <w:p w:rsidR="00056EC5" w:rsidRPr="00056EC5" w:rsidRDefault="00056EC5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-</w:t>
            </w:r>
            <w:r w:rsidR="00E4707E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Pr="00056EC5">
              <w:rPr>
                <w:rFonts w:ascii="Times New Roman" w:eastAsia="Times New Roman" w:hAnsi="Times New Roman" w:cs="Times New Roman"/>
                <w:lang w:eastAsia="ru-RU"/>
              </w:rPr>
              <w:t>умертвіння проводиться методами, що виключають передсмертні страждання тварин;</w:t>
            </w:r>
          </w:p>
          <w:p w:rsidR="00056EC5" w:rsidRPr="00056EC5" w:rsidRDefault="00056EC5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- приміщення, де проводиться умертвіння, повинно бути відокремлене від приміщення, де утримуються інші тварини;</w:t>
            </w:r>
          </w:p>
          <w:p w:rsidR="00056EC5" w:rsidRPr="00056EC5" w:rsidRDefault="00056EC5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C5">
              <w:rPr>
                <w:rFonts w:ascii="Times New Roman" w:eastAsia="Times New Roman" w:hAnsi="Times New Roman" w:cs="Times New Roman"/>
                <w:lang w:eastAsia="ru-RU"/>
              </w:rPr>
              <w:t xml:space="preserve">     - забороняється застосовувати негуманні методи умертвіння тварин, що призводять до загибелі від задушшя, електричного струму, больових</w:t>
            </w:r>
            <w:r w:rsidR="00E4707E">
              <w:rPr>
                <w:rFonts w:ascii="Times New Roman" w:eastAsia="Times New Roman" w:hAnsi="Times New Roman" w:cs="Times New Roman"/>
                <w:lang w:eastAsia="ru-RU"/>
              </w:rPr>
              <w:t xml:space="preserve"> ін</w:t>
            </w:r>
            <w:r w:rsidR="00E4707E" w:rsidRPr="00056EC5">
              <w:rPr>
                <w:rFonts w:ascii="Times New Roman" w:eastAsia="Times New Roman" w:hAnsi="Times New Roman" w:cs="Times New Roman"/>
                <w:lang w:eastAsia="ru-RU"/>
              </w:rPr>
              <w:t>’єкцій</w:t>
            </w:r>
            <w:r w:rsidRPr="00056EC5">
              <w:rPr>
                <w:rFonts w:ascii="Times New Roman" w:eastAsia="Times New Roman" w:hAnsi="Times New Roman" w:cs="Times New Roman"/>
                <w:lang w:eastAsia="ru-RU"/>
              </w:rPr>
              <w:t xml:space="preserve">, отруєння, курареподібних препаратів, перегріву, та інші больові методи; </w:t>
            </w:r>
          </w:p>
          <w:p w:rsidR="00056EC5" w:rsidRPr="00056EC5" w:rsidRDefault="00056EC5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C5">
              <w:rPr>
                <w:rFonts w:ascii="Times New Roman" w:eastAsia="Times New Roman" w:hAnsi="Times New Roman" w:cs="Times New Roman"/>
                <w:lang w:eastAsia="ru-RU"/>
              </w:rPr>
              <w:t xml:space="preserve">     - забороняється використовувати для умертвіння тварин пестициди з вмістом фосфіду цинку;</w:t>
            </w:r>
          </w:p>
          <w:p w:rsidR="00056EC5" w:rsidRPr="00056EC5" w:rsidRDefault="00056EC5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C5">
              <w:rPr>
                <w:rFonts w:ascii="Times New Roman" w:eastAsia="Times New Roman" w:hAnsi="Times New Roman" w:cs="Times New Roman"/>
                <w:lang w:eastAsia="ru-RU"/>
              </w:rPr>
              <w:t xml:space="preserve">     - переробка тварин дозволяється тільки після їх умертвіння;</w:t>
            </w:r>
          </w:p>
          <w:p w:rsidR="00056EC5" w:rsidRPr="00056EC5" w:rsidRDefault="00056EC5" w:rsidP="0005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C5">
              <w:rPr>
                <w:rFonts w:ascii="Times New Roman" w:eastAsia="Times New Roman" w:hAnsi="Times New Roman" w:cs="Times New Roman"/>
                <w:lang w:eastAsia="ru-RU"/>
              </w:rPr>
              <w:t xml:space="preserve">     - умертвіння тварин, що страждають, проводиться негайно, якщо їх страждання неможливо припинити іншим чином.</w:t>
            </w:r>
          </w:p>
          <w:p w:rsidR="00814B39" w:rsidRPr="00E63777" w:rsidRDefault="00402CB4" w:rsidP="001C7E7F">
            <w:pPr>
              <w:spacing w:after="0" w:line="240" w:lineRule="auto"/>
              <w:jc w:val="both"/>
              <w:rPr>
                <w:b/>
                <w:lang w:eastAsia="ru-RU"/>
              </w:rPr>
            </w:pPr>
            <w:r w:rsidRPr="00402CB4">
              <w:rPr>
                <w:rFonts w:ascii="Times New Roman" w:eastAsia="Times New Roman" w:hAnsi="Times New Roman" w:cs="Times New Roman"/>
                <w:b/>
                <w:lang w:eastAsia="ru-RU"/>
              </w:rPr>
              <w:t>Перелік підстав для умертвіння тварин є вичерпним. Забороняється умертвіння тварин для регулювання чисельності безпритульних тварин“.</w:t>
            </w:r>
          </w:p>
        </w:tc>
      </w:tr>
      <w:tr w:rsidR="00814B39" w:rsidRPr="00CF205F" w:rsidTr="00B83C9D">
        <w:trPr>
          <w:trHeight w:val="2625"/>
        </w:trPr>
        <w:tc>
          <w:tcPr>
            <w:tcW w:w="1132" w:type="dxa"/>
          </w:tcPr>
          <w:p w:rsidR="00814B39" w:rsidRPr="00CF205F" w:rsidRDefault="00814B39" w:rsidP="00A03E41">
            <w:pPr>
              <w:tabs>
                <w:tab w:val="left" w:pos="900"/>
                <w:tab w:val="left" w:pos="708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224" w:type="dxa"/>
          </w:tcPr>
          <w:p w:rsidR="00814B39" w:rsidRPr="00CF205F" w:rsidRDefault="00814B39" w:rsidP="00A03E41">
            <w:pPr>
              <w:tabs>
                <w:tab w:val="left" w:pos="900"/>
                <w:tab w:val="left" w:pos="708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F">
              <w:rPr>
                <w:rFonts w:ascii="Times New Roman" w:hAnsi="Times New Roman" w:cs="Times New Roman"/>
                <w:sz w:val="24"/>
                <w:szCs w:val="24"/>
              </w:rPr>
              <w:t>Регулювання чисельності безпритульних тварин на території Звягельської міської територіальної громади шляхом стерилізації (біостерилізації)</w:t>
            </w:r>
          </w:p>
        </w:tc>
        <w:tc>
          <w:tcPr>
            <w:tcW w:w="628" w:type="dxa"/>
          </w:tcPr>
          <w:p w:rsidR="00814B39" w:rsidRDefault="00814B39" w:rsidP="00A03E41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0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34230D" w:rsidRPr="00CF205F" w:rsidRDefault="0034230D" w:rsidP="00A03E41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4B39" w:rsidRPr="00E73B0D" w:rsidRDefault="00814B39" w:rsidP="00A03E41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3B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  <w:p w:rsidR="00814B39" w:rsidRPr="00E73B0D" w:rsidRDefault="00814B39" w:rsidP="00A03E41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B39" w:rsidRPr="00CF205F" w:rsidRDefault="00814B39" w:rsidP="00A03E41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B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84" w:type="dxa"/>
          </w:tcPr>
          <w:p w:rsidR="00814B39" w:rsidRPr="00CF205F" w:rsidRDefault="00814B39" w:rsidP="00A03E41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B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Забезпечення</w:t>
            </w:r>
            <w:r w:rsidRPr="00CF20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регулювання чисельності безпритульних тварин на території Звягельської міської територіальної громади:</w:t>
            </w:r>
          </w:p>
          <w:p w:rsidR="00814B39" w:rsidRPr="00E73B0D" w:rsidRDefault="00814B39" w:rsidP="00A03E41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3B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Виконання заходів щодо належного поводження з безпритульними тваринами (відлов, біостерил</w:t>
            </w:r>
            <w:r w:rsidR="002747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ізація, вакцинація від сказу, чи</w:t>
            </w:r>
            <w:r w:rsidRPr="00E73B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пування та  реєстрація</w:t>
            </w:r>
            <w:r w:rsidRPr="00814B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814B39" w:rsidRPr="00CF205F" w:rsidRDefault="00814B39" w:rsidP="00360641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B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Виконання заходів щодо належного поводження з тваринами – біостерил</w:t>
            </w:r>
            <w:r w:rsidR="002747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ізація, вакцинація від сказу, чи</w:t>
            </w:r>
            <w:r w:rsidRPr="00E73B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пування та реєстрація </w:t>
            </w:r>
            <w:r w:rsidRPr="00454D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344C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                            </w:t>
            </w:r>
            <w:r w:rsidRPr="00E73B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домашніх безпородних тварин (собак). </w:t>
            </w:r>
          </w:p>
        </w:tc>
      </w:tr>
    </w:tbl>
    <w:p w:rsidR="00B351E4" w:rsidRDefault="00B351E4" w:rsidP="0089360B">
      <w:pPr>
        <w:tabs>
          <w:tab w:val="left" w:pos="93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1E4" w:rsidRDefault="00B351E4" w:rsidP="0089360B">
      <w:pPr>
        <w:tabs>
          <w:tab w:val="left" w:pos="93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3B0D" w:rsidRDefault="00E73B0D" w:rsidP="00E73B0D">
      <w:pPr>
        <w:tabs>
          <w:tab w:val="left" w:pos="93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управління</w:t>
      </w:r>
    </w:p>
    <w:p w:rsidR="00E73B0D" w:rsidRDefault="00E73B0D" w:rsidP="00E73B0D">
      <w:pPr>
        <w:tabs>
          <w:tab w:val="left" w:pos="93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житлово-комунального господарства</w:t>
      </w:r>
      <w:r w:rsidR="006D6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73B0D" w:rsidRPr="00BA2706" w:rsidRDefault="00E73B0D" w:rsidP="00E73B0D">
      <w:pPr>
        <w:tabs>
          <w:tab w:val="left" w:pos="93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екології міської ради                                                                                                                  </w:t>
      </w:r>
      <w:r w:rsidR="006D6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6D6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Олег ГОДУН </w:t>
      </w:r>
    </w:p>
    <w:sectPr w:rsidR="00E73B0D" w:rsidRPr="00BA2706" w:rsidSect="006D6933">
      <w:pgSz w:w="16838" w:h="11906" w:orient="landscape"/>
      <w:pgMar w:top="1135" w:right="820" w:bottom="142" w:left="1135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68" w:rsidRDefault="00503A68" w:rsidP="00683223">
      <w:pPr>
        <w:spacing w:after="0" w:line="240" w:lineRule="auto"/>
      </w:pPr>
      <w:r>
        <w:separator/>
      </w:r>
    </w:p>
  </w:endnote>
  <w:endnote w:type="continuationSeparator" w:id="0">
    <w:p w:rsidR="00503A68" w:rsidRDefault="00503A68" w:rsidP="0068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68" w:rsidRDefault="00503A68" w:rsidP="00683223">
      <w:pPr>
        <w:spacing w:after="0" w:line="240" w:lineRule="auto"/>
      </w:pPr>
      <w:r>
        <w:separator/>
      </w:r>
    </w:p>
  </w:footnote>
  <w:footnote w:type="continuationSeparator" w:id="0">
    <w:p w:rsidR="00503A68" w:rsidRDefault="00503A68" w:rsidP="00683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25894"/>
    <w:rsid w:val="00030323"/>
    <w:rsid w:val="00032FAB"/>
    <w:rsid w:val="000559B9"/>
    <w:rsid w:val="00056EC5"/>
    <w:rsid w:val="000727FE"/>
    <w:rsid w:val="000B18F8"/>
    <w:rsid w:val="000B2A5D"/>
    <w:rsid w:val="000B513F"/>
    <w:rsid w:val="000B6F08"/>
    <w:rsid w:val="000E29BA"/>
    <w:rsid w:val="000F7D57"/>
    <w:rsid w:val="00112394"/>
    <w:rsid w:val="001131FA"/>
    <w:rsid w:val="0013368E"/>
    <w:rsid w:val="00136AB1"/>
    <w:rsid w:val="001646E6"/>
    <w:rsid w:val="001710DF"/>
    <w:rsid w:val="001A733F"/>
    <w:rsid w:val="001A7CD5"/>
    <w:rsid w:val="001C599F"/>
    <w:rsid w:val="001C7E7F"/>
    <w:rsid w:val="001D6B3B"/>
    <w:rsid w:val="0020296A"/>
    <w:rsid w:val="00270E20"/>
    <w:rsid w:val="00274723"/>
    <w:rsid w:val="002A150D"/>
    <w:rsid w:val="002B4A13"/>
    <w:rsid w:val="002C012A"/>
    <w:rsid w:val="002E0A40"/>
    <w:rsid w:val="002E411D"/>
    <w:rsid w:val="002F008E"/>
    <w:rsid w:val="00310D08"/>
    <w:rsid w:val="0031319B"/>
    <w:rsid w:val="00313C08"/>
    <w:rsid w:val="00330EC9"/>
    <w:rsid w:val="00333395"/>
    <w:rsid w:val="0034230D"/>
    <w:rsid w:val="00353F43"/>
    <w:rsid w:val="00360641"/>
    <w:rsid w:val="003609F5"/>
    <w:rsid w:val="0037770F"/>
    <w:rsid w:val="0038344C"/>
    <w:rsid w:val="00395B8B"/>
    <w:rsid w:val="003C42EB"/>
    <w:rsid w:val="003E0F78"/>
    <w:rsid w:val="00402CB4"/>
    <w:rsid w:val="00414CB1"/>
    <w:rsid w:val="00451043"/>
    <w:rsid w:val="00454D6F"/>
    <w:rsid w:val="00477CD8"/>
    <w:rsid w:val="0048549C"/>
    <w:rsid w:val="00493D51"/>
    <w:rsid w:val="004A1498"/>
    <w:rsid w:val="004B4AD0"/>
    <w:rsid w:val="004C2449"/>
    <w:rsid w:val="004E3D1E"/>
    <w:rsid w:val="004E6B3F"/>
    <w:rsid w:val="004F2774"/>
    <w:rsid w:val="00503A68"/>
    <w:rsid w:val="00515A33"/>
    <w:rsid w:val="005257DA"/>
    <w:rsid w:val="005426CB"/>
    <w:rsid w:val="00544645"/>
    <w:rsid w:val="005450F1"/>
    <w:rsid w:val="00560903"/>
    <w:rsid w:val="005836F6"/>
    <w:rsid w:val="00585890"/>
    <w:rsid w:val="005A0DF0"/>
    <w:rsid w:val="005C4747"/>
    <w:rsid w:val="005D7A03"/>
    <w:rsid w:val="005E641D"/>
    <w:rsid w:val="005E745E"/>
    <w:rsid w:val="005F4D06"/>
    <w:rsid w:val="0064792B"/>
    <w:rsid w:val="00656E30"/>
    <w:rsid w:val="00683223"/>
    <w:rsid w:val="006B2640"/>
    <w:rsid w:val="006D6933"/>
    <w:rsid w:val="00705CCA"/>
    <w:rsid w:val="00725FF3"/>
    <w:rsid w:val="00733983"/>
    <w:rsid w:val="007378C4"/>
    <w:rsid w:val="00756CDB"/>
    <w:rsid w:val="007B59F8"/>
    <w:rsid w:val="007B66A4"/>
    <w:rsid w:val="007C6A91"/>
    <w:rsid w:val="007D5D7D"/>
    <w:rsid w:val="007E5784"/>
    <w:rsid w:val="00805D90"/>
    <w:rsid w:val="00807E5C"/>
    <w:rsid w:val="00814130"/>
    <w:rsid w:val="00814B39"/>
    <w:rsid w:val="008241E4"/>
    <w:rsid w:val="00877A75"/>
    <w:rsid w:val="008812CC"/>
    <w:rsid w:val="0088381E"/>
    <w:rsid w:val="0089360B"/>
    <w:rsid w:val="00897A14"/>
    <w:rsid w:val="008A179E"/>
    <w:rsid w:val="008A2019"/>
    <w:rsid w:val="008C0912"/>
    <w:rsid w:val="008C2829"/>
    <w:rsid w:val="008E6FCE"/>
    <w:rsid w:val="008F696F"/>
    <w:rsid w:val="00901C28"/>
    <w:rsid w:val="009163D5"/>
    <w:rsid w:val="00983A38"/>
    <w:rsid w:val="00985BFA"/>
    <w:rsid w:val="009F6713"/>
    <w:rsid w:val="00A16535"/>
    <w:rsid w:val="00A32A40"/>
    <w:rsid w:val="00A70165"/>
    <w:rsid w:val="00A70F8C"/>
    <w:rsid w:val="00A8165E"/>
    <w:rsid w:val="00AA713E"/>
    <w:rsid w:val="00AC052D"/>
    <w:rsid w:val="00AD0452"/>
    <w:rsid w:val="00AD2604"/>
    <w:rsid w:val="00AD4815"/>
    <w:rsid w:val="00AF2C69"/>
    <w:rsid w:val="00B121DC"/>
    <w:rsid w:val="00B351E4"/>
    <w:rsid w:val="00B455DB"/>
    <w:rsid w:val="00B57A43"/>
    <w:rsid w:val="00B60D11"/>
    <w:rsid w:val="00B83C9D"/>
    <w:rsid w:val="00B941AD"/>
    <w:rsid w:val="00BA2706"/>
    <w:rsid w:val="00BA7F59"/>
    <w:rsid w:val="00C04700"/>
    <w:rsid w:val="00C069D3"/>
    <w:rsid w:val="00C3247E"/>
    <w:rsid w:val="00C43A5A"/>
    <w:rsid w:val="00C46AE4"/>
    <w:rsid w:val="00C46F97"/>
    <w:rsid w:val="00C97F0D"/>
    <w:rsid w:val="00CD5698"/>
    <w:rsid w:val="00CF1ECF"/>
    <w:rsid w:val="00CF205F"/>
    <w:rsid w:val="00D205A9"/>
    <w:rsid w:val="00D247AD"/>
    <w:rsid w:val="00D5113A"/>
    <w:rsid w:val="00D939F0"/>
    <w:rsid w:val="00DA07A9"/>
    <w:rsid w:val="00DA2176"/>
    <w:rsid w:val="00DA5667"/>
    <w:rsid w:val="00DD2A38"/>
    <w:rsid w:val="00DE7C26"/>
    <w:rsid w:val="00DF03E7"/>
    <w:rsid w:val="00DF5CAB"/>
    <w:rsid w:val="00E4707E"/>
    <w:rsid w:val="00E470B3"/>
    <w:rsid w:val="00E63777"/>
    <w:rsid w:val="00E655A6"/>
    <w:rsid w:val="00E73B0D"/>
    <w:rsid w:val="00E90484"/>
    <w:rsid w:val="00E956B3"/>
    <w:rsid w:val="00EB280B"/>
    <w:rsid w:val="00EC701B"/>
    <w:rsid w:val="00EE143D"/>
    <w:rsid w:val="00F06B38"/>
    <w:rsid w:val="00F3561B"/>
    <w:rsid w:val="00F42018"/>
    <w:rsid w:val="00F611EB"/>
    <w:rsid w:val="00F67859"/>
    <w:rsid w:val="00F80064"/>
    <w:rsid w:val="00FB0E24"/>
    <w:rsid w:val="00FD2663"/>
    <w:rsid w:val="00FD78D5"/>
    <w:rsid w:val="00FE0080"/>
    <w:rsid w:val="00FE698B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38487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7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6F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223"/>
  </w:style>
  <w:style w:type="paragraph" w:styleId="a8">
    <w:name w:val="footer"/>
    <w:basedOn w:val="a"/>
    <w:link w:val="a9"/>
    <w:uiPriority w:val="99"/>
    <w:unhideWhenUsed/>
    <w:rsid w:val="0068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223"/>
  </w:style>
  <w:style w:type="character" w:styleId="aa">
    <w:name w:val="Hyperlink"/>
    <w:basedOn w:val="a0"/>
    <w:uiPriority w:val="99"/>
    <w:unhideWhenUsed/>
    <w:rsid w:val="00F42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5050-64E8-4259-B1C3-09FE3991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85</cp:revision>
  <cp:lastPrinted>2023-05-19T11:55:00Z</cp:lastPrinted>
  <dcterms:created xsi:type="dcterms:W3CDTF">2023-05-15T11:03:00Z</dcterms:created>
  <dcterms:modified xsi:type="dcterms:W3CDTF">2023-05-19T12:07:00Z</dcterms:modified>
</cp:coreProperties>
</file>