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D6" w:rsidRPr="007D15D6" w:rsidRDefault="00011980" w:rsidP="007D1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.9pt;margin-top:-.75pt;width:30.7pt;height:40.7pt;z-index:251659264;mso-position-horizontal-relative:text;mso-position-vertical-relative:text" fillcolor="window">
            <v:imagedata r:id="rId7" o:title=""/>
            <w10:wrap type="square" side="right"/>
          </v:shape>
          <o:OLEObject Type="Embed" ProgID="PBrush" ShapeID="_x0000_s1027" DrawAspect="Content" ObjectID="_1746884730" r:id="rId8"/>
        </w:object>
      </w:r>
      <w:r w:rsidR="00033C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</w:t>
      </w:r>
      <w:r w:rsidR="00AF22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 w:type="textWrapping" w:clear="all"/>
      </w:r>
      <w:r w:rsidR="007D15D6" w:rsidRPr="007D1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ЗВЯГЕЛЬСЬКИЙ МІСЬКИЙ ГОЛОВА</w:t>
      </w:r>
    </w:p>
    <w:p w:rsidR="007D15D6" w:rsidRDefault="007D15D6" w:rsidP="007D1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1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</w:p>
    <w:p w:rsidR="00AC1DB1" w:rsidRDefault="00AC1DB1" w:rsidP="007D1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49B5" w:rsidRDefault="00B97115" w:rsidP="00670213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</w:t>
      </w:r>
      <w:r w:rsidR="00B02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 w:rsidR="009C78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670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9C78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7D1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9C78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AC1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68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</w:t>
      </w:r>
      <w:r w:rsidR="00AC1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C78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6B3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144(о)</w:t>
      </w:r>
    </w:p>
    <w:p w:rsidR="0049704F" w:rsidRDefault="0049704F" w:rsidP="008349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FE6" w:rsidRPr="00BC2EE8" w:rsidRDefault="00670213" w:rsidP="0067021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349B5" w:rsidRPr="008349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проведення </w:t>
      </w:r>
      <w:r w:rsidR="00BC2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планового</w:t>
      </w:r>
    </w:p>
    <w:p w:rsidR="008349B5" w:rsidRDefault="00670213" w:rsidP="0067021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5C5F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внутрішнього аудиту</w:t>
      </w:r>
    </w:p>
    <w:p w:rsidR="00670213" w:rsidRDefault="00670213" w:rsidP="0067021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92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70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 з питань охорони здоров’я</w:t>
      </w:r>
    </w:p>
    <w:p w:rsidR="00670213" w:rsidRDefault="00670213" w:rsidP="0067021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670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 медичного забезпечення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міської ради </w:t>
      </w:r>
    </w:p>
    <w:p w:rsidR="00670213" w:rsidRDefault="00670213" w:rsidP="0067021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за 2021-2022 роки</w:t>
      </w:r>
    </w:p>
    <w:p w:rsidR="00670213" w:rsidRPr="00670213" w:rsidRDefault="00670213" w:rsidP="00670213">
      <w:pPr>
        <w:tabs>
          <w:tab w:val="left" w:pos="127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5632" w:rsidRDefault="00670213" w:rsidP="0067021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DF56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Керуючись підп</w:t>
      </w:r>
      <w:r w:rsidR="00DF5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унктами </w:t>
      </w:r>
      <w:r w:rsidR="00DF56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19, 20 частини 4 статті </w:t>
      </w:r>
      <w:r w:rsidR="00DF5632" w:rsidRPr="00FA3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42 Закону України «Про місцеве самоврядування в Україні», Постановою </w:t>
      </w:r>
      <w:r w:rsidR="00DF56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F5632" w:rsidRPr="00FA3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КМУ від 28.09.2011 № 1001 «Деякі питання утворення структурних підрозділів внутрішнього аудиту та проведення такого аудиту в міністерствах, інших центральних органах виконавчої влади, їх територіальних органах та бюджетних установах, які належать до сфери управління міністерств, інших центральних органів виконавчої влади (зі змінами)»:</w:t>
      </w:r>
    </w:p>
    <w:p w:rsidR="00DF5632" w:rsidRDefault="00DF5632" w:rsidP="00670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F84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Програму планового внутрішнього аудиту </w:t>
      </w:r>
      <w:r w:rsidR="00670213" w:rsidRPr="00670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з питань охорони здоров’я</w:t>
      </w:r>
      <w:r w:rsidR="00670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0213" w:rsidRPr="00670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медичного забезпечення  міської ради  за 2021-2022 роки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2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додається</w:t>
      </w:r>
      <w:r w:rsidRPr="00BC2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DF5632" w:rsidRPr="00BC2EE8" w:rsidRDefault="00DF5632" w:rsidP="00DF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6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2.Начальнику відділу внутрішнього аудиту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Олені </w:t>
      </w:r>
      <w:r w:rsidRPr="00C36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</w:t>
      </w:r>
      <w:r w:rsidRPr="00F311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ЯНЮК</w:t>
      </w:r>
      <w:r w:rsidRPr="00C36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DF5632" w:rsidRDefault="00DF5632" w:rsidP="0067021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F84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D1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2.1.</w:t>
      </w:r>
      <w:r w:rsidRPr="00603F2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A3D47">
        <w:rPr>
          <w:rFonts w:ascii="Times New Roman" w:hAnsi="Times New Roman" w:cs="Times New Roman"/>
          <w:sz w:val="28"/>
          <w:szCs w:val="28"/>
          <w:lang w:val="uk-UA"/>
        </w:rPr>
        <w:t>рг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A3D47">
        <w:rPr>
          <w:rFonts w:ascii="Times New Roman" w:hAnsi="Times New Roman" w:cs="Times New Roman"/>
          <w:sz w:val="28"/>
          <w:szCs w:val="28"/>
          <w:lang w:val="uk-UA"/>
        </w:rPr>
        <w:t xml:space="preserve">нізувати та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A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дійснити </w:t>
      </w:r>
      <w:r w:rsidR="007D1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плановий  </w:t>
      </w:r>
      <w:r w:rsidR="007D15D6" w:rsidRPr="007D1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</w:t>
      </w:r>
      <w:r w:rsidR="007D1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="007D15D6" w:rsidRPr="007D1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аудит </w:t>
      </w:r>
      <w:r w:rsidR="00670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70213" w:rsidRPr="00670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з питань охорони здоров’я  та медичного забезпечення  міської ради  за 2021-2022 роки</w:t>
      </w:r>
      <w:r w:rsidR="00F53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граничним терміном до </w:t>
      </w:r>
      <w:r w:rsidR="0091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="00F84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670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F84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670213" w:rsidRPr="00670213" w:rsidRDefault="00DF5632" w:rsidP="00670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AC1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</w:t>
      </w:r>
      <w:r w:rsidRPr="00F84A9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A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одати на розгляд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міському голові </w:t>
      </w:r>
      <w:r w:rsidRPr="00FA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прийняття відповідного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результати </w:t>
      </w:r>
      <w:r w:rsidR="00F84A9B" w:rsidRPr="00F84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планов</w:t>
      </w:r>
      <w:r w:rsidR="00F84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F84A9B" w:rsidRPr="00F84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внутрішн</w:t>
      </w:r>
      <w:r w:rsidR="00F84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ього </w:t>
      </w:r>
      <w:r w:rsidR="00F84A9B" w:rsidRPr="00F84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аудит</w:t>
      </w:r>
      <w:r w:rsidR="00F84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714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0213" w:rsidRPr="00670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з питань охорони здоров’я</w:t>
      </w:r>
    </w:p>
    <w:p w:rsidR="00DF5632" w:rsidRDefault="00670213" w:rsidP="00670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медичного забезпечення  міської ради  за 2021-2022 роки</w:t>
      </w:r>
      <w:r w:rsidR="00F84A9B" w:rsidRPr="00F84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протягом </w:t>
      </w:r>
      <w:r w:rsidR="00F84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(</w:t>
      </w:r>
      <w:r w:rsidR="00F53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п’яти</w:t>
      </w:r>
      <w:r w:rsidR="00F84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днів з дати завершення</w:t>
      </w:r>
      <w:r w:rsidR="00F84A9B" w:rsidRPr="00F84A9B">
        <w:rPr>
          <w:lang w:val="uk-UA"/>
        </w:rPr>
        <w:t xml:space="preserve"> </w:t>
      </w:r>
      <w:r w:rsidR="00F84A9B" w:rsidRPr="00F84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планового  внутрішнього аудиту</w:t>
      </w:r>
      <w:r w:rsidR="00DF5632" w:rsidRPr="00F84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F5632" w:rsidRDefault="00DF5632" w:rsidP="00DF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84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3.</w:t>
      </w:r>
      <w:r w:rsidRPr="00B9711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Контроль за виконанням цього розпорядження покласти на заступник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</w:t>
      </w:r>
      <w:r w:rsidRPr="00B9711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міського голови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Ірину ГУДЗЬ.</w:t>
      </w:r>
      <w:r w:rsidRPr="00850E5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</w:t>
      </w:r>
    </w:p>
    <w:p w:rsidR="00DF5632" w:rsidRDefault="00DF5632" w:rsidP="00DF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850E5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                           </w:t>
      </w:r>
    </w:p>
    <w:p w:rsidR="00DF5632" w:rsidRDefault="00670213" w:rsidP="00DF5632">
      <w:pP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М</w:t>
      </w:r>
      <w:r w:rsidR="00DF5632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ий</w:t>
      </w:r>
      <w:r w:rsidR="00DA680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голов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а</w:t>
      </w:r>
      <w:r w:rsidR="00DF5632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</w:t>
      </w:r>
      <w:r w:rsidR="00DA680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                      </w:t>
      </w:r>
      <w:r w:rsidR="00DF5632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             </w:t>
      </w:r>
      <w:r w:rsidR="00DF5632" w:rsidRPr="00B2766B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       </w:t>
      </w:r>
      <w:r w:rsidR="00DF5632" w:rsidRPr="00B2766B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 </w:t>
      </w:r>
      <w:r w:rsidR="00DF5632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Микола БОРОВЕЦЬ</w:t>
      </w:r>
    </w:p>
    <w:p w:rsidR="005E1209" w:rsidRDefault="005E1209" w:rsidP="005E12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  <w:sectPr w:rsidR="005E1209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p w:rsidR="005E1209" w:rsidRPr="005E1209" w:rsidRDefault="00CE0FC3" w:rsidP="00CE0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5E1209"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ЗАТВЕРДЖЕНО</w:t>
      </w:r>
    </w:p>
    <w:p w:rsidR="005E1209" w:rsidRPr="005E1209" w:rsidRDefault="005E1209" w:rsidP="00CE0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</w:t>
      </w:r>
      <w:r w:rsidR="00CE0F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розпорядженням</w:t>
      </w:r>
    </w:p>
    <w:p w:rsidR="005E1209" w:rsidRDefault="005E1209" w:rsidP="00CE0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  <w:r w:rsidR="002E43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</w:t>
      </w:r>
      <w:r w:rsidR="00CE0F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  <w:r w:rsidR="002E43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CE0F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E43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>міського голови</w:t>
      </w:r>
    </w:p>
    <w:p w:rsidR="00CE0FC3" w:rsidRPr="005E1209" w:rsidRDefault="00CE0FC3" w:rsidP="006B30E4">
      <w:pPr>
        <w:tabs>
          <w:tab w:val="left" w:pos="12705"/>
        </w:tabs>
        <w:spacing w:after="0" w:line="240" w:lineRule="auto"/>
        <w:ind w:right="-17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від</w:t>
      </w:r>
      <w:r w:rsidR="006B30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29.05.2023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</w:t>
      </w:r>
      <w:r w:rsidR="006B30E4">
        <w:rPr>
          <w:rFonts w:ascii="Times New Roman" w:eastAsia="Calibri" w:hAnsi="Times New Roman" w:cs="Times New Roman"/>
          <w:sz w:val="28"/>
          <w:szCs w:val="28"/>
          <w:lang w:val="uk-UA"/>
        </w:rPr>
        <w:t>144(о)</w:t>
      </w:r>
    </w:p>
    <w:p w:rsidR="005E1209" w:rsidRPr="005E1209" w:rsidRDefault="005E1209" w:rsidP="005E120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</w:p>
    <w:p w:rsidR="005E1209" w:rsidRPr="005E1209" w:rsidRDefault="005E1209" w:rsidP="005E12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>ПРОГРАМА</w:t>
      </w:r>
    </w:p>
    <w:p w:rsidR="00F84A9B" w:rsidRPr="00F84A9B" w:rsidRDefault="00F84A9B" w:rsidP="00F84A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4A9B">
        <w:rPr>
          <w:rFonts w:ascii="Times New Roman" w:eastAsia="Calibri" w:hAnsi="Times New Roman" w:cs="Times New Roman"/>
          <w:sz w:val="28"/>
          <w:szCs w:val="28"/>
          <w:lang w:val="uk-UA"/>
        </w:rPr>
        <w:t>планового</w:t>
      </w:r>
    </w:p>
    <w:p w:rsidR="00670213" w:rsidRPr="00670213" w:rsidRDefault="00F84A9B" w:rsidP="006702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4A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670213" w:rsidRPr="00670213">
        <w:rPr>
          <w:rFonts w:ascii="Times New Roman" w:eastAsia="Calibri" w:hAnsi="Times New Roman" w:cs="Times New Roman"/>
          <w:sz w:val="28"/>
          <w:szCs w:val="28"/>
          <w:lang w:val="uk-UA"/>
        </w:rPr>
        <w:t>внутрішнього аудиту</w:t>
      </w:r>
    </w:p>
    <w:p w:rsidR="00670213" w:rsidRPr="00670213" w:rsidRDefault="00670213" w:rsidP="006702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02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відділу з питань охорони здоров’я</w:t>
      </w:r>
    </w:p>
    <w:p w:rsidR="00670213" w:rsidRPr="00670213" w:rsidRDefault="00670213" w:rsidP="006702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02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та медичного забезпечення  міської ради </w:t>
      </w:r>
    </w:p>
    <w:p w:rsidR="00670213" w:rsidRPr="00670213" w:rsidRDefault="00670213" w:rsidP="006702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702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за 2021-2022 роки</w:t>
      </w:r>
      <w:r w:rsidRPr="0067021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5E1209" w:rsidRPr="005E1209" w:rsidRDefault="00670213" w:rsidP="006702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021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</w:t>
      </w:r>
      <w:r w:rsidR="005E1209"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Програма   здійснення планового </w:t>
      </w:r>
      <w:r w:rsidRPr="00670213">
        <w:rPr>
          <w:rFonts w:ascii="Times New Roman" w:eastAsia="Calibri" w:hAnsi="Times New Roman" w:cs="Times New Roman"/>
          <w:sz w:val="28"/>
          <w:szCs w:val="28"/>
          <w:lang w:val="uk-UA"/>
        </w:rPr>
        <w:t>внутрішнього аудиту</w:t>
      </w:r>
      <w:r w:rsidRPr="0067021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6702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відділу з питань охорони здоров’я  та медичного забезпечення  міської ради </w:t>
      </w:r>
      <w:r w:rsidRPr="0067021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6702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2021-2022 роки </w:t>
      </w:r>
      <w:r w:rsidR="005E1209"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>(надалі</w:t>
      </w:r>
      <w:r w:rsidR="009E02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E1209"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Програма)  </w:t>
      </w:r>
      <w:r w:rsidR="00DF5632" w:rsidRPr="00DF56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передбачає деталізацію  заходів  аудиту за  відповідними  напрямками  на виконання Операційного плану  діяльності  відділу внутрішнього аудиту </w:t>
      </w:r>
      <w:r w:rsidR="00677468" w:rsidRPr="00677468">
        <w:rPr>
          <w:rFonts w:ascii="Times New Roman" w:eastAsia="Calibri" w:hAnsi="Times New Roman" w:cs="Times New Roman"/>
          <w:sz w:val="28"/>
          <w:szCs w:val="28"/>
          <w:lang w:val="uk-UA"/>
        </w:rPr>
        <w:t>Звягельської міської ради на 2023 рік</w:t>
      </w:r>
      <w:r w:rsidR="00DF5632" w:rsidRPr="00DF56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затвердженого  розпорядженням міського голови  від  </w:t>
      </w:r>
      <w:r w:rsidR="00CE0FC3">
        <w:rPr>
          <w:rFonts w:ascii="Times New Roman" w:eastAsia="Calibri" w:hAnsi="Times New Roman" w:cs="Times New Roman"/>
          <w:sz w:val="28"/>
          <w:szCs w:val="28"/>
          <w:lang w:val="uk-UA"/>
        </w:rPr>
        <w:t>01.0</w:t>
      </w:r>
      <w:r w:rsidRPr="00670213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DF5632" w:rsidRPr="00DF5632">
        <w:rPr>
          <w:rFonts w:ascii="Times New Roman" w:eastAsia="Calibri" w:hAnsi="Times New Roman" w:cs="Times New Roman"/>
          <w:sz w:val="28"/>
          <w:szCs w:val="28"/>
          <w:lang w:val="uk-UA"/>
        </w:rPr>
        <w:t>.202</w:t>
      </w:r>
      <w:r w:rsidR="00CE0FC3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DF5632" w:rsidRPr="00DF56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 № </w:t>
      </w:r>
      <w:r w:rsidR="00CE0FC3" w:rsidRPr="00B023B3">
        <w:rPr>
          <w:rFonts w:ascii="Times New Roman" w:eastAsia="Calibri" w:hAnsi="Times New Roman" w:cs="Times New Roman"/>
          <w:sz w:val="28"/>
          <w:szCs w:val="28"/>
          <w:lang w:val="uk-UA"/>
        </w:rPr>
        <w:t>21</w:t>
      </w:r>
      <w:r w:rsidR="00DF5632" w:rsidRPr="00B023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(о). Програма </w:t>
      </w:r>
      <w:r w:rsidR="00DF5632" w:rsidRPr="00DF5632">
        <w:rPr>
          <w:rFonts w:ascii="Times New Roman" w:eastAsia="Calibri" w:hAnsi="Times New Roman" w:cs="Times New Roman"/>
          <w:sz w:val="28"/>
          <w:szCs w:val="28"/>
          <w:lang w:val="uk-UA"/>
        </w:rPr>
        <w:t>передбачає наступне: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484"/>
        <w:gridCol w:w="3082"/>
        <w:gridCol w:w="3185"/>
        <w:gridCol w:w="2983"/>
        <w:gridCol w:w="1867"/>
        <w:gridCol w:w="2187"/>
      </w:tblGrid>
      <w:tr w:rsidR="009E02C6" w:rsidRPr="005E1209" w:rsidTr="000C30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Захід  (об’єкт аудиту)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Відповідність  пунктам Стратегічного та Операційного планів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Часовий період здійснення та конкретизоване завдання (визначення ризиків)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Мета</w:t>
            </w:r>
          </w:p>
        </w:tc>
      </w:tr>
      <w:tr w:rsidR="009E02C6" w:rsidRPr="006B30E4" w:rsidTr="000C30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Перевірка наявност</w:t>
            </w:r>
            <w:r w:rsidR="00684CBF">
              <w:rPr>
                <w:rFonts w:ascii="Times New Roman" w:hAnsi="Times New Roman"/>
                <w:sz w:val="28"/>
                <w:szCs w:val="28"/>
                <w:lang w:val="uk-UA"/>
              </w:rPr>
              <w:t>і системи внутрішнього контролю</w:t>
            </w:r>
            <w:r w:rsidR="006774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Моніторинг врахування рекомендацій за результатами попередніх перевірок та внутрішнього аудиту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Стратегічна ціль №1: «Перевірка ефективності системи внутрішнього контролю, результативності та якості виконання завдань, функцій, бюджетних програм,  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здійснення контрольно-наглядових функцій, ступеня виконання і досягнення цілей на противагу нарощуванню  кількості перевірок та  збільшенню виявлення порушень».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Перший день  аудиту: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-ознайомлення з системою внутрішньо</w:t>
            </w:r>
            <w:r w:rsidR="0091055A">
              <w:rPr>
                <w:rFonts w:ascii="Times New Roman" w:hAnsi="Times New Roman"/>
                <w:sz w:val="28"/>
                <w:szCs w:val="28"/>
                <w:lang w:val="uk-UA"/>
              </w:rPr>
              <w:t>го контролю в разі її наявності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-запит про наявність та ознайомлення з 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попередніми актами перевірок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9E02C6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Начальник відділу внутрішнього аудиту міської ради  </w:t>
            </w:r>
            <w:r w:rsidR="009E02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Олена 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9E02C6">
              <w:rPr>
                <w:rFonts w:ascii="Times New Roman" w:hAnsi="Times New Roman"/>
                <w:sz w:val="28"/>
                <w:szCs w:val="28"/>
                <w:lang w:val="uk-UA"/>
              </w:rPr>
              <w:t>ЕМЯНЮК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91055A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Перевірка  організаційно-розпорядчих документів (положення, накази про  облікову політику,</w:t>
            </w:r>
            <w:r w:rsidR="00910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1055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накази керівника відділу, 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акти перевірок, тощо)</w:t>
            </w:r>
          </w:p>
        </w:tc>
      </w:tr>
      <w:tr w:rsidR="009E02C6" w:rsidRPr="006B30E4" w:rsidTr="000C30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13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Моніторинг </w:t>
            </w:r>
            <w:r w:rsidR="009E02C6">
              <w:rPr>
                <w:rFonts w:ascii="Times New Roman" w:hAnsi="Times New Roman"/>
                <w:sz w:val="28"/>
                <w:szCs w:val="28"/>
                <w:lang w:val="uk-UA"/>
              </w:rPr>
              <w:t>цільов</w:t>
            </w:r>
            <w:r w:rsidR="0048337B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="00684C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53FC9">
              <w:rPr>
                <w:rFonts w:ascii="Times New Roman" w:hAnsi="Times New Roman"/>
                <w:sz w:val="28"/>
                <w:szCs w:val="28"/>
                <w:lang w:val="uk-UA"/>
              </w:rPr>
              <w:t>програм</w:t>
            </w:r>
            <w:r w:rsidR="00684CBF" w:rsidRPr="00F53F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К</w:t>
            </w:r>
            <w:r w:rsidR="00F53FC9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684CBF" w:rsidRPr="00F53FC9">
              <w:rPr>
                <w:rFonts w:ascii="Times New Roman" w:hAnsi="Times New Roman"/>
                <w:sz w:val="28"/>
                <w:szCs w:val="28"/>
                <w:lang w:val="uk-UA"/>
              </w:rPr>
              <w:t>КВК</w:t>
            </w:r>
            <w:r w:rsidR="0048337B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8B54B9" w:rsidRPr="008B54B9" w:rsidRDefault="008B54B9" w:rsidP="008B54B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8B54B9">
              <w:rPr>
                <w:rFonts w:ascii="Times New Roman" w:hAnsi="Times New Roman"/>
                <w:sz w:val="28"/>
                <w:szCs w:val="28"/>
                <w:lang w:val="uk-UA"/>
              </w:rPr>
              <w:t>0160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8B54B9">
              <w:rPr>
                <w:rFonts w:ascii="Times New Roman" w:hAnsi="Times New Roman"/>
                <w:sz w:val="28"/>
                <w:szCs w:val="28"/>
                <w:lang w:val="uk-UA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»;</w:t>
            </w:r>
          </w:p>
          <w:p w:rsidR="00670213" w:rsidRPr="00670213" w:rsidRDefault="00670213" w:rsidP="0048337B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213">
              <w:rPr>
                <w:rFonts w:ascii="Times New Roman" w:hAnsi="Times New Roman"/>
                <w:sz w:val="28"/>
                <w:szCs w:val="28"/>
              </w:rPr>
              <w:t>-</w:t>
            </w:r>
            <w:r w:rsidR="0048337B" w:rsidRPr="0048337B">
              <w:rPr>
                <w:rFonts w:ascii="Times New Roman" w:hAnsi="Times New Roman"/>
                <w:sz w:val="28"/>
                <w:szCs w:val="28"/>
              </w:rPr>
              <w:t>2010</w:t>
            </w:r>
            <w:r w:rsidR="0091055A">
              <w:rPr>
                <w:rFonts w:ascii="Times New Roman" w:hAnsi="Times New Roman"/>
                <w:sz w:val="28"/>
                <w:szCs w:val="28"/>
              </w:rPr>
              <w:t>«</w:t>
            </w:r>
            <w:r w:rsidR="0048337B" w:rsidRPr="0048337B">
              <w:rPr>
                <w:rFonts w:ascii="Times New Roman" w:hAnsi="Times New Roman"/>
                <w:sz w:val="28"/>
                <w:szCs w:val="28"/>
              </w:rPr>
              <w:t>Багатопрофільна стаціонарна медична допомога населенню</w:t>
            </w:r>
            <w:r w:rsidR="0048337B">
              <w:rPr>
                <w:rFonts w:ascii="Times New Roman" w:hAnsi="Times New Roman"/>
                <w:sz w:val="28"/>
                <w:szCs w:val="28"/>
              </w:rPr>
              <w:t>»</w:t>
            </w:r>
            <w:r w:rsidR="008B54B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0213" w:rsidRPr="00670213" w:rsidRDefault="00670213" w:rsidP="0048337B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213">
              <w:rPr>
                <w:rFonts w:ascii="Times New Roman" w:hAnsi="Times New Roman"/>
                <w:sz w:val="28"/>
                <w:szCs w:val="28"/>
              </w:rPr>
              <w:t>-</w:t>
            </w:r>
            <w:r w:rsidR="0048337B">
              <w:rPr>
                <w:rFonts w:ascii="Times New Roman" w:hAnsi="Times New Roman"/>
                <w:sz w:val="28"/>
                <w:szCs w:val="28"/>
              </w:rPr>
              <w:t>2</w:t>
            </w:r>
            <w:r w:rsidR="0048337B" w:rsidRPr="0048337B">
              <w:rPr>
                <w:rFonts w:ascii="Times New Roman" w:hAnsi="Times New Roman"/>
                <w:sz w:val="28"/>
                <w:szCs w:val="28"/>
              </w:rPr>
              <w:t>100</w:t>
            </w:r>
            <w:r w:rsidR="0048337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8337B" w:rsidRPr="0048337B">
              <w:rPr>
                <w:rFonts w:ascii="Times New Roman" w:hAnsi="Times New Roman"/>
                <w:sz w:val="28"/>
                <w:szCs w:val="28"/>
              </w:rPr>
              <w:t>Стоматологічна допомога населенню</w:t>
            </w:r>
            <w:r w:rsidR="008B54B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0213" w:rsidRDefault="00670213" w:rsidP="008B54B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213">
              <w:rPr>
                <w:rFonts w:ascii="Times New Roman" w:hAnsi="Times New Roman"/>
                <w:sz w:val="28"/>
                <w:szCs w:val="28"/>
              </w:rPr>
              <w:t>-</w:t>
            </w:r>
            <w:r w:rsidR="008B54B9" w:rsidRPr="008B54B9">
              <w:rPr>
                <w:rFonts w:ascii="Times New Roman" w:hAnsi="Times New Roman"/>
                <w:sz w:val="28"/>
                <w:szCs w:val="28"/>
              </w:rPr>
              <w:t>2111</w:t>
            </w:r>
            <w:r w:rsidR="008B54B9">
              <w:rPr>
                <w:rFonts w:ascii="Times New Roman" w:hAnsi="Times New Roman"/>
                <w:sz w:val="28"/>
                <w:szCs w:val="28"/>
              </w:rPr>
              <w:t>«</w:t>
            </w:r>
            <w:r w:rsidR="008B54B9" w:rsidRPr="008B54B9">
              <w:rPr>
                <w:rFonts w:ascii="Times New Roman" w:hAnsi="Times New Roman"/>
                <w:sz w:val="28"/>
                <w:szCs w:val="28"/>
              </w:rPr>
              <w:t>Первинна медична допомога населенню, що надається центрами первинної медичної (медико-санітарної) допомоги</w:t>
            </w:r>
            <w:r w:rsidR="008B54B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54B9" w:rsidRDefault="008B54B9" w:rsidP="008B54B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-2</w:t>
            </w:r>
            <w:r w:rsidRPr="008B54B9">
              <w:rPr>
                <w:rFonts w:ascii="Times New Roman" w:hAnsi="Times New Roman"/>
                <w:sz w:val="28"/>
                <w:szCs w:val="28"/>
              </w:rPr>
              <w:t>152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8B54B9">
              <w:rPr>
                <w:rFonts w:ascii="Times New Roman" w:hAnsi="Times New Roman"/>
                <w:sz w:val="28"/>
                <w:szCs w:val="28"/>
              </w:rPr>
              <w:t>Інші програми та заходи у сфері охорони здоров'я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8B54B9" w:rsidRPr="00670213" w:rsidRDefault="008B54B9" w:rsidP="008B54B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54B9">
              <w:rPr>
                <w:rFonts w:ascii="Times New Roman" w:hAnsi="Times New Roman"/>
                <w:sz w:val="28"/>
                <w:szCs w:val="28"/>
              </w:rPr>
              <w:t>7363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8B54B9">
              <w:rPr>
                <w:rFonts w:ascii="Times New Roman" w:hAnsi="Times New Roman"/>
                <w:sz w:val="28"/>
                <w:szCs w:val="28"/>
              </w:rPr>
              <w:t>Виконання інвестиційних проектів в рамках здійснення заходів щодо соціально-економічного розвитку окремих територій</w:t>
            </w:r>
          </w:p>
          <w:p w:rsidR="00670213" w:rsidRDefault="00670213" w:rsidP="008B54B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213">
              <w:rPr>
                <w:rFonts w:ascii="Times New Roman" w:hAnsi="Times New Roman"/>
                <w:sz w:val="28"/>
                <w:szCs w:val="28"/>
              </w:rPr>
              <w:t>-</w:t>
            </w:r>
            <w:r w:rsidR="008B54B9" w:rsidRPr="008B54B9">
              <w:rPr>
                <w:rFonts w:ascii="Times New Roman" w:hAnsi="Times New Roman"/>
                <w:sz w:val="28"/>
                <w:szCs w:val="28"/>
              </w:rPr>
              <w:t>7322</w:t>
            </w:r>
            <w:r w:rsidR="008B54B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B54B9" w:rsidRPr="008B54B9">
              <w:rPr>
                <w:rFonts w:ascii="Times New Roman" w:hAnsi="Times New Roman"/>
                <w:sz w:val="28"/>
                <w:szCs w:val="28"/>
              </w:rPr>
              <w:t>Будівництво 1 медичних установ та закладів</w:t>
            </w:r>
            <w:r w:rsidR="008B54B9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5E1209" w:rsidRPr="005E1209" w:rsidRDefault="008B54B9" w:rsidP="0091055A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інш</w:t>
            </w:r>
            <w:r w:rsidR="0091055A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</w:t>
            </w:r>
            <w:r w:rsidR="0091055A">
              <w:rPr>
                <w:rFonts w:ascii="Times New Roman" w:hAnsi="Times New Roman"/>
                <w:sz w:val="28"/>
                <w:szCs w:val="28"/>
              </w:rPr>
              <w:t>и та заходи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105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1209" w:rsidRPr="00F53FC9">
              <w:rPr>
                <w:rFonts w:ascii="Times New Roman" w:hAnsi="Times New Roman"/>
                <w:sz w:val="28"/>
                <w:szCs w:val="28"/>
                <w:lang w:val="uk-UA"/>
              </w:rPr>
              <w:t>виконавцем як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="005E1209" w:rsidRPr="00F53F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 </w:t>
            </w:r>
            <w:r w:rsidR="00670213">
              <w:rPr>
                <w:rFonts w:ascii="Times New Roman" w:hAnsi="Times New Roman"/>
                <w:sz w:val="28"/>
                <w:szCs w:val="28"/>
                <w:lang w:val="uk-UA"/>
              </w:rPr>
              <w:t>відділ</w:t>
            </w:r>
            <w:r w:rsidR="00670213" w:rsidRPr="006702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питань охорони здоров’я </w:t>
            </w:r>
            <w:r w:rsidR="002C05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70213" w:rsidRPr="00670213">
              <w:rPr>
                <w:rFonts w:ascii="Times New Roman" w:hAnsi="Times New Roman"/>
                <w:sz w:val="28"/>
                <w:szCs w:val="28"/>
                <w:lang w:val="uk-UA"/>
              </w:rPr>
              <w:t>та медичного забезпечення  міської ради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Стратегічна ціль №3: «Налагодження якісної системи внутрішнього контролю» 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5E1209" w:rsidRDefault="00417F62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2/8-й</w:t>
            </w:r>
            <w:r w:rsidR="005E1209"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дні перевірки: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-порівняння фінансування </w:t>
            </w:r>
            <w:r w:rsidR="00F53F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програм</w:t>
            </w:r>
            <w:r w:rsidR="00684CBF">
              <w:rPr>
                <w:rFonts w:ascii="Times New Roman" w:hAnsi="Times New Roman"/>
                <w:sz w:val="28"/>
                <w:szCs w:val="28"/>
                <w:lang w:val="uk-UA"/>
              </w:rPr>
              <w:t>и (програм)</w:t>
            </w:r>
            <w:r w:rsidR="00910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із відповідними  бюджетними запитами 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-оцінка обсягів  відповідності фінансування </w:t>
            </w:r>
            <w:r w:rsidR="00B023B3">
              <w:rPr>
                <w:rFonts w:ascii="Times New Roman" w:hAnsi="Times New Roman"/>
                <w:sz w:val="28"/>
                <w:szCs w:val="28"/>
                <w:lang w:val="uk-UA"/>
              </w:rPr>
              <w:t>реалістичній потребі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5E1209" w:rsidRPr="005E1209" w:rsidRDefault="00B023B3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5E1209"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оцінка наповнюваності баз даних, інших аналітичних  регістрів;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8576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формування  </w:t>
            </w:r>
            <w:r w:rsidR="00910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аудиторських </w:t>
            </w:r>
            <w:r w:rsidR="00857679">
              <w:rPr>
                <w:rFonts w:ascii="Times New Roman" w:hAnsi="Times New Roman"/>
                <w:sz w:val="28"/>
                <w:szCs w:val="28"/>
                <w:lang w:val="uk-UA"/>
              </w:rPr>
              <w:t>аналітичних довідок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C6" w:rsidRPr="005E1209" w:rsidRDefault="00417F62" w:rsidP="009E02C6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7F62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внутрішнього аудиту міської ради  Олена ДЕМЯНЮК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91055A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Перевірка ефективності виконання цільових програм, актуальність планування задля  досягнення цілей</w:t>
            </w:r>
          </w:p>
        </w:tc>
      </w:tr>
      <w:tr w:rsidR="00417F62" w:rsidRPr="00B023B3" w:rsidTr="000C30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62" w:rsidRPr="005E1209" w:rsidRDefault="00417F62" w:rsidP="00417F62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5A" w:rsidRDefault="008B54B9" w:rsidP="0091055A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4B9">
              <w:rPr>
                <w:rFonts w:ascii="Times New Roman" w:hAnsi="Times New Roman"/>
                <w:sz w:val="28"/>
                <w:szCs w:val="28"/>
                <w:lang w:val="uk-UA"/>
              </w:rPr>
              <w:t>Аналіз наявних баз даних  та первинних документів</w:t>
            </w:r>
          </w:p>
          <w:p w:rsidR="0091055A" w:rsidRDefault="0091055A" w:rsidP="0091055A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7F62" w:rsidRPr="005E1209" w:rsidRDefault="008B54B9" w:rsidP="0091055A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4B9">
              <w:rPr>
                <w:rFonts w:ascii="Times New Roman" w:hAnsi="Times New Roman"/>
                <w:sz w:val="28"/>
                <w:szCs w:val="28"/>
                <w:lang w:val="uk-UA"/>
              </w:rPr>
              <w:t>Моніторинг договорів, претензійно-позовної роботи</w:t>
            </w:r>
            <w:r w:rsidR="00910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разі наявності</w:t>
            </w:r>
            <w:r w:rsidR="00B023B3">
              <w:rPr>
                <w:rFonts w:ascii="Times New Roman" w:hAnsi="Times New Roman"/>
                <w:sz w:val="28"/>
                <w:szCs w:val="28"/>
                <w:lang w:val="uk-UA"/>
              </w:rPr>
              <w:t>, моніторинг закупівель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62" w:rsidRPr="005E1209" w:rsidRDefault="00417F62" w:rsidP="00417F62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Стратегічна ціль №1: «Перевірка ефективності системи внутрішнього контролю, результативності та якості виконання завдань, функцій, бюджетних програм,  здійснення контрольно-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наглядових функцій, ступеня виконання і досягнення цілей на противагу нарощуванню  кількості перевірок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збільшенню виявлення порушень»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62" w:rsidRDefault="00417F62" w:rsidP="00417F62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9/13-й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перевірки:</w:t>
            </w:r>
          </w:p>
          <w:p w:rsidR="004C760F" w:rsidRPr="004C760F" w:rsidRDefault="00417F62" w:rsidP="004C760F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4C760F">
              <w:t xml:space="preserve"> </w:t>
            </w:r>
            <w:r w:rsidR="004C760F" w:rsidRPr="004C76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кількість </w:t>
            </w:r>
            <w:r w:rsidR="00B02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укладених </w:t>
            </w:r>
            <w:r w:rsidR="004C760F" w:rsidRPr="004C760F">
              <w:rPr>
                <w:rFonts w:ascii="Times New Roman" w:hAnsi="Times New Roman"/>
                <w:sz w:val="28"/>
                <w:szCs w:val="28"/>
                <w:lang w:val="uk-UA"/>
              </w:rPr>
              <w:t>договорів за 202</w:t>
            </w:r>
            <w:r w:rsidR="00B023B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4C760F" w:rsidRPr="004C76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-2022 роки;</w:t>
            </w:r>
          </w:p>
          <w:p w:rsidR="004C760F" w:rsidRPr="004C760F" w:rsidRDefault="004C760F" w:rsidP="004C760F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760F">
              <w:rPr>
                <w:rFonts w:ascii="Times New Roman" w:hAnsi="Times New Roman"/>
                <w:sz w:val="28"/>
                <w:szCs w:val="28"/>
                <w:lang w:val="uk-UA"/>
              </w:rPr>
              <w:t>- структура сплати за договором</w:t>
            </w:r>
            <w:r w:rsidR="00B023B3">
              <w:rPr>
                <w:rFonts w:ascii="Times New Roman" w:hAnsi="Times New Roman"/>
                <w:sz w:val="28"/>
                <w:szCs w:val="28"/>
                <w:lang w:val="uk-UA"/>
              </w:rPr>
              <w:t>, структура договору</w:t>
            </w:r>
            <w:r w:rsidRPr="004C760F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2C0577" w:rsidRDefault="004C760F" w:rsidP="004C760F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760F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судових справ</w:t>
            </w:r>
            <w:r w:rsidR="00B023B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B023B3" w:rsidRPr="005E1209" w:rsidRDefault="00B023B3" w:rsidP="004C760F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-моніторинг відповідної сторінки закупівельного сайту, перевірка річного плану закупівель, протоколів уповноваженої особи</w:t>
            </w:r>
          </w:p>
          <w:p w:rsidR="00417F62" w:rsidRPr="005E1209" w:rsidRDefault="00417F62" w:rsidP="00417F62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62" w:rsidRPr="00750976" w:rsidRDefault="00417F62" w:rsidP="00417F62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97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Головний спеціаліст відділу внутрішнього аудиту міської ради </w:t>
            </w:r>
            <w:r w:rsidRPr="00417F62">
              <w:rPr>
                <w:rFonts w:ascii="Times New Roman" w:hAnsi="Times New Roman"/>
                <w:sz w:val="28"/>
                <w:szCs w:val="28"/>
                <w:lang w:val="uk-UA"/>
              </w:rPr>
              <w:t>Сергій ВОЛИНЕЦЬ</w:t>
            </w:r>
            <w:r w:rsidRPr="007509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3" w:rsidRDefault="004C760F" w:rsidP="004C760F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760F">
              <w:rPr>
                <w:rFonts w:ascii="Times New Roman" w:hAnsi="Times New Roman"/>
                <w:sz w:val="28"/>
                <w:szCs w:val="28"/>
                <w:lang w:val="uk-UA"/>
              </w:rPr>
              <w:t>Аудит дотримання вимог Національних стандартів бухгалтерського обліку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державному секторі</w:t>
            </w:r>
            <w:r w:rsidRPr="004C76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128</w:t>
            </w:r>
            <w:r w:rsidRPr="004C76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C760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Зобовязання</w:t>
            </w:r>
            <w:r w:rsidR="00B023B3">
              <w:rPr>
                <w:rFonts w:ascii="Times New Roman" w:hAnsi="Times New Roman"/>
                <w:sz w:val="28"/>
                <w:szCs w:val="28"/>
                <w:lang w:val="uk-UA"/>
              </w:rPr>
              <w:t>» та</w:t>
            </w:r>
          </w:p>
          <w:p w:rsidR="00417F62" w:rsidRPr="005E1209" w:rsidRDefault="004C760F" w:rsidP="004C760F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124</w:t>
            </w:r>
            <w:r w:rsidRPr="004C76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Доходи</w:t>
            </w:r>
            <w:r w:rsidRPr="004C760F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417F62" w:rsidRPr="006B30E4" w:rsidTr="002C057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62" w:rsidRPr="005E1209" w:rsidRDefault="00417F62" w:rsidP="00417F62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B9" w:rsidRPr="008B54B9" w:rsidRDefault="008B54B9" w:rsidP="008B54B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4B9">
              <w:rPr>
                <w:rFonts w:ascii="Times New Roman" w:hAnsi="Times New Roman"/>
                <w:sz w:val="28"/>
                <w:szCs w:val="28"/>
                <w:lang w:val="uk-UA"/>
              </w:rPr>
              <w:t>Дотримання вимог законодавства з питань придбання, руху та повноти</w:t>
            </w:r>
          </w:p>
          <w:p w:rsidR="00417F62" w:rsidRPr="005E1209" w:rsidRDefault="008B54B9" w:rsidP="008B54B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4B9">
              <w:rPr>
                <w:rFonts w:ascii="Times New Roman" w:hAnsi="Times New Roman"/>
                <w:sz w:val="28"/>
                <w:szCs w:val="28"/>
                <w:lang w:val="uk-UA"/>
              </w:rPr>
              <w:t>відображення запасів підприємства, загальний стан  бухгалтерського обліку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B9" w:rsidRPr="008B54B9" w:rsidRDefault="008B54B9" w:rsidP="008B54B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Стратегічна ціль №3: Налагодження якісної системи внутрішнього контролю» </w:t>
            </w:r>
          </w:p>
          <w:p w:rsidR="008B54B9" w:rsidRPr="008B54B9" w:rsidRDefault="008B54B9" w:rsidP="008B54B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17F62" w:rsidRPr="005E1209" w:rsidRDefault="008B54B9" w:rsidP="008B54B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Оцінка  контролю за збереженням структури та балансової вартості активів, оцінка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стану збереження активів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B9" w:rsidRPr="008B54B9" w:rsidRDefault="008B54B9" w:rsidP="008B54B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4B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1055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8B54B9">
              <w:rPr>
                <w:rFonts w:ascii="Times New Roman" w:hAnsi="Times New Roman"/>
                <w:sz w:val="28"/>
                <w:szCs w:val="28"/>
                <w:lang w:val="uk-UA"/>
              </w:rPr>
              <w:t>-18 день з початку здійснення  аудиту:</w:t>
            </w:r>
          </w:p>
          <w:p w:rsidR="008B54B9" w:rsidRPr="008B54B9" w:rsidRDefault="008B54B9" w:rsidP="008B54B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4B9">
              <w:rPr>
                <w:rFonts w:ascii="Times New Roman" w:hAnsi="Times New Roman"/>
                <w:sz w:val="28"/>
                <w:szCs w:val="28"/>
                <w:lang w:val="uk-UA"/>
              </w:rPr>
              <w:t>- перевірка наявності обліково-регламентних документів;</w:t>
            </w:r>
          </w:p>
          <w:p w:rsidR="008B54B9" w:rsidRPr="008B54B9" w:rsidRDefault="008B54B9" w:rsidP="008B54B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4B9">
              <w:rPr>
                <w:rFonts w:ascii="Times New Roman" w:hAnsi="Times New Roman"/>
                <w:sz w:val="28"/>
                <w:szCs w:val="28"/>
                <w:lang w:val="uk-UA"/>
              </w:rPr>
              <w:t>- перевірка   наявності та достовірності  синтетичного й аналітичного обліку;</w:t>
            </w:r>
          </w:p>
          <w:p w:rsidR="008B54B9" w:rsidRPr="008B54B9" w:rsidRDefault="008B54B9" w:rsidP="008B54B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4B9">
              <w:rPr>
                <w:rFonts w:ascii="Times New Roman" w:hAnsi="Times New Roman"/>
                <w:sz w:val="28"/>
                <w:szCs w:val="28"/>
                <w:lang w:val="uk-UA"/>
              </w:rPr>
              <w:t>-перевірка якості  первинних документів, регістрів обліку;</w:t>
            </w:r>
          </w:p>
          <w:p w:rsidR="008B54B9" w:rsidRPr="008B54B9" w:rsidRDefault="008B54B9" w:rsidP="008B54B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4B9">
              <w:rPr>
                <w:rFonts w:ascii="Times New Roman" w:hAnsi="Times New Roman"/>
                <w:sz w:val="28"/>
                <w:szCs w:val="28"/>
                <w:lang w:val="uk-UA"/>
              </w:rPr>
              <w:t>-інвентаризація залишків товарно-матеріальних цінностей;</w:t>
            </w:r>
          </w:p>
          <w:p w:rsidR="008B54B9" w:rsidRPr="008B54B9" w:rsidRDefault="008B54B9" w:rsidP="008B54B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-перевірка правильності списання товарно-матеріальних </w:t>
            </w:r>
            <w:r w:rsidRPr="008B54B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цінностей;</w:t>
            </w:r>
          </w:p>
          <w:p w:rsidR="00417F62" w:rsidRPr="005E1209" w:rsidRDefault="008B54B9" w:rsidP="008B54B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4B9">
              <w:rPr>
                <w:rFonts w:ascii="Times New Roman" w:hAnsi="Times New Roman"/>
                <w:sz w:val="28"/>
                <w:szCs w:val="28"/>
                <w:lang w:val="uk-UA"/>
              </w:rPr>
              <w:t>-інше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62" w:rsidRDefault="00417F62" w:rsidP="00417F62">
            <w:r w:rsidRPr="00417F6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Головний спеціаліст відділу внутрішнього аудиту міської ради Сергій ВОЛИНЕЦЬ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62" w:rsidRPr="005E1209" w:rsidRDefault="0091055A" w:rsidP="00417F62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Оцінка дотримання  Наказу Мінфіну № 92 від 27.04.2000 «Про затвердження Національного положення (стандарту)             бухгалтерського обліку 7 "Основні засоби" та «Про затвердження Методичних рекомендацій з бухгалтерського обліку для суб’єктів державного сектору» від </w:t>
            </w:r>
            <w:r w:rsidRPr="0091055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23.01.2015 р. № 11»</w:t>
            </w:r>
          </w:p>
        </w:tc>
      </w:tr>
      <w:tr w:rsidR="009E02C6" w:rsidRPr="00D60E5F" w:rsidTr="000C30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9E02C6" w:rsidRDefault="008B54B9" w:rsidP="000C30A8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4B9">
              <w:rPr>
                <w:rFonts w:ascii="Times New Roman" w:hAnsi="Times New Roman"/>
                <w:sz w:val="28"/>
                <w:szCs w:val="28"/>
                <w:lang w:val="uk-UA"/>
              </w:rPr>
              <w:t>Дотримання вимог законодавства  про оплату праці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B9" w:rsidRPr="008B54B9" w:rsidRDefault="008B54B9" w:rsidP="008B54B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Стратегічна ціль №3: Налагодження якісної системи внутрішнього контролю» </w:t>
            </w:r>
          </w:p>
          <w:p w:rsidR="008B54B9" w:rsidRPr="008B54B9" w:rsidRDefault="008B54B9" w:rsidP="008B54B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5E1209" w:rsidRPr="009E02C6" w:rsidRDefault="008B54B9" w:rsidP="008B54B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4B9">
              <w:rPr>
                <w:rFonts w:ascii="Times New Roman" w:hAnsi="Times New Roman"/>
                <w:sz w:val="28"/>
                <w:szCs w:val="28"/>
                <w:lang w:val="uk-UA"/>
              </w:rPr>
              <w:t>Оцінка  контролю за збереженням структури та балансової вартості активів, оцінка правильності здійснення видатків на виконання фінансових планів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B9" w:rsidRPr="008B54B9" w:rsidRDefault="008B54B9" w:rsidP="008B54B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4B9">
              <w:rPr>
                <w:rFonts w:ascii="Times New Roman" w:hAnsi="Times New Roman"/>
                <w:sz w:val="28"/>
                <w:szCs w:val="28"/>
                <w:lang w:val="uk-UA"/>
              </w:rPr>
              <w:t>19-2</w:t>
            </w:r>
            <w:r w:rsidR="00B023B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8B5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день з початку здійснення аудиту:</w:t>
            </w:r>
          </w:p>
          <w:p w:rsidR="008B54B9" w:rsidRPr="008B54B9" w:rsidRDefault="008B54B9" w:rsidP="008B54B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-наявність </w:t>
            </w:r>
            <w:r w:rsidR="00910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актуальність</w:t>
            </w:r>
            <w:r w:rsidRPr="008B5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штатного розпису;</w:t>
            </w:r>
          </w:p>
          <w:p w:rsidR="008B54B9" w:rsidRPr="008B54B9" w:rsidRDefault="008B54B9" w:rsidP="008B54B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4B9">
              <w:rPr>
                <w:rFonts w:ascii="Times New Roman" w:hAnsi="Times New Roman"/>
                <w:sz w:val="28"/>
                <w:szCs w:val="28"/>
                <w:lang w:val="uk-UA"/>
              </w:rPr>
              <w:t>-дослідження розрахункових листів та книги нарахування заробітної плати</w:t>
            </w:r>
          </w:p>
          <w:p w:rsidR="008B54B9" w:rsidRPr="008B54B9" w:rsidRDefault="008B54B9" w:rsidP="008B54B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4B9">
              <w:rPr>
                <w:rFonts w:ascii="Times New Roman" w:hAnsi="Times New Roman"/>
                <w:sz w:val="28"/>
                <w:szCs w:val="28"/>
                <w:lang w:val="uk-UA"/>
              </w:rPr>
              <w:t>-дослідження наказів  відповідного спрямування;</w:t>
            </w:r>
          </w:p>
          <w:p w:rsidR="008B54B9" w:rsidRPr="008B54B9" w:rsidRDefault="008B54B9" w:rsidP="008B54B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4B9">
              <w:rPr>
                <w:rFonts w:ascii="Times New Roman" w:hAnsi="Times New Roman"/>
                <w:sz w:val="28"/>
                <w:szCs w:val="28"/>
                <w:lang w:val="uk-UA"/>
              </w:rPr>
              <w:t>- перевірка наявності  Колективного договору та Положення про   преміювання;</w:t>
            </w:r>
          </w:p>
          <w:p w:rsidR="008B54B9" w:rsidRPr="008B54B9" w:rsidRDefault="008B54B9" w:rsidP="008B54B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-перевірка здійснення надбавок та доплат; </w:t>
            </w:r>
          </w:p>
          <w:p w:rsidR="008B54B9" w:rsidRPr="008B54B9" w:rsidRDefault="008B54B9" w:rsidP="008B54B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4B9">
              <w:rPr>
                <w:rFonts w:ascii="Times New Roman" w:hAnsi="Times New Roman"/>
                <w:sz w:val="28"/>
                <w:szCs w:val="28"/>
                <w:lang w:val="uk-UA"/>
              </w:rPr>
              <w:t>-виявлення фактів несвоєчасних виплат та простроченої заборгованості з оплати праці (за наявності) ;</w:t>
            </w:r>
          </w:p>
          <w:p w:rsidR="008B54B9" w:rsidRPr="008B54B9" w:rsidRDefault="008B54B9" w:rsidP="008B54B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4B9">
              <w:rPr>
                <w:rFonts w:ascii="Times New Roman" w:hAnsi="Times New Roman"/>
                <w:sz w:val="28"/>
                <w:szCs w:val="28"/>
                <w:lang w:val="uk-UA"/>
              </w:rPr>
              <w:t>- аудит своєчасності атестації працівників;</w:t>
            </w:r>
          </w:p>
          <w:p w:rsidR="008B54B9" w:rsidRPr="008B54B9" w:rsidRDefault="008B54B9" w:rsidP="008B54B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4B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-порівняння відповідності зарахування на вкладні рахунки нарахованої заробітної плати;</w:t>
            </w:r>
          </w:p>
          <w:p w:rsidR="008B54B9" w:rsidRPr="008B54B9" w:rsidRDefault="008B54B9" w:rsidP="008B54B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4B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B023B3">
              <w:rPr>
                <w:rFonts w:ascii="Times New Roman" w:hAnsi="Times New Roman"/>
                <w:sz w:val="28"/>
                <w:szCs w:val="28"/>
                <w:lang w:val="uk-UA"/>
              </w:rPr>
              <w:t>тощо</w:t>
            </w:r>
          </w:p>
          <w:p w:rsidR="00DA6808" w:rsidRPr="009E02C6" w:rsidRDefault="00DA6808" w:rsidP="000C30A8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5A" w:rsidRPr="0091055A" w:rsidRDefault="0091055A" w:rsidP="0091055A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55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Начальник відділу внутрішнього аудиту міської ради </w:t>
            </w:r>
          </w:p>
          <w:p w:rsidR="009E02C6" w:rsidRPr="005E1209" w:rsidRDefault="0091055A" w:rsidP="0091055A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55A">
              <w:rPr>
                <w:rFonts w:ascii="Times New Roman" w:hAnsi="Times New Roman"/>
                <w:sz w:val="28"/>
                <w:szCs w:val="28"/>
                <w:lang w:val="uk-UA"/>
              </w:rPr>
              <w:t>Олена ДЕМЯНЮК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B9" w:rsidRPr="008B54B9" w:rsidRDefault="008B54B9" w:rsidP="008B54B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Аудит дотримання вимог Кодексу Законів про працю, Порядку обчислення                     середньої заробітної плати, затвердженого Постановою КМУ від 8 лютого 1995 р. N 100;Закону </w:t>
            </w:r>
          </w:p>
          <w:p w:rsidR="008B54B9" w:rsidRPr="008B54B9" w:rsidRDefault="008B54B9" w:rsidP="008B54B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України «Про оплату праці» в редакції від 13.02.2020 року, Наказу Мінфіну № 601 від                         28.10.2003                                </w:t>
            </w:r>
          </w:p>
          <w:p w:rsidR="008B54B9" w:rsidRDefault="008B54B9" w:rsidP="008B54B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Національного положення (стандарту)          бухгалтерського </w:t>
            </w:r>
            <w:r w:rsidRPr="008B54B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обліку 26 "Виплати працівникам"</w:t>
            </w:r>
            <w:r w:rsidR="0091055A">
              <w:rPr>
                <w:rFonts w:ascii="Times New Roman" w:hAnsi="Times New Roman"/>
                <w:sz w:val="28"/>
                <w:szCs w:val="28"/>
                <w:lang w:val="uk-UA"/>
              </w:rPr>
              <w:t>, Закону України «</w:t>
            </w:r>
            <w:r w:rsidRPr="008B54B9">
              <w:rPr>
                <w:rFonts w:ascii="Times New Roman" w:hAnsi="Times New Roman"/>
                <w:sz w:val="28"/>
                <w:szCs w:val="28"/>
                <w:lang w:val="uk-UA"/>
              </w:rPr>
              <w:t>Про організацію трудових відносин в умовах воєнного стану</w:t>
            </w:r>
            <w:r w:rsidR="0091055A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5E1209" w:rsidRPr="005E1209" w:rsidRDefault="008B54B9" w:rsidP="008B54B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4B9">
              <w:rPr>
                <w:rFonts w:ascii="Times New Roman" w:hAnsi="Times New Roman"/>
                <w:sz w:val="28"/>
                <w:szCs w:val="28"/>
                <w:lang w:val="uk-UA"/>
              </w:rPr>
              <w:t>інших нормативних документів</w:t>
            </w:r>
          </w:p>
        </w:tc>
      </w:tr>
      <w:tr w:rsidR="008B54B9" w:rsidRPr="008B54B9" w:rsidTr="000C30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B9" w:rsidRPr="005E1209" w:rsidRDefault="008B54B9" w:rsidP="008B54B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B9" w:rsidRPr="008B54B9" w:rsidRDefault="008B54B9" w:rsidP="008B54B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4B9">
              <w:rPr>
                <w:rFonts w:ascii="Times New Roman" w:hAnsi="Times New Roman"/>
                <w:sz w:val="28"/>
                <w:szCs w:val="28"/>
                <w:lang w:val="uk-UA"/>
              </w:rPr>
              <w:t>Аудит здійснення витрат на ремонтно-будівельні роботи</w:t>
            </w:r>
          </w:p>
          <w:p w:rsidR="008B54B9" w:rsidRPr="008B54B9" w:rsidRDefault="008B54B9" w:rsidP="008B54B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4B9">
              <w:rPr>
                <w:rFonts w:ascii="Times New Roman" w:hAnsi="Times New Roman"/>
                <w:sz w:val="28"/>
                <w:szCs w:val="28"/>
                <w:lang w:val="uk-UA"/>
              </w:rPr>
              <w:t>(в разі наявності)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B9" w:rsidRPr="008B54B9" w:rsidRDefault="008B54B9" w:rsidP="008B54B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4B9">
              <w:rPr>
                <w:rFonts w:ascii="Times New Roman" w:hAnsi="Times New Roman"/>
                <w:sz w:val="28"/>
                <w:szCs w:val="28"/>
                <w:lang w:val="uk-UA"/>
              </w:rPr>
              <w:t>Стратегічна ціль № 2: «Розвиток напряму внутрішніх аудитів  з проведення  перевірок поточного та капітального будівництва  та цільового й ефективного використання матеріальних ресурсів розпорядників  та отримувачів коштів»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B9" w:rsidRPr="008B54B9" w:rsidRDefault="008B54B9" w:rsidP="00B023B3">
            <w:pPr>
              <w:rPr>
                <w:rFonts w:ascii="Times New Roman" w:hAnsi="Times New Roman"/>
                <w:sz w:val="28"/>
                <w:szCs w:val="28"/>
              </w:rPr>
            </w:pPr>
            <w:r w:rsidRPr="008B54B9">
              <w:rPr>
                <w:rFonts w:ascii="Times New Roman" w:hAnsi="Times New Roman"/>
                <w:sz w:val="28"/>
                <w:szCs w:val="28"/>
              </w:rPr>
              <w:t>2</w:t>
            </w:r>
            <w:r w:rsidR="00B023B3">
              <w:rPr>
                <w:rFonts w:ascii="Times New Roman" w:hAnsi="Times New Roman"/>
                <w:sz w:val="28"/>
                <w:szCs w:val="28"/>
              </w:rPr>
              <w:t>4</w:t>
            </w:r>
            <w:r w:rsidRPr="008B54B9">
              <w:rPr>
                <w:rFonts w:ascii="Times New Roman" w:hAnsi="Times New Roman"/>
                <w:sz w:val="28"/>
                <w:szCs w:val="28"/>
              </w:rPr>
              <w:t>-2</w:t>
            </w:r>
            <w:r w:rsidR="00B023B3">
              <w:rPr>
                <w:rFonts w:ascii="Times New Roman" w:hAnsi="Times New Roman"/>
                <w:sz w:val="28"/>
                <w:szCs w:val="28"/>
              </w:rPr>
              <w:t>5</w:t>
            </w:r>
            <w:r w:rsidRPr="008B54B9">
              <w:rPr>
                <w:rFonts w:ascii="Times New Roman" w:hAnsi="Times New Roman"/>
                <w:sz w:val="28"/>
                <w:szCs w:val="28"/>
              </w:rPr>
              <w:t xml:space="preserve"> день з початку</w:t>
            </w:r>
            <w:r w:rsidR="00B023B3">
              <w:rPr>
                <w:rFonts w:ascii="Times New Roman" w:hAnsi="Times New Roman"/>
                <w:sz w:val="28"/>
                <w:szCs w:val="28"/>
              </w:rPr>
              <w:t xml:space="preserve"> здійснення внутрішнього аудиту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B9" w:rsidRPr="008B54B9" w:rsidRDefault="008B54B9" w:rsidP="008B54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C7" w:rsidRPr="004E1BC7" w:rsidRDefault="004E1BC7" w:rsidP="004E1BC7">
            <w:pPr>
              <w:rPr>
                <w:rFonts w:ascii="Times New Roman" w:hAnsi="Times New Roman"/>
                <w:sz w:val="28"/>
                <w:szCs w:val="28"/>
              </w:rPr>
            </w:pPr>
            <w:r w:rsidRPr="004E1BC7">
              <w:rPr>
                <w:rFonts w:ascii="Times New Roman" w:hAnsi="Times New Roman"/>
                <w:sz w:val="28"/>
                <w:szCs w:val="28"/>
              </w:rPr>
              <w:t>Аудит дотримання вимог законів:</w:t>
            </w:r>
          </w:p>
          <w:p w:rsidR="008B54B9" w:rsidRDefault="004E1BC7" w:rsidP="004E1BC7">
            <w:pPr>
              <w:rPr>
                <w:rFonts w:ascii="Times New Roman" w:hAnsi="Times New Roman"/>
                <w:sz w:val="28"/>
                <w:szCs w:val="28"/>
              </w:rPr>
            </w:pPr>
            <w:r w:rsidRPr="004E1BC7">
              <w:rPr>
                <w:rFonts w:ascii="Times New Roman" w:hAnsi="Times New Roman"/>
                <w:sz w:val="28"/>
                <w:szCs w:val="28"/>
              </w:rPr>
              <w:t>- "Про регулювання містобудівної діяльності" від 17.02.2011 №3038- VI зі змінами;</w:t>
            </w:r>
          </w:p>
          <w:p w:rsidR="004E1BC7" w:rsidRPr="008B54B9" w:rsidRDefault="004E1BC7" w:rsidP="004E1B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-тощо</w:t>
            </w:r>
          </w:p>
        </w:tc>
      </w:tr>
      <w:tr w:rsidR="004C760F" w:rsidRPr="008B54B9" w:rsidTr="000C30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0F" w:rsidRPr="005E1209" w:rsidRDefault="004C760F" w:rsidP="008B54B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0F" w:rsidRPr="008B54B9" w:rsidRDefault="004C760F" w:rsidP="008B54B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0F" w:rsidRPr="008B54B9" w:rsidRDefault="004C760F" w:rsidP="008B54B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0F" w:rsidRPr="008B54B9" w:rsidRDefault="004C760F" w:rsidP="004C76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0F" w:rsidRPr="008B54B9" w:rsidRDefault="004C760F" w:rsidP="008B54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0F" w:rsidRPr="008B54B9" w:rsidRDefault="004C760F" w:rsidP="008B54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7F62" w:rsidRDefault="00417F62" w:rsidP="005E12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1209" w:rsidRPr="005E1209" w:rsidRDefault="005E1209" w:rsidP="005E12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5E1209" w:rsidRDefault="005E1209" w:rsidP="00D64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470"/>
        </w:tabs>
        <w:rPr>
          <w:rFonts w:ascii="Times New Roman" w:eastAsia="Calibri" w:hAnsi="Times New Roman" w:cs="Times New Roman"/>
          <w:sz w:val="28"/>
          <w:szCs w:val="28"/>
          <w:lang w:val="uk-UA"/>
        </w:rPr>
        <w:sectPr w:rsidR="005E1209" w:rsidSect="005E1209">
          <w:pgSz w:w="15840" w:h="12240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>вико</w:t>
      </w:r>
      <w:r w:rsidRPr="005E1209">
        <w:rPr>
          <w:rFonts w:ascii="Times New Roman" w:eastAsia="Calibri" w:hAnsi="Times New Roman" w:cs="Times New Roman"/>
          <w:sz w:val="28"/>
          <w:szCs w:val="28"/>
          <w:lang w:val="ru-RU"/>
        </w:rPr>
        <w:t>навчого</w:t>
      </w: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E1209">
        <w:rPr>
          <w:rFonts w:ascii="Times New Roman" w:eastAsia="Calibri" w:hAnsi="Times New Roman" w:cs="Times New Roman"/>
          <w:sz w:val="28"/>
          <w:szCs w:val="28"/>
          <w:lang w:val="ru-RU"/>
        </w:rPr>
        <w:t>комітету</w:t>
      </w:r>
      <w:r w:rsidR="00D642D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міської ради</w:t>
      </w: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                               </w:t>
      </w:r>
      <w:r w:rsidR="00D642DB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  Олександр ДОЛЯ</w:t>
      </w:r>
    </w:p>
    <w:p w:rsidR="005E1209" w:rsidRPr="00892994" w:rsidRDefault="005E1209" w:rsidP="005E1209">
      <w:pP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</w:t>
      </w:r>
    </w:p>
    <w:sectPr w:rsidR="005E1209" w:rsidRPr="0089299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980" w:rsidRDefault="00011980" w:rsidP="00AF2276">
      <w:pPr>
        <w:spacing w:after="0" w:line="240" w:lineRule="auto"/>
      </w:pPr>
      <w:r>
        <w:separator/>
      </w:r>
    </w:p>
  </w:endnote>
  <w:endnote w:type="continuationSeparator" w:id="0">
    <w:p w:rsidR="00011980" w:rsidRDefault="00011980" w:rsidP="00AF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980" w:rsidRDefault="00011980" w:rsidP="00AF2276">
      <w:pPr>
        <w:spacing w:after="0" w:line="240" w:lineRule="auto"/>
      </w:pPr>
      <w:r>
        <w:separator/>
      </w:r>
    </w:p>
  </w:footnote>
  <w:footnote w:type="continuationSeparator" w:id="0">
    <w:p w:rsidR="00011980" w:rsidRDefault="00011980" w:rsidP="00AF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F1E16"/>
    <w:multiLevelType w:val="hybridMultilevel"/>
    <w:tmpl w:val="0C7E98EC"/>
    <w:lvl w:ilvl="0" w:tplc="DC1E288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0" w:hanging="360"/>
      </w:pPr>
    </w:lvl>
    <w:lvl w:ilvl="2" w:tplc="0419001B" w:tentative="1">
      <w:start w:val="1"/>
      <w:numFmt w:val="lowerRoman"/>
      <w:lvlText w:val="%3."/>
      <w:lvlJc w:val="right"/>
      <w:pPr>
        <w:ind w:left="5370" w:hanging="180"/>
      </w:pPr>
    </w:lvl>
    <w:lvl w:ilvl="3" w:tplc="0419000F" w:tentative="1">
      <w:start w:val="1"/>
      <w:numFmt w:val="decimal"/>
      <w:lvlText w:val="%4."/>
      <w:lvlJc w:val="left"/>
      <w:pPr>
        <w:ind w:left="6090" w:hanging="360"/>
      </w:pPr>
    </w:lvl>
    <w:lvl w:ilvl="4" w:tplc="04190019" w:tentative="1">
      <w:start w:val="1"/>
      <w:numFmt w:val="lowerLetter"/>
      <w:lvlText w:val="%5."/>
      <w:lvlJc w:val="left"/>
      <w:pPr>
        <w:ind w:left="6810" w:hanging="360"/>
      </w:pPr>
    </w:lvl>
    <w:lvl w:ilvl="5" w:tplc="0419001B" w:tentative="1">
      <w:start w:val="1"/>
      <w:numFmt w:val="lowerRoman"/>
      <w:lvlText w:val="%6."/>
      <w:lvlJc w:val="right"/>
      <w:pPr>
        <w:ind w:left="7530" w:hanging="180"/>
      </w:pPr>
    </w:lvl>
    <w:lvl w:ilvl="6" w:tplc="0419000F" w:tentative="1">
      <w:start w:val="1"/>
      <w:numFmt w:val="decimal"/>
      <w:lvlText w:val="%7."/>
      <w:lvlJc w:val="left"/>
      <w:pPr>
        <w:ind w:left="8250" w:hanging="360"/>
      </w:pPr>
    </w:lvl>
    <w:lvl w:ilvl="7" w:tplc="04190019" w:tentative="1">
      <w:start w:val="1"/>
      <w:numFmt w:val="lowerLetter"/>
      <w:lvlText w:val="%8."/>
      <w:lvlJc w:val="left"/>
      <w:pPr>
        <w:ind w:left="8970" w:hanging="360"/>
      </w:pPr>
    </w:lvl>
    <w:lvl w:ilvl="8" w:tplc="041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1" w15:restartNumberingAfterBreak="0">
    <w:nsid w:val="7B2E5F2B"/>
    <w:multiLevelType w:val="hybridMultilevel"/>
    <w:tmpl w:val="7E9A617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20"/>
    <w:rsid w:val="00006B92"/>
    <w:rsid w:val="00011980"/>
    <w:rsid w:val="0002207A"/>
    <w:rsid w:val="00033C23"/>
    <w:rsid w:val="00061EA9"/>
    <w:rsid w:val="000C30A8"/>
    <w:rsid w:val="000D04E4"/>
    <w:rsid w:val="000D4001"/>
    <w:rsid w:val="000F0F4F"/>
    <w:rsid w:val="001B55D3"/>
    <w:rsid w:val="001F30DC"/>
    <w:rsid w:val="00224B20"/>
    <w:rsid w:val="002912EB"/>
    <w:rsid w:val="002C0577"/>
    <w:rsid w:val="002D5F40"/>
    <w:rsid w:val="002E43C6"/>
    <w:rsid w:val="002F643F"/>
    <w:rsid w:val="003070E3"/>
    <w:rsid w:val="00393C28"/>
    <w:rsid w:val="003A6572"/>
    <w:rsid w:val="003A67DF"/>
    <w:rsid w:val="003D2957"/>
    <w:rsid w:val="00417F62"/>
    <w:rsid w:val="00432A21"/>
    <w:rsid w:val="0044625F"/>
    <w:rsid w:val="0048337B"/>
    <w:rsid w:val="00494856"/>
    <w:rsid w:val="0049704F"/>
    <w:rsid w:val="004C760F"/>
    <w:rsid w:val="004E1BC7"/>
    <w:rsid w:val="004F455F"/>
    <w:rsid w:val="00511C80"/>
    <w:rsid w:val="00535FE2"/>
    <w:rsid w:val="005423A8"/>
    <w:rsid w:val="00551662"/>
    <w:rsid w:val="00556B76"/>
    <w:rsid w:val="005C5FE6"/>
    <w:rsid w:val="005E0645"/>
    <w:rsid w:val="005E1209"/>
    <w:rsid w:val="005E3272"/>
    <w:rsid w:val="005E6492"/>
    <w:rsid w:val="005F5E13"/>
    <w:rsid w:val="00603F2F"/>
    <w:rsid w:val="0063034E"/>
    <w:rsid w:val="00640A77"/>
    <w:rsid w:val="00661209"/>
    <w:rsid w:val="00670213"/>
    <w:rsid w:val="00677468"/>
    <w:rsid w:val="00684CBF"/>
    <w:rsid w:val="00690CF8"/>
    <w:rsid w:val="006B30E4"/>
    <w:rsid w:val="006B34B3"/>
    <w:rsid w:val="006C018D"/>
    <w:rsid w:val="006D0D41"/>
    <w:rsid w:val="006D1653"/>
    <w:rsid w:val="006F16B9"/>
    <w:rsid w:val="006F4ABC"/>
    <w:rsid w:val="007013C2"/>
    <w:rsid w:val="00705425"/>
    <w:rsid w:val="00712851"/>
    <w:rsid w:val="00714F80"/>
    <w:rsid w:val="007517DE"/>
    <w:rsid w:val="00754AA4"/>
    <w:rsid w:val="007654F5"/>
    <w:rsid w:val="00787B05"/>
    <w:rsid w:val="007A6874"/>
    <w:rsid w:val="007D15D6"/>
    <w:rsid w:val="007D3EB8"/>
    <w:rsid w:val="00806510"/>
    <w:rsid w:val="008322F2"/>
    <w:rsid w:val="008349B5"/>
    <w:rsid w:val="0084103A"/>
    <w:rsid w:val="00850E50"/>
    <w:rsid w:val="00857679"/>
    <w:rsid w:val="00857862"/>
    <w:rsid w:val="00881431"/>
    <w:rsid w:val="0088659C"/>
    <w:rsid w:val="00892994"/>
    <w:rsid w:val="008B4E0E"/>
    <w:rsid w:val="008B54B9"/>
    <w:rsid w:val="0091055A"/>
    <w:rsid w:val="00922B65"/>
    <w:rsid w:val="009419B5"/>
    <w:rsid w:val="0099449B"/>
    <w:rsid w:val="009C78AD"/>
    <w:rsid w:val="009E02C6"/>
    <w:rsid w:val="009F3A0E"/>
    <w:rsid w:val="00A06DE0"/>
    <w:rsid w:val="00A1501C"/>
    <w:rsid w:val="00A45E69"/>
    <w:rsid w:val="00A51180"/>
    <w:rsid w:val="00A821B2"/>
    <w:rsid w:val="00A92123"/>
    <w:rsid w:val="00AA6AE1"/>
    <w:rsid w:val="00AC1DB1"/>
    <w:rsid w:val="00AF2276"/>
    <w:rsid w:val="00B023B3"/>
    <w:rsid w:val="00B07488"/>
    <w:rsid w:val="00B26AE2"/>
    <w:rsid w:val="00B2766B"/>
    <w:rsid w:val="00B30A9F"/>
    <w:rsid w:val="00B4120A"/>
    <w:rsid w:val="00B57A13"/>
    <w:rsid w:val="00B71320"/>
    <w:rsid w:val="00B97115"/>
    <w:rsid w:val="00BC2EE8"/>
    <w:rsid w:val="00BF1E2C"/>
    <w:rsid w:val="00BF70C7"/>
    <w:rsid w:val="00C22235"/>
    <w:rsid w:val="00C25743"/>
    <w:rsid w:val="00C42065"/>
    <w:rsid w:val="00C43E16"/>
    <w:rsid w:val="00C542D6"/>
    <w:rsid w:val="00C56715"/>
    <w:rsid w:val="00C56AD9"/>
    <w:rsid w:val="00C72108"/>
    <w:rsid w:val="00CD113C"/>
    <w:rsid w:val="00CE0FC3"/>
    <w:rsid w:val="00CE4AFA"/>
    <w:rsid w:val="00CF2CF4"/>
    <w:rsid w:val="00CF2E90"/>
    <w:rsid w:val="00D2154F"/>
    <w:rsid w:val="00D36054"/>
    <w:rsid w:val="00D60E5F"/>
    <w:rsid w:val="00D642DB"/>
    <w:rsid w:val="00DA6808"/>
    <w:rsid w:val="00DB5D30"/>
    <w:rsid w:val="00DD0218"/>
    <w:rsid w:val="00DF5632"/>
    <w:rsid w:val="00E43E64"/>
    <w:rsid w:val="00E66442"/>
    <w:rsid w:val="00E7225B"/>
    <w:rsid w:val="00EA2A72"/>
    <w:rsid w:val="00EA4CDB"/>
    <w:rsid w:val="00EC13B4"/>
    <w:rsid w:val="00ED7DF7"/>
    <w:rsid w:val="00EE75AB"/>
    <w:rsid w:val="00EF7E0E"/>
    <w:rsid w:val="00F11628"/>
    <w:rsid w:val="00F53FC9"/>
    <w:rsid w:val="00F84644"/>
    <w:rsid w:val="00F84A9B"/>
    <w:rsid w:val="00FA3D47"/>
    <w:rsid w:val="00FA49DF"/>
    <w:rsid w:val="00FA6F43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579526"/>
  <w15:docId w15:val="{E62E49C8-D447-4803-B58D-772A078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2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2276"/>
  </w:style>
  <w:style w:type="paragraph" w:styleId="a5">
    <w:name w:val="footer"/>
    <w:basedOn w:val="a"/>
    <w:link w:val="a6"/>
    <w:uiPriority w:val="99"/>
    <w:unhideWhenUsed/>
    <w:rsid w:val="00AF22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2276"/>
  </w:style>
  <w:style w:type="paragraph" w:styleId="a7">
    <w:name w:val="List Paragraph"/>
    <w:basedOn w:val="a"/>
    <w:uiPriority w:val="34"/>
    <w:qFormat/>
    <w:rsid w:val="0063034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5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5E1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5E1209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76</cp:revision>
  <cp:lastPrinted>2023-05-29T04:58:00Z</cp:lastPrinted>
  <dcterms:created xsi:type="dcterms:W3CDTF">2021-02-05T11:58:00Z</dcterms:created>
  <dcterms:modified xsi:type="dcterms:W3CDTF">2023-05-29T13:59:00Z</dcterms:modified>
</cp:coreProperties>
</file>