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D" w:rsidRPr="00FE698B" w:rsidRDefault="00F53AED" w:rsidP="0047766F">
      <w:pPr>
        <w:keepNext/>
        <w:spacing w:before="240" w:after="60" w:line="240" w:lineRule="auto"/>
        <w:ind w:left="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40950C32" wp14:editId="3101BA4C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D" w:rsidRPr="00FE698B" w:rsidRDefault="00F53AED" w:rsidP="004776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53AED" w:rsidRPr="00FE698B" w:rsidRDefault="005220E5" w:rsidP="0047766F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53AED" w:rsidRPr="00FE698B" w:rsidRDefault="00F53AED" w:rsidP="0047766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F53AED" w:rsidP="0047766F">
      <w:pPr>
        <w:spacing w:after="0" w:line="240" w:lineRule="auto"/>
        <w:ind w:left="142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</w:t>
      </w:r>
      <w:r w:rsidR="00610A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53AED" w:rsidRPr="00FE698B" w:rsidRDefault="00F53AED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ED" w:rsidRPr="00FE698B" w:rsidRDefault="001616E0" w:rsidP="0047766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3AED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</w:p>
    <w:p w:rsidR="00F53AED" w:rsidRPr="00F53AED" w:rsidRDefault="00F53AED" w:rsidP="0047766F">
      <w:pPr>
        <w:widowControl w:val="0"/>
        <w:autoSpaceDE w:val="0"/>
        <w:autoSpaceDN w:val="0"/>
        <w:adjustRightInd w:val="0"/>
        <w:spacing w:after="0" w:line="240" w:lineRule="auto"/>
        <w:ind w:left="142" w:right="-16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53AED" w:rsidRPr="0082759E" w:rsidRDefault="00F53AED" w:rsidP="0047766F">
      <w:pPr>
        <w:tabs>
          <w:tab w:val="left" w:pos="4860"/>
        </w:tabs>
        <w:spacing w:after="0" w:line="240" w:lineRule="auto"/>
        <w:ind w:left="142" w:right="511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внесення змін до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розвитку фізичної культури та спорту на 2022-2026 роки</w:t>
      </w:r>
    </w:p>
    <w:p w:rsidR="00F53AED" w:rsidRPr="0082759E" w:rsidRDefault="00F53AED" w:rsidP="0047766F">
      <w:pPr>
        <w:keepNext/>
        <w:spacing w:after="0" w:line="240" w:lineRule="exact"/>
        <w:ind w:left="142" w:right="43"/>
        <w:outlineLvl w:val="1"/>
        <w:rPr>
          <w:rFonts w:ascii="Times New Roman" w:eastAsia="Calibri" w:hAnsi="Times New Roman" w:cs="Times New Roman"/>
          <w:sz w:val="20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0"/>
          <w:szCs w:val="28"/>
          <w:lang w:val="x-none" w:eastAsia="ru-RU"/>
        </w:rPr>
        <w:tab/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Керуючись статтею 25, пунктом 22 статті 26 Закону України «Про місцеве самоврядування в Україні», Законом України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«Про фізичну культуру і спорт»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розвитку дитячого, дитячо-юнацького та резервного спорту,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міська рада   </w:t>
      </w:r>
    </w:p>
    <w:p w:rsidR="00F53AED" w:rsidRPr="0082759E" w:rsidRDefault="00F53AED" w:rsidP="0047766F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ВИРІШИЛА:</w:t>
      </w:r>
    </w:p>
    <w:p w:rsidR="00F53AED" w:rsidRPr="0082759E" w:rsidRDefault="00F53AED" w:rsidP="0047766F">
      <w:pPr>
        <w:spacing w:after="0" w:line="240" w:lineRule="auto"/>
        <w:ind w:left="142" w:right="707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53AED" w:rsidRDefault="00F53AED" w:rsidP="0047766F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Внести зміни до Програми розвитку фізичної культури та спорту на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2022-2026 роки, затвердженої  рішенням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іської ради від 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59E">
        <w:rPr>
          <w:rFonts w:ascii="Times New Roman" w:eastAsia="Times New Roman" w:hAnsi="Times New Roman" w:cs="Times New Roman"/>
          <w:sz w:val="28"/>
          <w:szCs w:val="28"/>
        </w:rPr>
        <w:t>21.10.2021  № 318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саме: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розвитку дитячого, дитячо-юнацького спорту та резервного спорту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3A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Розділу ІІ. Заходи Програми розвитку фізичної культури та спорту на 2022-2026 роки доповнити підпунктом </w:t>
      </w:r>
      <w:r w:rsidR="00610A44">
        <w:rPr>
          <w:rFonts w:ascii="Times New Roman" w:eastAsia="Calibri" w:hAnsi="Times New Roman" w:cs="Times New Roman"/>
          <w:sz w:val="28"/>
          <w:szCs w:val="28"/>
          <w:lang w:eastAsia="ru-RU"/>
        </w:rPr>
        <w:t>2.9.</w:t>
      </w:r>
      <w:r w:rsidR="00A47F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54AA">
        <w:rPr>
          <w:rFonts w:ascii="Times New Roman" w:eastAsia="Calibri" w:hAnsi="Times New Roman" w:cs="Times New Roman"/>
          <w:sz w:val="28"/>
          <w:szCs w:val="28"/>
          <w:lang w:eastAsia="ru-RU"/>
        </w:rPr>
        <w:t>(додається)</w:t>
      </w:r>
    </w:p>
    <w:p w:rsidR="00F53AED" w:rsidRPr="0082759E" w:rsidRDefault="00F53AED" w:rsidP="0047766F">
      <w:pPr>
        <w:tabs>
          <w:tab w:val="left" w:pos="480"/>
          <w:tab w:val="left" w:pos="4320"/>
          <w:tab w:val="left" w:pos="5040"/>
          <w:tab w:val="left" w:pos="5220"/>
        </w:tabs>
        <w:spacing w:after="0" w:line="240" w:lineRule="auto"/>
        <w:ind w:left="142" w:right="-5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220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45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9D382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</w:t>
      </w:r>
      <w:proofErr w:type="spellStart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>Широкопояс</w:t>
      </w:r>
      <w:proofErr w:type="spellEnd"/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О.Ю.) та заступника міського голови Борис Н.П.</w:t>
      </w:r>
    </w:p>
    <w:p w:rsidR="00F53AED" w:rsidRPr="009D3829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53AED" w:rsidRPr="0082759E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5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Микола БОРОВЕЦЬ</w:t>
      </w: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47766F">
      <w:pPr>
        <w:spacing w:after="0" w:line="240" w:lineRule="auto"/>
        <w:ind w:left="142"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D54AA" w:rsidSect="0047766F">
          <w:pgSz w:w="11906" w:h="16838"/>
          <w:pgMar w:top="850" w:right="707" w:bottom="850" w:left="1417" w:header="708" w:footer="708" w:gutter="0"/>
          <w:cols w:space="708"/>
          <w:docGrid w:linePitch="360"/>
        </w:sectPr>
      </w:pPr>
    </w:p>
    <w:p w:rsidR="003D54AA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54AA" w:rsidRPr="0082759E" w:rsidRDefault="003D54AA" w:rsidP="00F53AED">
      <w:pPr>
        <w:spacing w:after="0" w:line="240" w:lineRule="auto"/>
        <w:ind w:right="-1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82759E" w:rsidRDefault="00F53AED" w:rsidP="00F53AED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766F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</w:p>
    <w:p w:rsidR="003D54AA" w:rsidRPr="003D54AA" w:rsidRDefault="003D54AA" w:rsidP="0047766F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до рішення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 ради</w:t>
      </w:r>
    </w:p>
    <w:p w:rsidR="003D54AA" w:rsidRDefault="003D54AA" w:rsidP="003D54AA">
      <w:pPr>
        <w:spacing w:after="0" w:line="240" w:lineRule="auto"/>
        <w:ind w:left="119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1616E0">
        <w:rPr>
          <w:rFonts w:ascii="Times New Roman" w:eastAsia="Calibri" w:hAnsi="Times New Roman" w:cs="Times New Roman"/>
          <w:sz w:val="28"/>
          <w:szCs w:val="28"/>
          <w:lang w:eastAsia="ru-RU"/>
        </w:rPr>
        <w:t>01.06.2023</w:t>
      </w:r>
      <w:r w:rsidRPr="003D54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A27A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6E0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bookmarkStart w:id="0" w:name="_GoBack"/>
      <w:bookmarkEnd w:id="0"/>
    </w:p>
    <w:p w:rsidR="00A27A8D" w:rsidRDefault="00A27A8D" w:rsidP="00A2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54AA" w:rsidRPr="00A27A8D" w:rsidRDefault="00A27A8D" w:rsidP="00A27A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7A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Розділ ІІ. Заходи Програми розвитку фізичної культури та спорту на 2022-2026 роки</w:t>
      </w:r>
    </w:p>
    <w:p w:rsidR="00A27A8D" w:rsidRDefault="00A27A8D" w:rsidP="003D54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7"/>
        <w:gridCol w:w="4414"/>
        <w:gridCol w:w="1507"/>
        <w:gridCol w:w="1198"/>
        <w:gridCol w:w="9"/>
        <w:gridCol w:w="1546"/>
        <w:gridCol w:w="67"/>
        <w:gridCol w:w="1007"/>
        <w:gridCol w:w="4465"/>
      </w:tblGrid>
      <w:tr w:rsidR="003D54AA" w:rsidRPr="003D54AA" w:rsidTr="0025037F">
        <w:trPr>
          <w:trHeight w:val="405"/>
        </w:trPr>
        <w:tc>
          <w:tcPr>
            <w:tcW w:w="302" w:type="pct"/>
            <w:gridSpan w:val="2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59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заходів</w:t>
            </w:r>
          </w:p>
        </w:tc>
        <w:tc>
          <w:tcPr>
            <w:tcW w:w="498" w:type="pct"/>
            <w:vMerge w:val="restar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виконан</w:t>
            </w:r>
            <w:r w:rsidR="00610A44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(рік)</w:t>
            </w:r>
          </w:p>
        </w:tc>
        <w:tc>
          <w:tcPr>
            <w:tcW w:w="1265" w:type="pct"/>
            <w:gridSpan w:val="5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 та джерела фінансування (</w:t>
            </w:r>
            <w:proofErr w:type="spellStart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Виконавці</w:t>
            </w:r>
          </w:p>
        </w:tc>
      </w:tr>
      <w:tr w:rsidR="003D54AA" w:rsidRPr="003D54AA" w:rsidTr="0025037F">
        <w:trPr>
          <w:trHeight w:val="240"/>
        </w:trPr>
        <w:tc>
          <w:tcPr>
            <w:tcW w:w="302" w:type="pct"/>
            <w:gridSpan w:val="2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536" w:type="pct"/>
            <w:gridSpan w:val="3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Міський</w:t>
            </w:r>
          </w:p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33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476" w:type="pct"/>
            <w:vAlign w:val="center"/>
          </w:tcPr>
          <w:p w:rsidR="003D54AA" w:rsidRPr="003D54AA" w:rsidRDefault="003D54AA" w:rsidP="003D54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4AA" w:rsidRPr="003D54AA" w:rsidTr="00F02D70">
        <w:trPr>
          <w:trHeight w:val="240"/>
        </w:trPr>
        <w:tc>
          <w:tcPr>
            <w:tcW w:w="5000" w:type="pct"/>
            <w:gridSpan w:val="10"/>
          </w:tcPr>
          <w:p w:rsidR="003D54AA" w:rsidRPr="003D54AA" w:rsidRDefault="00610A44" w:rsidP="003D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D54AA"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.Забезпечення розвитку </w:t>
            </w:r>
            <w:r w:rsidR="00A2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дитячого, дитячо-юнацького </w:t>
            </w:r>
            <w:r w:rsidR="003D54AA" w:rsidRPr="003D54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спорту </w:t>
            </w:r>
            <w:r w:rsidR="00D11A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резервного с</w:t>
            </w:r>
            <w:r w:rsidR="00A27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порту</w:t>
            </w:r>
          </w:p>
          <w:p w:rsidR="003D54AA" w:rsidRPr="003D54AA" w:rsidRDefault="003D54AA" w:rsidP="003D54AA">
            <w:pPr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037F" w:rsidRPr="003D54AA" w:rsidTr="0025037F">
        <w:trPr>
          <w:trHeight w:val="240"/>
        </w:trPr>
        <w:tc>
          <w:tcPr>
            <w:tcW w:w="293" w:type="pct"/>
          </w:tcPr>
          <w:p w:rsidR="0025037F" w:rsidRPr="0025037F" w:rsidRDefault="00610A44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68" w:type="pct"/>
            <w:gridSpan w:val="2"/>
          </w:tcPr>
          <w:p w:rsidR="0025037F" w:rsidRPr="009D3829" w:rsidRDefault="0096088D" w:rsidP="00CC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88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Транспортні послуги з </w:t>
            </w:r>
            <w:r w:rsidR="00CC185F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міжнародних </w:t>
            </w:r>
            <w:r w:rsidRPr="0096088D">
              <w:rPr>
                <w:rFonts w:ascii="Times New Roman" w:hAnsi="Times New Roman" w:cs="Times New Roman"/>
                <w:sz w:val="24"/>
                <w:szCs w:val="24"/>
              </w:rPr>
              <w:t>перевезен</w:t>
            </w:r>
            <w:r w:rsidR="00CC18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 спортсменів</w:t>
            </w:r>
          </w:p>
        </w:tc>
        <w:tc>
          <w:tcPr>
            <w:tcW w:w="498" w:type="pct"/>
          </w:tcPr>
          <w:p w:rsidR="0025037F" w:rsidRPr="0025037F" w:rsidRDefault="00A27A8D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5037F" w:rsidRPr="0025037F">
              <w:rPr>
                <w:rFonts w:ascii="Times New Roman" w:hAnsi="Times New Roman" w:cs="Times New Roman"/>
                <w:sz w:val="24"/>
                <w:szCs w:val="24"/>
              </w:rPr>
              <w:t>-2026 роки</w:t>
            </w:r>
          </w:p>
        </w:tc>
        <w:tc>
          <w:tcPr>
            <w:tcW w:w="399" w:type="pct"/>
            <w:gridSpan w:val="2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25037F" w:rsidRPr="0025037F" w:rsidRDefault="0025037F" w:rsidP="0025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 межах фінансових ресурсів</w:t>
            </w:r>
          </w:p>
        </w:tc>
        <w:tc>
          <w:tcPr>
            <w:tcW w:w="355" w:type="pct"/>
            <w:gridSpan w:val="2"/>
          </w:tcPr>
          <w:p w:rsidR="0025037F" w:rsidRPr="0025037F" w:rsidRDefault="0025037F" w:rsidP="0025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pct"/>
          </w:tcPr>
          <w:p w:rsidR="0025037F" w:rsidRPr="0025037F" w:rsidRDefault="0025037F" w:rsidP="00CC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F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сім’ї, молоді, фізичної культури та спорту міської ради, управління освіти і науки міської ради, дитячо-юнацька спортивна школа імені В.П. Єрмакова</w:t>
            </w:r>
            <w:r w:rsidR="00C33C2C">
              <w:rPr>
                <w:rFonts w:ascii="Times New Roman" w:hAnsi="Times New Roman" w:cs="Times New Roman"/>
                <w:sz w:val="24"/>
                <w:szCs w:val="24"/>
              </w:rPr>
              <w:t>, федерації різних видів спорту (за згодою)</w:t>
            </w:r>
          </w:p>
        </w:tc>
      </w:tr>
    </w:tbl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25037F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Pr="0025037F" w:rsidRDefault="0025037F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міської ради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77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4D3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50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Оксана ГВОЗДЕНКО</w:t>
      </w: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AED" w:rsidRPr="0082759E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AED" w:rsidRDefault="00F53AED" w:rsidP="00F53A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53AED" w:rsidSect="003D54A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04C"/>
    <w:multiLevelType w:val="hybridMultilevel"/>
    <w:tmpl w:val="2C10E5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0"/>
    <w:rsid w:val="00065456"/>
    <w:rsid w:val="001616E0"/>
    <w:rsid w:val="00226C0B"/>
    <w:rsid w:val="0025037F"/>
    <w:rsid w:val="002538F1"/>
    <w:rsid w:val="002A6800"/>
    <w:rsid w:val="00391986"/>
    <w:rsid w:val="003D54AA"/>
    <w:rsid w:val="0047766F"/>
    <w:rsid w:val="004D383A"/>
    <w:rsid w:val="005220E5"/>
    <w:rsid w:val="00610A44"/>
    <w:rsid w:val="006B4BC5"/>
    <w:rsid w:val="00754FBE"/>
    <w:rsid w:val="0096088D"/>
    <w:rsid w:val="009D3829"/>
    <w:rsid w:val="00A27A8D"/>
    <w:rsid w:val="00A47FB4"/>
    <w:rsid w:val="00AA6834"/>
    <w:rsid w:val="00AF27EB"/>
    <w:rsid w:val="00C33C2C"/>
    <w:rsid w:val="00C77604"/>
    <w:rsid w:val="00CC185F"/>
    <w:rsid w:val="00D11AC2"/>
    <w:rsid w:val="00D4523E"/>
    <w:rsid w:val="00D916CA"/>
    <w:rsid w:val="00E24F61"/>
    <w:rsid w:val="00F006D7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FA37"/>
  <w15:chartTrackingRefBased/>
  <w15:docId w15:val="{F7BDE3B6-E6A7-4373-A421-E2212AD9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ED"/>
  </w:style>
  <w:style w:type="paragraph" w:styleId="3">
    <w:name w:val="heading 3"/>
    <w:basedOn w:val="a"/>
    <w:next w:val="a"/>
    <w:link w:val="30"/>
    <w:qFormat/>
    <w:rsid w:val="0025037F"/>
    <w:pPr>
      <w:keepNext/>
      <w:widowControl w:val="0"/>
      <w:autoSpaceDE w:val="0"/>
      <w:autoSpaceDN w:val="0"/>
      <w:adjustRightInd w:val="0"/>
      <w:spacing w:after="0" w:line="240" w:lineRule="auto"/>
      <w:ind w:right="-164"/>
      <w:outlineLvl w:val="2"/>
    </w:pPr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3AED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F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7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5037F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5</cp:revision>
  <cp:lastPrinted>2023-05-25T13:07:00Z</cp:lastPrinted>
  <dcterms:created xsi:type="dcterms:W3CDTF">2023-05-18T10:19:00Z</dcterms:created>
  <dcterms:modified xsi:type="dcterms:W3CDTF">2023-06-06T08:11:00Z</dcterms:modified>
</cp:coreProperties>
</file>