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23B3" w:rsidP="00371B13">
      <w:pPr>
        <w:pStyle w:val="3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CC64DD" w:rsidRPr="003626CF" w:rsidRDefault="00CC64DD" w:rsidP="003626CF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626CF">
        <w:rPr>
          <w:sz w:val="28"/>
          <w:szCs w:val="28"/>
          <w:lang w:val="uk-UA"/>
        </w:rPr>
        <w:t>ВЯГЕЛЬСЬКА</w:t>
      </w:r>
      <w:r w:rsidRPr="00BF05F7">
        <w:rPr>
          <w:sz w:val="28"/>
          <w:szCs w:val="28"/>
          <w:lang w:val="uk-UA"/>
        </w:rPr>
        <w:t xml:space="preserve"> МІСЬК</w:t>
      </w:r>
      <w:r w:rsidR="003626CF"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 w:rsidR="003626CF">
        <w:rPr>
          <w:sz w:val="28"/>
          <w:szCs w:val="28"/>
          <w:lang w:val="uk-UA"/>
        </w:rPr>
        <w:t>А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2654C" w:rsidRDefault="00C2654C" w:rsidP="00CC64DD">
      <w:pPr>
        <w:jc w:val="both"/>
        <w:rPr>
          <w:sz w:val="28"/>
          <w:szCs w:val="28"/>
          <w:lang w:val="uk-UA"/>
        </w:rPr>
      </w:pPr>
    </w:p>
    <w:p w:rsidR="003626CF" w:rsidRDefault="003626CF" w:rsidP="00CC64DD">
      <w:pPr>
        <w:jc w:val="both"/>
        <w:rPr>
          <w:rFonts w:eastAsia="Batang"/>
          <w:bCs/>
          <w:sz w:val="28"/>
          <w:szCs w:val="28"/>
          <w:lang w:val="uk-UA"/>
        </w:rPr>
      </w:pPr>
    </w:p>
    <w:p w:rsidR="00CC64DD" w:rsidRDefault="0061468C" w:rsidP="00CC64DD">
      <w:pPr>
        <w:jc w:val="both"/>
        <w:rPr>
          <w:sz w:val="28"/>
          <w:szCs w:val="28"/>
          <w:lang w:val="uk-UA"/>
        </w:rPr>
      </w:pPr>
      <w:r>
        <w:rPr>
          <w:rFonts w:eastAsia="Batang"/>
          <w:bCs/>
          <w:sz w:val="28"/>
          <w:szCs w:val="28"/>
          <w:lang w:val="uk-UA"/>
        </w:rPr>
        <w:t>тридцять третя</w:t>
      </w:r>
      <w:r w:rsidR="003626CF">
        <w:rPr>
          <w:rFonts w:eastAsia="Batang"/>
          <w:bCs/>
          <w:sz w:val="28"/>
          <w:szCs w:val="28"/>
          <w:lang w:val="uk-UA"/>
        </w:rPr>
        <w:t xml:space="preserve"> </w:t>
      </w:r>
      <w:r w:rsidR="003626CF" w:rsidRPr="00BC58E5">
        <w:rPr>
          <w:rFonts w:eastAsia="Batang"/>
          <w:bCs/>
          <w:sz w:val="28"/>
          <w:szCs w:val="28"/>
          <w:lang w:val="uk-UA"/>
        </w:rPr>
        <w:t xml:space="preserve"> сесія</w:t>
      </w:r>
      <w:r w:rsidR="003626CF">
        <w:rPr>
          <w:rFonts w:eastAsia="Batang"/>
          <w:bCs/>
          <w:sz w:val="28"/>
          <w:szCs w:val="28"/>
          <w:lang w:val="uk-UA"/>
        </w:rPr>
        <w:t xml:space="preserve">                                                               </w:t>
      </w:r>
      <w:r w:rsidR="003626CF" w:rsidRPr="003626CF">
        <w:rPr>
          <w:rFonts w:eastAsia="Batang"/>
          <w:bCs/>
          <w:sz w:val="28"/>
          <w:szCs w:val="28"/>
          <w:lang w:val="uk-UA"/>
        </w:rPr>
        <w:t>восьмого скликання</w:t>
      </w:r>
    </w:p>
    <w:p w:rsidR="003626CF" w:rsidRDefault="003626CF" w:rsidP="00CC64DD">
      <w:pPr>
        <w:jc w:val="both"/>
        <w:rPr>
          <w:sz w:val="28"/>
          <w:szCs w:val="28"/>
          <w:lang w:val="uk-UA"/>
        </w:rPr>
      </w:pPr>
    </w:p>
    <w:p w:rsidR="00CC64DD" w:rsidRDefault="00C5089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01.06.2023       </w:t>
      </w:r>
      <w:r w:rsidR="00CC64DD">
        <w:rPr>
          <w:sz w:val="28"/>
          <w:szCs w:val="28"/>
          <w:lang w:val="uk-UA"/>
        </w:rPr>
        <w:t xml:space="preserve">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                          </w:t>
      </w:r>
      <w:r w:rsidR="00CC64DD">
        <w:rPr>
          <w:sz w:val="28"/>
          <w:szCs w:val="28"/>
          <w:lang w:val="uk-UA"/>
        </w:rPr>
        <w:t xml:space="preserve">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866</w:t>
      </w:r>
    </w:p>
    <w:p w:rsidR="00BC58E5" w:rsidRDefault="00BC58E5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C2654C" w:rsidRPr="003626CF" w:rsidRDefault="00C2654C" w:rsidP="00CE085B">
      <w:pPr>
        <w:widowControl w:val="0"/>
        <w:autoSpaceDE w:val="0"/>
        <w:autoSpaceDN w:val="0"/>
        <w:adjustRightInd w:val="0"/>
        <w:jc w:val="both"/>
        <w:rPr>
          <w:rFonts w:eastAsia="Batang"/>
          <w:bCs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</w:tblGrid>
      <w:tr w:rsidR="00BC58E5" w:rsidRPr="00BC58E5" w:rsidTr="007F1D82">
        <w:trPr>
          <w:trHeight w:val="1321"/>
        </w:trPr>
        <w:tc>
          <w:tcPr>
            <w:tcW w:w="4915" w:type="dxa"/>
            <w:shd w:val="clear" w:color="auto" w:fill="auto"/>
          </w:tcPr>
          <w:p w:rsidR="00BC58E5" w:rsidRPr="00BC58E5" w:rsidRDefault="00946F83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Про внесення змін</w:t>
            </w:r>
            <w:r w:rsidR="00BC58E5" w:rsidRPr="00BC58E5">
              <w:rPr>
                <w:rFonts w:eastAsia="Batang"/>
                <w:sz w:val="28"/>
                <w:szCs w:val="28"/>
                <w:lang w:val="uk-UA"/>
              </w:rPr>
              <w:t xml:space="preserve"> до Муніципального енергетичного плану Звягельської міської територіальної громади на 2022-2024 роки</w:t>
            </w:r>
          </w:p>
        </w:tc>
      </w:tr>
    </w:tbl>
    <w:p w:rsidR="00BC58E5" w:rsidRPr="00BC58E5" w:rsidRDefault="00BC58E5" w:rsidP="00BC58E5">
      <w:pPr>
        <w:widowControl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firstLine="360"/>
        <w:jc w:val="both"/>
        <w:rPr>
          <w:rFonts w:eastAsia="Batang"/>
          <w:sz w:val="27"/>
          <w:szCs w:val="27"/>
          <w:lang w:val="uk-UA"/>
        </w:rPr>
      </w:pPr>
      <w:r w:rsidRPr="00BC58E5">
        <w:rPr>
          <w:rFonts w:eastAsia="Batang"/>
          <w:sz w:val="27"/>
          <w:szCs w:val="27"/>
          <w:lang w:val="uk-UA"/>
        </w:rPr>
        <w:t>Керуючись пунктом 22 статті 26 Закону України «Про місцеве самоврядування в Україні», Законом України «Про енергетичну ефективність», Національним планом дій з енергоефективності на період до 2030 року, затвердженим розпорядженням Кабінету Міністрів України від 29 грудня 2021 р. № 1803-р,</w:t>
      </w:r>
      <w:r w:rsidR="002776AE">
        <w:rPr>
          <w:rFonts w:eastAsia="Batang"/>
          <w:sz w:val="27"/>
          <w:szCs w:val="27"/>
          <w:lang w:val="uk-UA"/>
        </w:rPr>
        <w:t xml:space="preserve"> з метою реалізації державної політики енергозбереження та впровадження енергоефективних заходів</w:t>
      </w:r>
      <w:r w:rsidR="002776AE" w:rsidRPr="002776AE">
        <w:rPr>
          <w:lang w:val="uk-UA"/>
        </w:rPr>
        <w:t xml:space="preserve"> </w:t>
      </w:r>
      <w:r w:rsidR="002776AE" w:rsidRPr="002776AE">
        <w:rPr>
          <w:rFonts w:eastAsia="Batang"/>
          <w:sz w:val="27"/>
          <w:szCs w:val="27"/>
          <w:lang w:val="uk-UA"/>
        </w:rPr>
        <w:t>в Звягельській міській територіальній громаді</w:t>
      </w:r>
      <w:r w:rsidR="002776AE" w:rsidRPr="000F1C3C">
        <w:rPr>
          <w:rFonts w:eastAsia="Batang"/>
          <w:sz w:val="27"/>
          <w:szCs w:val="27"/>
          <w:lang w:val="uk-UA"/>
        </w:rPr>
        <w:t>,</w:t>
      </w:r>
      <w:r w:rsidRPr="00BC58E5">
        <w:rPr>
          <w:rFonts w:eastAsia="Batang"/>
          <w:sz w:val="28"/>
          <w:szCs w:val="28"/>
          <w:lang w:val="uk-UA"/>
        </w:rPr>
        <w:t xml:space="preserve"> </w:t>
      </w:r>
      <w:r w:rsidRPr="00BC58E5">
        <w:rPr>
          <w:rFonts w:eastAsia="Batang"/>
          <w:sz w:val="27"/>
          <w:szCs w:val="27"/>
          <w:lang w:val="uk-UA"/>
        </w:rPr>
        <w:t>міська рада</w:t>
      </w:r>
    </w:p>
    <w:p w:rsidR="00BC58E5" w:rsidRPr="00BC58E5" w:rsidRDefault="00BC58E5" w:rsidP="00BC58E5">
      <w:pPr>
        <w:widowControl w:val="0"/>
        <w:autoSpaceDE w:val="0"/>
        <w:autoSpaceDN w:val="0"/>
        <w:adjustRightInd w:val="0"/>
        <w:ind w:left="360"/>
        <w:rPr>
          <w:rFonts w:eastAsia="Batang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</w:tblGrid>
      <w:tr w:rsidR="00BC58E5" w:rsidRPr="00BC58E5" w:rsidTr="001A537D">
        <w:trPr>
          <w:trHeight w:val="376"/>
        </w:trPr>
        <w:tc>
          <w:tcPr>
            <w:tcW w:w="2714" w:type="dxa"/>
            <w:shd w:val="clear" w:color="auto" w:fill="auto"/>
          </w:tcPr>
          <w:p w:rsidR="00BC58E5" w:rsidRPr="00BC58E5" w:rsidRDefault="001A537D" w:rsidP="00BC58E5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1A537D">
              <w:rPr>
                <w:rFonts w:eastAsia="Batang"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</w:t>
      </w:r>
      <w:r w:rsidRPr="00263243">
        <w:rPr>
          <w:rFonts w:eastAsia="Batang"/>
          <w:sz w:val="28"/>
          <w:szCs w:val="28"/>
          <w:lang w:val="uk-UA"/>
        </w:rPr>
        <w:t>1.</w:t>
      </w:r>
      <w:r w:rsidRPr="00263243"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>Внести зміни</w:t>
      </w:r>
      <w:r w:rsidR="00D63D1B">
        <w:rPr>
          <w:rFonts w:eastAsia="Batang"/>
          <w:sz w:val="28"/>
          <w:szCs w:val="28"/>
          <w:lang w:val="uk-UA"/>
        </w:rPr>
        <w:t xml:space="preserve"> та доповнення</w:t>
      </w:r>
      <w:r w:rsidRPr="00263243">
        <w:rPr>
          <w:rFonts w:eastAsia="Batang"/>
          <w:sz w:val="28"/>
          <w:szCs w:val="28"/>
          <w:lang w:val="uk-UA"/>
        </w:rPr>
        <w:t xml:space="preserve">  до Муніципального енергетичного плану Звягельської міської територіальної громади на 2022-2024 роки (далі – Муніципальний енергетичний план), затвердженого рішенням міської ради від 20.10.2022 № 640, а саме: </w:t>
      </w:r>
    </w:p>
    <w:p w:rsidR="00263243" w:rsidRPr="00263243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    1.1. У розділі  1 «Паспорт», у рядку «Загальний обсяг необхідних для реалізації фінансових ресу</w:t>
      </w:r>
      <w:r w:rsidR="00371B13">
        <w:rPr>
          <w:rFonts w:eastAsia="Batang"/>
          <w:sz w:val="28"/>
          <w:szCs w:val="28"/>
          <w:lang w:val="uk-UA"/>
        </w:rPr>
        <w:t>рсів, тис. грн.»  цифри «349</w:t>
      </w:r>
      <w:r w:rsidR="00BD2C2A">
        <w:rPr>
          <w:rFonts w:eastAsia="Batang"/>
          <w:sz w:val="28"/>
          <w:szCs w:val="28"/>
          <w:lang w:val="uk-UA"/>
        </w:rPr>
        <w:t xml:space="preserve"> 623» замінити цифрами  «354 </w:t>
      </w:r>
      <w:r w:rsidR="00302528">
        <w:rPr>
          <w:rFonts w:eastAsia="Batang"/>
          <w:sz w:val="28"/>
          <w:szCs w:val="28"/>
          <w:lang w:val="uk-UA"/>
        </w:rPr>
        <w:t>107</w:t>
      </w:r>
      <w:r w:rsidRPr="00263243">
        <w:rPr>
          <w:rFonts w:eastAsia="Batang"/>
          <w:sz w:val="28"/>
          <w:szCs w:val="28"/>
          <w:lang w:val="uk-UA"/>
        </w:rPr>
        <w:t>».</w:t>
      </w:r>
    </w:p>
    <w:p w:rsidR="00302B65" w:rsidRPr="00BC58E5" w:rsidRDefault="00263243" w:rsidP="0026324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Batang"/>
          <w:sz w:val="28"/>
          <w:szCs w:val="28"/>
          <w:lang w:val="uk-UA"/>
        </w:rPr>
      </w:pPr>
      <w:r w:rsidRPr="00263243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   </w:t>
      </w:r>
      <w:r w:rsidR="000C3557">
        <w:rPr>
          <w:rFonts w:eastAsia="Batang"/>
          <w:sz w:val="28"/>
          <w:szCs w:val="28"/>
          <w:lang w:val="uk-UA"/>
        </w:rPr>
        <w:t>1.2. У р</w:t>
      </w:r>
      <w:r w:rsidRPr="00263243">
        <w:rPr>
          <w:rFonts w:eastAsia="Batang"/>
          <w:sz w:val="28"/>
          <w:szCs w:val="28"/>
          <w:lang w:val="uk-UA"/>
        </w:rPr>
        <w:t>озділ</w:t>
      </w:r>
      <w:r w:rsidR="000C3557">
        <w:rPr>
          <w:rFonts w:eastAsia="Batang"/>
          <w:sz w:val="28"/>
          <w:szCs w:val="28"/>
          <w:lang w:val="uk-UA"/>
        </w:rPr>
        <w:t>і</w:t>
      </w:r>
      <w:r w:rsidRPr="00263243">
        <w:rPr>
          <w:rFonts w:eastAsia="Batang"/>
          <w:sz w:val="28"/>
          <w:szCs w:val="28"/>
          <w:lang w:val="uk-UA"/>
        </w:rPr>
        <w:t xml:space="preserve"> 7 «Заходи з реалізації Муніципального енергетичного плану Звягельської міської територіальної громади»</w:t>
      </w:r>
      <w:r w:rsidRPr="00263243">
        <w:rPr>
          <w:lang w:val="uk-UA"/>
        </w:rPr>
        <w:t xml:space="preserve"> </w:t>
      </w:r>
      <w:r w:rsidR="00B6772D">
        <w:rPr>
          <w:rFonts w:eastAsia="Batang"/>
          <w:sz w:val="28"/>
          <w:szCs w:val="28"/>
          <w:lang w:val="uk-UA"/>
        </w:rPr>
        <w:t>пункти 5.4,</w:t>
      </w:r>
      <w:r w:rsidR="00F13BE6">
        <w:rPr>
          <w:rFonts w:eastAsia="Batang"/>
          <w:sz w:val="28"/>
          <w:szCs w:val="28"/>
          <w:lang w:val="uk-UA"/>
        </w:rPr>
        <w:t xml:space="preserve"> 5.6, 5.7, 5.8, 5.9, 5.10, </w:t>
      </w:r>
      <w:r w:rsidR="00B6772D"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>10.2</w:t>
      </w:r>
      <w:r w:rsidR="00B6772D">
        <w:rPr>
          <w:rFonts w:eastAsia="Batang"/>
          <w:sz w:val="28"/>
          <w:szCs w:val="28"/>
          <w:lang w:val="uk-UA"/>
        </w:rPr>
        <w:t>,</w:t>
      </w:r>
      <w:r w:rsidR="00ED4D1F">
        <w:rPr>
          <w:rFonts w:eastAsia="Batang"/>
          <w:sz w:val="28"/>
          <w:szCs w:val="28"/>
          <w:lang w:val="uk-UA"/>
        </w:rPr>
        <w:t xml:space="preserve"> 10.6</w:t>
      </w:r>
      <w:r w:rsidR="00B6772D" w:rsidRPr="00B6772D">
        <w:rPr>
          <w:rFonts w:eastAsia="Batang"/>
          <w:sz w:val="28"/>
          <w:szCs w:val="28"/>
          <w:lang w:val="uk-UA"/>
        </w:rPr>
        <w:t xml:space="preserve"> </w:t>
      </w:r>
      <w:r w:rsidRPr="00263243">
        <w:rPr>
          <w:rFonts w:eastAsia="Batang"/>
          <w:sz w:val="28"/>
          <w:szCs w:val="28"/>
          <w:lang w:val="uk-UA"/>
        </w:rPr>
        <w:t xml:space="preserve"> викласти в нові</w:t>
      </w:r>
      <w:r w:rsidR="00FA444C">
        <w:rPr>
          <w:rFonts w:eastAsia="Batang"/>
          <w:sz w:val="28"/>
          <w:szCs w:val="28"/>
          <w:lang w:val="uk-UA"/>
        </w:rPr>
        <w:t>й редакц</w:t>
      </w:r>
      <w:r w:rsidR="00B6772D">
        <w:rPr>
          <w:rFonts w:eastAsia="Batang"/>
          <w:sz w:val="28"/>
          <w:szCs w:val="28"/>
          <w:lang w:val="uk-UA"/>
        </w:rPr>
        <w:t>ії та доповнити пунктами</w:t>
      </w:r>
      <w:r w:rsidR="00B35F61">
        <w:rPr>
          <w:rFonts w:eastAsia="Batang"/>
          <w:sz w:val="28"/>
          <w:szCs w:val="28"/>
          <w:lang w:val="uk-UA"/>
        </w:rPr>
        <w:t xml:space="preserve"> 5.12 та </w:t>
      </w:r>
      <w:r w:rsidRPr="00263243">
        <w:rPr>
          <w:rFonts w:eastAsia="Batang"/>
          <w:sz w:val="28"/>
          <w:szCs w:val="28"/>
          <w:lang w:val="uk-UA"/>
        </w:rPr>
        <w:t>5.13</w:t>
      </w:r>
      <w:r w:rsidR="00623416">
        <w:rPr>
          <w:rFonts w:eastAsia="Batang"/>
          <w:sz w:val="28"/>
          <w:szCs w:val="28"/>
          <w:lang w:val="uk-UA"/>
        </w:rPr>
        <w:t xml:space="preserve"> </w:t>
      </w:r>
      <w:r w:rsidR="00B6772D">
        <w:rPr>
          <w:rFonts w:eastAsia="Batang"/>
          <w:sz w:val="28"/>
          <w:szCs w:val="28"/>
          <w:lang w:val="uk-UA"/>
        </w:rPr>
        <w:t>(додаю</w:t>
      </w:r>
      <w:r w:rsidRPr="00263243">
        <w:rPr>
          <w:rFonts w:eastAsia="Batang"/>
          <w:sz w:val="28"/>
          <w:szCs w:val="28"/>
          <w:lang w:val="uk-UA"/>
        </w:rPr>
        <w:t>ться</w:t>
      </w:r>
      <w:r>
        <w:rPr>
          <w:rFonts w:eastAsia="Batang"/>
          <w:sz w:val="28"/>
          <w:szCs w:val="28"/>
          <w:lang w:val="uk-UA"/>
        </w:rPr>
        <w:t>).</w:t>
      </w:r>
    </w:p>
    <w:p w:rsidR="00BC58E5" w:rsidRDefault="0041663A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</w:t>
      </w:r>
      <w:r w:rsidR="00BC58E5" w:rsidRPr="00BC58E5">
        <w:rPr>
          <w:rFonts w:eastAsia="Batang"/>
          <w:sz w:val="28"/>
          <w:szCs w:val="28"/>
          <w:lang w:val="uk-UA"/>
        </w:rPr>
        <w:t>2.</w:t>
      </w:r>
      <w:r w:rsidR="00BC58E5" w:rsidRPr="00BC58E5">
        <w:rPr>
          <w:rFonts w:eastAsia="Batang"/>
          <w:sz w:val="20"/>
          <w:szCs w:val="20"/>
          <w:lang w:val="uk-UA"/>
        </w:rPr>
        <w:t xml:space="preserve"> </w:t>
      </w:r>
      <w:r>
        <w:rPr>
          <w:rFonts w:eastAsia="Batang"/>
          <w:sz w:val="20"/>
          <w:szCs w:val="20"/>
          <w:lang w:val="uk-UA"/>
        </w:rPr>
        <w:t xml:space="preserve"> </w:t>
      </w:r>
      <w:r w:rsidR="0080283F">
        <w:rPr>
          <w:rFonts w:eastAsia="Batang"/>
          <w:sz w:val="20"/>
          <w:szCs w:val="20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>Контроль за виконанням цього рішення покласти на постійну комісію з питань  житлово-комунального господарства, екології та водних ресурсів  (Рудницький Д.В.), заступників місько</w:t>
      </w:r>
      <w:r w:rsidR="00253199">
        <w:rPr>
          <w:rFonts w:eastAsia="Batang"/>
          <w:sz w:val="28"/>
          <w:szCs w:val="28"/>
          <w:lang w:val="uk-UA"/>
        </w:rPr>
        <w:t>го голови Гудзь І.Л.</w:t>
      </w:r>
      <w:r w:rsidR="00006076">
        <w:rPr>
          <w:rFonts w:eastAsia="Batang"/>
          <w:sz w:val="28"/>
          <w:szCs w:val="28"/>
          <w:lang w:val="uk-UA"/>
        </w:rPr>
        <w:t xml:space="preserve"> </w:t>
      </w:r>
      <w:r w:rsidR="00BC58E5" w:rsidRPr="00BC58E5">
        <w:rPr>
          <w:rFonts w:eastAsia="Batang"/>
          <w:sz w:val="28"/>
          <w:szCs w:val="28"/>
          <w:lang w:val="uk-UA"/>
        </w:rPr>
        <w:t xml:space="preserve">та Якубова В.О. </w:t>
      </w:r>
    </w:p>
    <w:p w:rsidR="0080283F" w:rsidRPr="00BC58E5" w:rsidRDefault="0080283F" w:rsidP="00BC58E5">
      <w:pPr>
        <w:widowControl w:val="0"/>
        <w:tabs>
          <w:tab w:val="left" w:pos="360"/>
        </w:tabs>
        <w:autoSpaceDE w:val="0"/>
        <w:autoSpaceDN w:val="0"/>
        <w:adjustRightInd w:val="0"/>
        <w:ind w:right="-8"/>
        <w:jc w:val="both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BC58E5" w:rsidRPr="00BC58E5" w:rsidRDefault="00BC58E5" w:rsidP="00BC58E5">
      <w:pPr>
        <w:widowControl w:val="0"/>
        <w:tabs>
          <w:tab w:val="left" w:pos="10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</w:pPr>
    </w:p>
    <w:p w:rsidR="001B1A65" w:rsidRDefault="009F388E" w:rsidP="00BC58E5">
      <w:pPr>
        <w:widowControl w:val="0"/>
        <w:tabs>
          <w:tab w:val="left" w:pos="1080"/>
          <w:tab w:val="left" w:pos="6480"/>
        </w:tabs>
        <w:autoSpaceDE w:val="0"/>
        <w:autoSpaceDN w:val="0"/>
        <w:adjustRightInd w:val="0"/>
        <w:spacing w:line="228" w:lineRule="auto"/>
        <w:rPr>
          <w:rFonts w:eastAsia="Batang"/>
          <w:sz w:val="28"/>
          <w:szCs w:val="28"/>
          <w:lang w:val="uk-UA"/>
        </w:rPr>
        <w:sectPr w:rsidR="001B1A65" w:rsidSect="00371B13">
          <w:pgSz w:w="11906" w:h="16838"/>
          <w:pgMar w:top="426" w:right="850" w:bottom="850" w:left="1701" w:header="708" w:footer="708" w:gutter="0"/>
          <w:cols w:space="708"/>
          <w:docGrid w:linePitch="360"/>
        </w:sectPr>
      </w:pPr>
      <w:r>
        <w:rPr>
          <w:rFonts w:eastAsia="Batang"/>
          <w:sz w:val="28"/>
          <w:szCs w:val="28"/>
          <w:lang w:val="uk-UA"/>
        </w:rPr>
        <w:t xml:space="preserve">Міський голова                                                      </w:t>
      </w:r>
      <w:r w:rsidR="00C2654C">
        <w:rPr>
          <w:rFonts w:eastAsia="Batang"/>
          <w:sz w:val="28"/>
          <w:szCs w:val="28"/>
          <w:lang w:val="uk-UA"/>
        </w:rPr>
        <w:t xml:space="preserve">        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="005F67AD">
        <w:rPr>
          <w:rFonts w:eastAsia="Batang"/>
          <w:sz w:val="28"/>
          <w:szCs w:val="28"/>
          <w:lang w:val="uk-UA"/>
        </w:rPr>
        <w:t>Микола БОРОВЕ</w:t>
      </w:r>
      <w:r>
        <w:rPr>
          <w:rFonts w:eastAsia="Batang"/>
          <w:sz w:val="28"/>
          <w:szCs w:val="28"/>
          <w:lang w:val="uk-UA"/>
        </w:rPr>
        <w:t>ЦЬ</w:t>
      </w:r>
    </w:p>
    <w:p w:rsidR="005C2D04" w:rsidRPr="005C2D04" w:rsidRDefault="005C2D04" w:rsidP="008F2E5C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lastRenderedPageBreak/>
        <w:tab/>
      </w:r>
      <w:r>
        <w:rPr>
          <w:rFonts w:eastAsia="Batang"/>
          <w:sz w:val="28"/>
          <w:szCs w:val="28"/>
          <w:lang w:val="uk-UA"/>
        </w:rPr>
        <w:tab/>
      </w:r>
      <w:r>
        <w:rPr>
          <w:rFonts w:eastAsia="Batang"/>
          <w:sz w:val="28"/>
          <w:szCs w:val="28"/>
          <w:lang w:val="uk-UA"/>
        </w:rPr>
        <w:tab/>
      </w:r>
    </w:p>
    <w:p w:rsidR="00A3216C" w:rsidRPr="0079376B" w:rsidRDefault="0079376B" w:rsidP="0079376B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</w:t>
      </w:r>
      <w:r w:rsidR="00B63B40">
        <w:rPr>
          <w:rFonts w:eastAsia="Batang"/>
          <w:sz w:val="28"/>
          <w:szCs w:val="28"/>
          <w:lang w:val="uk-UA"/>
        </w:rPr>
        <w:t xml:space="preserve">                            </w:t>
      </w: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B63B40">
        <w:rPr>
          <w:rFonts w:eastAsia="Batang"/>
          <w:sz w:val="28"/>
          <w:szCs w:val="28"/>
          <w:lang w:val="uk-UA"/>
        </w:rPr>
        <w:t xml:space="preserve">   </w:t>
      </w:r>
      <w:r w:rsidRPr="0079376B">
        <w:rPr>
          <w:rFonts w:eastAsia="Batang"/>
          <w:sz w:val="28"/>
          <w:szCs w:val="28"/>
          <w:lang w:val="uk-UA"/>
        </w:rPr>
        <w:t>Додаток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B560DC">
        <w:rPr>
          <w:rFonts w:eastAsia="Batang"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Pr="0079376B">
        <w:rPr>
          <w:rFonts w:eastAsia="Batang"/>
          <w:sz w:val="28"/>
          <w:szCs w:val="28"/>
          <w:lang w:val="uk-UA"/>
        </w:rPr>
        <w:t>до рішення сесії міської ради</w:t>
      </w:r>
    </w:p>
    <w:p w:rsidR="0079376B" w:rsidRP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="00B560DC">
        <w:rPr>
          <w:rFonts w:eastAsia="Batang"/>
          <w:sz w:val="28"/>
          <w:szCs w:val="28"/>
          <w:lang w:val="uk-UA"/>
        </w:rPr>
        <w:t xml:space="preserve">       </w:t>
      </w:r>
      <w:r>
        <w:rPr>
          <w:rFonts w:eastAsia="Batang"/>
          <w:sz w:val="28"/>
          <w:szCs w:val="28"/>
          <w:lang w:val="uk-UA"/>
        </w:rPr>
        <w:t xml:space="preserve">  </w:t>
      </w:r>
      <w:r w:rsidRPr="0079376B">
        <w:rPr>
          <w:rFonts w:eastAsia="Batang"/>
          <w:sz w:val="28"/>
          <w:szCs w:val="28"/>
          <w:lang w:val="uk-UA"/>
        </w:rPr>
        <w:t xml:space="preserve">від </w:t>
      </w:r>
      <w:r w:rsidR="00B560DC">
        <w:rPr>
          <w:rFonts w:eastAsia="Batang"/>
          <w:sz w:val="28"/>
          <w:szCs w:val="28"/>
          <w:lang w:val="uk-UA"/>
        </w:rPr>
        <w:t>01.06.2023</w:t>
      </w:r>
      <w:r w:rsidRPr="0079376B">
        <w:rPr>
          <w:rFonts w:eastAsia="Batang"/>
          <w:sz w:val="28"/>
          <w:szCs w:val="28"/>
          <w:lang w:val="uk-UA"/>
        </w:rPr>
        <w:t xml:space="preserve">  №</w:t>
      </w:r>
      <w:r w:rsidR="00B560DC">
        <w:rPr>
          <w:rFonts w:eastAsia="Batang"/>
          <w:sz w:val="28"/>
          <w:szCs w:val="28"/>
          <w:lang w:val="uk-UA"/>
        </w:rPr>
        <w:t xml:space="preserve"> 866</w:t>
      </w:r>
    </w:p>
    <w:p w:rsidR="0079376B" w:rsidRDefault="0079376B" w:rsidP="00B61E9D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</w:p>
    <w:p w:rsidR="005C2D04" w:rsidRDefault="00BD47AD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>
        <w:rPr>
          <w:rFonts w:eastAsia="Batang"/>
          <w:b/>
          <w:sz w:val="28"/>
          <w:szCs w:val="28"/>
          <w:lang w:val="uk-UA"/>
        </w:rPr>
        <w:t>7.</w:t>
      </w:r>
      <w:r w:rsidR="0046012E" w:rsidRPr="0046012E">
        <w:rPr>
          <w:rFonts w:eastAsia="Batang"/>
          <w:b/>
          <w:sz w:val="28"/>
          <w:szCs w:val="28"/>
          <w:lang w:val="uk-UA"/>
        </w:rPr>
        <w:t xml:space="preserve">ЗАХОДИ  З РЕАЛІЗАЦІЇ МУНІЦИПАЛЬНОГО ЕНЕРГЕТИЧНОГО ПЛАНУ </w:t>
      </w:r>
    </w:p>
    <w:p w:rsidR="00B61E9D" w:rsidRDefault="0046012E" w:rsidP="0079376B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eastAsia="Batang"/>
          <w:b/>
          <w:sz w:val="28"/>
          <w:szCs w:val="28"/>
          <w:lang w:val="uk-UA"/>
        </w:rPr>
      </w:pPr>
      <w:r w:rsidRPr="0046012E">
        <w:rPr>
          <w:rFonts w:eastAsia="Batang"/>
          <w:b/>
          <w:sz w:val="28"/>
          <w:szCs w:val="28"/>
          <w:lang w:val="uk-UA"/>
        </w:rPr>
        <w:t>ЗВЯГЕЛЬСЬКОЇ</w:t>
      </w:r>
      <w:r w:rsidR="00B61E9D">
        <w:rPr>
          <w:rFonts w:eastAsia="Batang"/>
          <w:b/>
          <w:sz w:val="28"/>
          <w:szCs w:val="28"/>
          <w:lang w:val="uk-UA"/>
        </w:rPr>
        <w:t xml:space="preserve"> МІСЬКОЇ ТЕРИТ</w:t>
      </w:r>
      <w:r w:rsidR="003D03C0">
        <w:rPr>
          <w:rFonts w:eastAsia="Batang"/>
          <w:b/>
          <w:sz w:val="28"/>
          <w:szCs w:val="28"/>
          <w:lang w:val="uk-UA"/>
        </w:rPr>
        <w:t>ОРІАЛЬНОЇ ГРОМАДИ</w:t>
      </w:r>
    </w:p>
    <w:tbl>
      <w:tblPr>
        <w:tblpPr w:leftFromText="181" w:rightFromText="181" w:vertAnchor="text" w:horzAnchor="margin" w:tblpY="1"/>
        <w:tblOverlap w:val="never"/>
        <w:tblW w:w="15588" w:type="dxa"/>
        <w:tblLayout w:type="fixed"/>
        <w:tblCellMar>
          <w:left w:w="142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76"/>
        <w:gridCol w:w="851"/>
        <w:gridCol w:w="1559"/>
        <w:gridCol w:w="1985"/>
        <w:gridCol w:w="992"/>
        <w:gridCol w:w="1122"/>
        <w:gridCol w:w="823"/>
        <w:gridCol w:w="2591"/>
      </w:tblGrid>
      <w:tr w:rsidR="005C2D04" w:rsidRPr="001B1A65" w:rsidTr="009A5199">
        <w:trPr>
          <w:trHeight w:hRule="exact" w:val="5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№ з/п</w:t>
            </w:r>
            <w:r w:rsidR="009A5199" w:rsidRPr="009A5199">
              <w:rPr>
                <w:rFonts w:eastAsia="Batang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 xml:space="preserve"> що</w:t>
            </w:r>
            <w:r w:rsidR="009A5199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 змінюється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Назва заходу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Зміст заходів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Термін вико</w:t>
            </w: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softHyphen/>
              <w:t>нання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Виконавці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Джерела фінансування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C2D04" w:rsidRDefault="005C2D04" w:rsidP="00085A2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 xml:space="preserve">Орієнтовний обсяг фінансування по роках, </w:t>
            </w:r>
            <w:r w:rsidR="008F2E5C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тис.грн</w:t>
            </w:r>
          </w:p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6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тис. грн.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spacing w:line="262" w:lineRule="auto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Очікуваний результат</w:t>
            </w:r>
          </w:p>
        </w:tc>
      </w:tr>
      <w:tr w:rsidR="005C2D04" w:rsidRPr="001B1A65" w:rsidTr="009A5199">
        <w:trPr>
          <w:trHeight w:hRule="exact" w:val="43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2022 рік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2023 рік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2024 рік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5C2D04" w:rsidRPr="001B1A65" w:rsidTr="009A5199">
        <w:trPr>
          <w:trHeight w:hRule="exact"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04" w:rsidRPr="001B1A65" w:rsidRDefault="005C2D04" w:rsidP="009A5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1B1A65">
              <w:rPr>
                <w:rFonts w:eastAsia="Batang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10</w:t>
            </w:r>
          </w:p>
        </w:tc>
      </w:tr>
    </w:tbl>
    <w:tbl>
      <w:tblPr>
        <w:tblpPr w:leftFromText="181" w:rightFromText="181" w:vertAnchor="text" w:horzAnchor="margin" w:tblpY="-47"/>
        <w:tblOverlap w:val="never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2976"/>
        <w:gridCol w:w="851"/>
        <w:gridCol w:w="1559"/>
        <w:gridCol w:w="1990"/>
        <w:gridCol w:w="992"/>
        <w:gridCol w:w="993"/>
        <w:gridCol w:w="1023"/>
        <w:gridCol w:w="2530"/>
      </w:tblGrid>
      <w:tr w:rsidR="005C2D04" w:rsidRPr="001B1A65" w:rsidTr="009A5199">
        <w:trPr>
          <w:trHeight w:hRule="exact" w:val="297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04" w:rsidRPr="00F513FD" w:rsidRDefault="000F1C3C" w:rsidP="00793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t xml:space="preserve">5. </w:t>
            </w:r>
            <w:r>
              <w:t xml:space="preserve"> </w:t>
            </w:r>
            <w:r w:rsidRPr="000F1C3C"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t>Муніципальні будівлі охорони здоров`я</w:t>
            </w:r>
          </w:p>
        </w:tc>
      </w:tr>
      <w:tr w:rsidR="0062479C" w:rsidRPr="001B1A65" w:rsidTr="0062479C">
        <w:trPr>
          <w:trHeight w:hRule="exact" w:val="2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9C" w:rsidRPr="00F31901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F3190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13" w:rsidRPr="00663813" w:rsidRDefault="00663813" w:rsidP="00663813">
            <w:pPr>
              <w:rPr>
                <w:color w:val="000000"/>
                <w:sz w:val="20"/>
                <w:szCs w:val="20"/>
                <w:lang w:val="uk-UA"/>
              </w:rPr>
            </w:pPr>
            <w:r w:rsidRPr="00663813"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з переходом на альтернативні види палива в амбулаторії загальної практики сімейної медицини № 10 вул.Соборна, 2Б, с.Великий Молодьків, Звягельського району, Житомирської області</w:t>
            </w:r>
          </w:p>
          <w:p w:rsidR="0062479C" w:rsidRPr="00F31901" w:rsidRDefault="0062479C" w:rsidP="0062479C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62479C" w:rsidRPr="00F31901" w:rsidRDefault="0062479C" w:rsidP="0062479C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62479C" w:rsidRPr="00F31901" w:rsidRDefault="0062479C" w:rsidP="0062479C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62479C" w:rsidRPr="00F31901" w:rsidRDefault="0062479C" w:rsidP="0062479C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62479C" w:rsidRPr="00F31901" w:rsidRDefault="0062479C" w:rsidP="0062479C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62479C" w:rsidRPr="00F31901" w:rsidRDefault="0062479C" w:rsidP="0062479C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62479C" w:rsidRPr="00F31901" w:rsidRDefault="0062479C" w:rsidP="0062479C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62479C" w:rsidRPr="00F31901" w:rsidRDefault="0062479C" w:rsidP="0062479C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62479C" w:rsidRPr="00F31901" w:rsidRDefault="0062479C" w:rsidP="0062479C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79C" w:rsidRDefault="0062479C" w:rsidP="0062479C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371B13">
              <w:rPr>
                <w:color w:val="000000"/>
                <w:sz w:val="20"/>
                <w:szCs w:val="20"/>
                <w:lang w:val="uk-UA"/>
              </w:rPr>
              <w:t xml:space="preserve">Заміна електричного котла на твердопаливний. </w:t>
            </w:r>
          </w:p>
          <w:p w:rsidR="0062479C" w:rsidRDefault="0062479C" w:rsidP="0062479C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371B13">
              <w:rPr>
                <w:color w:val="000000"/>
                <w:sz w:val="20"/>
                <w:szCs w:val="20"/>
                <w:lang w:val="uk-UA"/>
              </w:rPr>
              <w:t>Заміна радіаторів системи опалення на енергоефективні з встановленням індивідуальних терморегуляторів та балансуючих клапан</w:t>
            </w:r>
            <w:r>
              <w:rPr>
                <w:color w:val="000000"/>
                <w:sz w:val="20"/>
                <w:szCs w:val="20"/>
                <w:lang w:val="uk-UA"/>
              </w:rPr>
              <w:t>ів на стояках та системи погодо</w:t>
            </w:r>
            <w:r w:rsidRPr="00371B13">
              <w:rPr>
                <w:color w:val="000000"/>
                <w:sz w:val="20"/>
                <w:szCs w:val="20"/>
                <w:lang w:val="uk-UA"/>
              </w:rPr>
              <w:t>залежного регулювання. Технічний та авторський нагляд</w:t>
            </w:r>
          </w:p>
          <w:p w:rsidR="0062479C" w:rsidRPr="00371B13" w:rsidRDefault="0062479C" w:rsidP="0062479C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(Заходи з енергозбереження)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79C" w:rsidRPr="001241D4" w:rsidRDefault="0062479C" w:rsidP="0062479C">
            <w:pPr>
              <w:widowControl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Відділ охорони здо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ров`я та медичного забезпечення</w:t>
            </w: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, </w:t>
            </w:r>
            <w:r w:rsidRPr="00792863">
              <w:rPr>
                <w:lang w:val="uk-UA"/>
              </w:rPr>
              <w:t xml:space="preserve"> </w:t>
            </w:r>
            <w:r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КНП 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«</w:t>
            </w:r>
            <w:r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Центр первинної медико-санітарної допомоги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»</w:t>
            </w:r>
            <w:r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Звягельської міської ради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Pr="00371B13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Бюджет міської територіальної  громади, </w:t>
            </w:r>
          </w:p>
          <w:p w:rsidR="0062479C" w:rsidRPr="00371B13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62479C" w:rsidRPr="001241D4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62479C" w:rsidRDefault="0062479C" w:rsidP="0062479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9C" w:rsidRPr="00CA5E1E" w:rsidRDefault="0062479C" w:rsidP="0062479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CA5E1E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</w:t>
            </w:r>
          </w:p>
          <w:p w:rsidR="0062479C" w:rsidRPr="00BF2261" w:rsidRDefault="0062479C" w:rsidP="0062479C">
            <w:pPr>
              <w:widowControl w:val="0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>Економія с</w:t>
            </w:r>
            <w:r w:rsidRPr="00CA5E1E">
              <w:rPr>
                <w:rFonts w:eastAsia="Calibri"/>
                <w:sz w:val="20"/>
                <w:szCs w:val="20"/>
                <w:lang w:val="uk-UA" w:eastAsia="en-US"/>
              </w:rPr>
              <w:t>поживання теплової енергії до 25</w:t>
            </w: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>%</w:t>
            </w:r>
          </w:p>
          <w:p w:rsidR="0062479C" w:rsidRPr="00BF2261" w:rsidRDefault="0062479C" w:rsidP="0062479C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>( заміщення споживання електроенергії альтернативними джерелами</w:t>
            </w:r>
            <w:r w:rsidRPr="00CA5E1E">
              <w:rPr>
                <w:rFonts w:eastAsia="Calibri"/>
                <w:sz w:val="20"/>
                <w:szCs w:val="20"/>
                <w:lang w:val="uk-UA" w:eastAsia="en-US"/>
              </w:rPr>
              <w:t>)</w:t>
            </w:r>
          </w:p>
          <w:p w:rsidR="0062479C" w:rsidRPr="00CA5E1E" w:rsidRDefault="0062479C" w:rsidP="0062479C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E10ED1" w:rsidRPr="001B1A65" w:rsidTr="008B058C">
        <w:trPr>
          <w:trHeight w:hRule="exact" w:val="2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5.6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83D78" w:rsidRDefault="00E10ED1" w:rsidP="00E10ED1">
            <w:pPr>
              <w:rPr>
                <w:sz w:val="20"/>
                <w:szCs w:val="20"/>
                <w:lang w:val="uk-UA"/>
              </w:rPr>
            </w:pPr>
            <w:r w:rsidRPr="00983D78">
              <w:rPr>
                <w:sz w:val="20"/>
                <w:szCs w:val="20"/>
                <w:lang w:val="uk-UA"/>
              </w:rPr>
              <w:t>Поточний ремонт системи водопостачання та водовідведення інфекційного відділення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Заміна водопровідних (835м) та каналізаційних (314м) труб із заліза на металопластикові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Відділ охорони здоров`я та медичного забезпечення ,  КНП </w:t>
            </w:r>
            <w:r>
              <w:rPr>
                <w:rFonts w:eastAsia="Tahoma"/>
                <w:color w:val="000000"/>
                <w:sz w:val="20"/>
                <w:szCs w:val="20"/>
                <w:lang w:val="uk-UA" w:eastAsia="uk-UA" w:bidi="uk-UA"/>
              </w:rPr>
              <w:t>«Звягельська багатопрофільна лікарня» ЗМР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Бюджет 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міської територіальної  громади,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кошти КНП, 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D1" w:rsidRPr="007C4348" w:rsidRDefault="00E10ED1" w:rsidP="00E10ED1">
            <w:pPr>
              <w:jc w:val="center"/>
              <w:rPr>
                <w:sz w:val="20"/>
                <w:szCs w:val="20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Зменшення втрат у водомережах Економія води - 2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5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%</w:t>
            </w:r>
          </w:p>
        </w:tc>
      </w:tr>
      <w:tr w:rsidR="00E10ED1" w:rsidRPr="001B1A65" w:rsidTr="00C51024">
        <w:trPr>
          <w:trHeight w:hRule="exact" w:val="2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lastRenderedPageBreak/>
              <w:t>5.7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83D78" w:rsidRDefault="00E10ED1" w:rsidP="00E10ED1">
            <w:pPr>
              <w:rPr>
                <w:sz w:val="20"/>
                <w:szCs w:val="20"/>
                <w:lang w:val="uk-UA"/>
              </w:rPr>
            </w:pPr>
            <w:r w:rsidRPr="00983D78">
              <w:rPr>
                <w:sz w:val="20"/>
                <w:szCs w:val="20"/>
                <w:lang w:val="uk-UA"/>
              </w:rPr>
              <w:t>Поточний ремонт (заміна вікон) в інфекційному відділенні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Заміна старих дерев’яних вікон (15шт) на металопластикові енергоефективні аналоги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Відділ охорони здоров`я та медичного забезпечення ,  КНП </w:t>
            </w:r>
            <w:r>
              <w:rPr>
                <w:rFonts w:eastAsia="Tahoma"/>
                <w:color w:val="000000"/>
                <w:sz w:val="20"/>
                <w:szCs w:val="20"/>
                <w:lang w:val="uk-UA" w:eastAsia="uk-UA" w:bidi="uk-UA"/>
              </w:rPr>
              <w:t>«Звягельська багатопрофільна лікарня» ЗМР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Бюджет 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міської територіальної  громади,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кошти КНП, 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D1" w:rsidRPr="007C4348" w:rsidRDefault="00E10ED1" w:rsidP="00E10ED1">
            <w:pPr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Зменшення споживання теплової енергії на 15-20%</w:t>
            </w:r>
          </w:p>
        </w:tc>
      </w:tr>
      <w:tr w:rsidR="00E10ED1" w:rsidRPr="001B1A65" w:rsidTr="0062479C">
        <w:trPr>
          <w:trHeight w:hRule="exact" w:val="2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5.8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83D78" w:rsidRDefault="00E10ED1" w:rsidP="00E10ED1">
            <w:pPr>
              <w:rPr>
                <w:sz w:val="20"/>
                <w:szCs w:val="20"/>
                <w:lang w:val="uk-UA"/>
              </w:rPr>
            </w:pPr>
            <w:r w:rsidRPr="00983D78">
              <w:rPr>
                <w:sz w:val="20"/>
                <w:szCs w:val="20"/>
                <w:lang w:val="uk-UA"/>
              </w:rPr>
              <w:t>Поточний ремонт санвузлів хірургічного відділення із впровадженням енергоефективних заходів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Капітальний ремонт 6-ти санвузлів, в тому числі із заміною водопровідних, каналізаційних та теплових систем.</w:t>
            </w:r>
          </w:p>
          <w:p w:rsidR="00E10ED1" w:rsidRDefault="00E10ED1" w:rsidP="00E10E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Заміна дверей.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Відділ охорони здоров`я та медичного забезпечення ,  КНП </w:t>
            </w:r>
            <w:r>
              <w:rPr>
                <w:rFonts w:eastAsia="Tahoma"/>
                <w:color w:val="000000"/>
                <w:sz w:val="20"/>
                <w:szCs w:val="20"/>
                <w:lang w:val="uk-UA" w:eastAsia="uk-UA" w:bidi="uk-UA"/>
              </w:rPr>
              <w:t>«Звягельська багатопрофільна лікарня» ЗМР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Бюджет 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міської територіальної  громади,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кошти КНП, 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 xml:space="preserve">Зменшення втрат у водомережах Економія води - 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30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%</w:t>
            </w:r>
          </w:p>
        </w:tc>
      </w:tr>
      <w:tr w:rsidR="00E10ED1" w:rsidRPr="001B1A65" w:rsidTr="0062479C">
        <w:trPr>
          <w:trHeight w:hRule="exact" w:val="21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83D78" w:rsidRDefault="00E10ED1" w:rsidP="00E10ED1">
            <w:pPr>
              <w:rPr>
                <w:sz w:val="20"/>
                <w:szCs w:val="20"/>
                <w:lang w:val="uk-UA"/>
              </w:rPr>
            </w:pPr>
            <w:r w:rsidRPr="00983D78">
              <w:rPr>
                <w:sz w:val="20"/>
                <w:szCs w:val="20"/>
                <w:lang w:val="uk-UA"/>
              </w:rPr>
              <w:t xml:space="preserve">Поточний ремонт із заміни вікон і вхідних дверей  на будівлях  господарської служби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Заміна старих дерев’яних вікон (13шт) та дверей (6 шт) на металопластикові енергоефективні аналоги у пральні, складі тимчасового зберігання медикаментів та виробів медичного призначення, відділення стерилізації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F09A7" w:rsidRDefault="009F09A7" w:rsidP="00E10ED1">
            <w:pPr>
              <w:jc w:val="center"/>
              <w:rPr>
                <w:sz w:val="20"/>
                <w:szCs w:val="20"/>
                <w:lang w:val="uk-UA"/>
              </w:rPr>
            </w:pPr>
            <w:r w:rsidRPr="009F09A7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F09A7" w:rsidRDefault="00E10ED1" w:rsidP="00E10ED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9F09A7">
              <w:rPr>
                <w:color w:val="000000"/>
                <w:sz w:val="20"/>
                <w:szCs w:val="20"/>
                <w:lang w:val="uk-UA" w:eastAsia="uk-UA" w:bidi="uk-UA"/>
              </w:rPr>
              <w:t xml:space="preserve">Відділ охорони здоров`я та медичного забезпечення ,  КНП </w:t>
            </w:r>
            <w:r w:rsidRPr="009F09A7">
              <w:rPr>
                <w:rFonts w:eastAsia="Tahoma"/>
                <w:color w:val="000000"/>
                <w:sz w:val="20"/>
                <w:szCs w:val="20"/>
                <w:lang w:val="uk-UA" w:eastAsia="uk-UA" w:bidi="uk-UA"/>
              </w:rPr>
              <w:t>«Звягельська багатопрофільна лікарня» ЗМР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Бюджет 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міської територіальної  громади,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кошти КНП, 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D1" w:rsidRPr="007C4348" w:rsidRDefault="00E10ED1" w:rsidP="00E10ED1">
            <w:pPr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Зменшення споживання теплової енергії на 15-20%</w:t>
            </w:r>
          </w:p>
        </w:tc>
      </w:tr>
      <w:tr w:rsidR="00E10ED1" w:rsidRPr="001B1A65" w:rsidTr="00D10A19">
        <w:trPr>
          <w:trHeight w:hRule="exact" w:val="29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83D78" w:rsidRDefault="00E10ED1" w:rsidP="00E10ED1">
            <w:pPr>
              <w:rPr>
                <w:sz w:val="20"/>
                <w:szCs w:val="20"/>
                <w:lang w:val="uk-UA"/>
              </w:rPr>
            </w:pPr>
            <w:r w:rsidRPr="00983D78">
              <w:rPr>
                <w:sz w:val="20"/>
                <w:szCs w:val="20"/>
                <w:lang w:val="uk-UA"/>
              </w:rPr>
              <w:t>Поточний ремонт (заміна дверей) в кардіологічне, терапевтичне та неврологічне відділення лікувального корпусу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Заміна старих вхідних дверей на металопластикові енергоефективні аналоги (3 шт) на 2,3,4 поверхах лікувального корпусу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spacing w:after="22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Відділ охорони здоров`я та медичного забезпечення ,  КНП </w:t>
            </w:r>
            <w:r>
              <w:rPr>
                <w:rFonts w:eastAsia="Tahoma"/>
                <w:color w:val="000000"/>
                <w:sz w:val="20"/>
                <w:szCs w:val="20"/>
                <w:lang w:val="uk-UA" w:eastAsia="uk-UA" w:bidi="uk-UA"/>
              </w:rPr>
              <w:t>«Звягельська багатопрофільна лікарня» ЗМР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Бюджет 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міської територіальної  громади,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кошти КНП, 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Default="00E10ED1" w:rsidP="00E10E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D1" w:rsidRPr="00E10ED1" w:rsidRDefault="00E10ED1" w:rsidP="00E10ED1">
            <w:pPr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E10ED1">
              <w:rPr>
                <w:color w:val="000000"/>
                <w:sz w:val="20"/>
                <w:szCs w:val="20"/>
                <w:lang w:val="uk-UA" w:eastAsia="uk-UA" w:bidi="uk-UA"/>
              </w:rPr>
              <w:t>Зменшення втрат теплової енергії на 10%</w:t>
            </w:r>
          </w:p>
          <w:p w:rsidR="00E10ED1" w:rsidRPr="00E10ED1" w:rsidRDefault="00E10ED1" w:rsidP="00E10ED1">
            <w:pPr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E10ED1">
              <w:rPr>
                <w:color w:val="000000"/>
                <w:sz w:val="20"/>
                <w:szCs w:val="20"/>
                <w:lang w:val="uk-UA" w:eastAsia="uk-UA" w:bidi="uk-UA"/>
              </w:rPr>
              <w:t>Забезпечення комфортних умов перебування пацієнтів та персоналу</w:t>
            </w:r>
          </w:p>
          <w:p w:rsidR="00E10ED1" w:rsidRPr="00CA5E1E" w:rsidRDefault="00E10ED1" w:rsidP="00E10ED1">
            <w:pPr>
              <w:widowControl w:val="0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E10ED1" w:rsidRPr="001B1A65" w:rsidTr="00085A29">
        <w:trPr>
          <w:trHeight w:hRule="exact" w:val="29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lastRenderedPageBreak/>
              <w:t>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983D78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983D78">
              <w:rPr>
                <w:color w:val="000000"/>
                <w:sz w:val="20"/>
                <w:szCs w:val="20"/>
                <w:lang w:val="uk-UA"/>
              </w:rPr>
              <w:t>Капітальний ремонт з впровадженням заходів  з енергоефективності в амбулаторії загальної практики сімейної медицини №3  вул. Житомирська,27,       м. Звягель, Звягельського району, Житомирської</w:t>
            </w:r>
          </w:p>
          <w:p w:rsidR="00E10ED1" w:rsidRPr="00983D78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983D78">
              <w:rPr>
                <w:color w:val="000000"/>
                <w:sz w:val="20"/>
                <w:szCs w:val="20"/>
                <w:lang w:val="uk-UA"/>
              </w:rPr>
              <w:t>області</w:t>
            </w:r>
          </w:p>
          <w:p w:rsidR="00E10ED1" w:rsidRPr="00983D78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E10ED1" w:rsidRPr="00983D78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E10ED1" w:rsidRPr="00983D78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E10ED1" w:rsidRPr="00983D78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</w:p>
          <w:p w:rsidR="00E10ED1" w:rsidRPr="00983D78" w:rsidRDefault="00E10ED1" w:rsidP="00E10ED1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ED1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Виготовлення проектно-кошторисної документації. Капітальний ремонт із заміною вікон та дверей на енергоефективні. Заміна радіаторів системи опалення на енергоефективні із встановленням терморегуляторів. Утеплення стін приміщення. Облаштування підлоги, захисних решіток, пандусів. </w:t>
            </w:r>
          </w:p>
          <w:p w:rsidR="00E10ED1" w:rsidRPr="00FF1728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 w:rsidRPr="00FF1728">
              <w:rPr>
                <w:color w:val="000000"/>
                <w:sz w:val="20"/>
                <w:szCs w:val="20"/>
                <w:lang w:val="uk-UA"/>
              </w:rPr>
              <w:t xml:space="preserve">Технічний та авторський нагляд. </w:t>
            </w:r>
          </w:p>
          <w:p w:rsidR="00E10ED1" w:rsidRPr="00FF1728" w:rsidRDefault="00E10ED1" w:rsidP="00E10ED1">
            <w:pPr>
              <w:widowControl w:val="0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F1728">
              <w:rPr>
                <w:sz w:val="20"/>
                <w:szCs w:val="20"/>
                <w:lang w:val="uk-UA"/>
              </w:rPr>
              <w:t>(Заходи з енергозбереження)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Pr="001241D4" w:rsidRDefault="00E10ED1" w:rsidP="00E10ED1">
            <w:pPr>
              <w:widowControl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Відділ охорони здо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ров`я та медичного забезпечення</w:t>
            </w: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, КНП 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«</w:t>
            </w:r>
            <w:r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Центр первинної медико-санітарної допомоги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»</w:t>
            </w:r>
            <w:r w:rsidRPr="0079286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Звягельської міської ради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Pr="00371B13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Бюджет міської територіальної  громади, </w:t>
            </w:r>
          </w:p>
          <w:p w:rsidR="00E10ED1" w:rsidRPr="00371B13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E10ED1" w:rsidRPr="001241D4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1500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D1" w:rsidRPr="00CA5E1E" w:rsidRDefault="00E10ED1" w:rsidP="00E10ED1">
            <w:pPr>
              <w:widowControl w:val="0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  <w:p w:rsidR="00E10ED1" w:rsidRPr="00BF2261" w:rsidRDefault="00E10ED1" w:rsidP="00E10ED1">
            <w:pPr>
              <w:widowControl w:val="0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CA5E1E">
              <w:rPr>
                <w:rFonts w:eastAsia="Calibri"/>
                <w:sz w:val="20"/>
                <w:szCs w:val="20"/>
                <w:lang w:val="uk-UA" w:eastAsia="en-US"/>
              </w:rPr>
              <w:t>Зменшення</w:t>
            </w: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 xml:space="preserve"> с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поживання теплової енергії до 20</w:t>
            </w:r>
            <w:r w:rsidRPr="00BF2261">
              <w:rPr>
                <w:rFonts w:eastAsia="Calibri"/>
                <w:sz w:val="20"/>
                <w:szCs w:val="20"/>
                <w:lang w:val="uk-UA" w:eastAsia="en-US"/>
              </w:rPr>
              <w:t>%</w:t>
            </w:r>
          </w:p>
          <w:p w:rsidR="00E10ED1" w:rsidRPr="00CA5E1E" w:rsidRDefault="00E10ED1" w:rsidP="00E10ED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</w:tc>
      </w:tr>
      <w:tr w:rsidR="00E10ED1" w:rsidRPr="00CA5E1E" w:rsidTr="00085A29">
        <w:trPr>
          <w:trHeight w:hRule="exact" w:val="2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D1" w:rsidRPr="00CA5E1E" w:rsidRDefault="00E10ED1" w:rsidP="00E10ED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5.13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D1" w:rsidRPr="00BF15AF" w:rsidRDefault="00E10ED1" w:rsidP="00E10ED1">
            <w:pPr>
              <w:rPr>
                <w:color w:val="000000"/>
                <w:sz w:val="20"/>
                <w:szCs w:val="20"/>
                <w:lang w:val="uk-UA"/>
              </w:rPr>
            </w:pPr>
            <w:r w:rsidRPr="00BF15AF">
              <w:rPr>
                <w:color w:val="000000"/>
                <w:sz w:val="20"/>
                <w:szCs w:val="20"/>
                <w:lang w:val="uk-UA"/>
              </w:rPr>
              <w:t xml:space="preserve">Капітальний ремонт з впровадженням заходів з енергоефективності в амбулаторії загальної практики сімейної медицини </w:t>
            </w:r>
            <w:r>
              <w:rPr>
                <w:color w:val="000000"/>
                <w:sz w:val="20"/>
                <w:szCs w:val="20"/>
                <w:lang w:val="uk-UA"/>
              </w:rPr>
              <w:t>№9 вул.Довженка,32, с. Пилиповичі,</w:t>
            </w:r>
            <w:r w:rsidRPr="00BF15AF">
              <w:rPr>
                <w:color w:val="000000"/>
                <w:sz w:val="20"/>
                <w:szCs w:val="20"/>
                <w:lang w:val="uk-UA"/>
              </w:rPr>
              <w:t xml:space="preserve"> Звягельського району Житомирської області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ED1" w:rsidRDefault="00E10ED1" w:rsidP="00E10E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Виготовлення проектно- </w:t>
            </w:r>
            <w:r w:rsidRPr="00BF15AF">
              <w:rPr>
                <w:color w:val="000000"/>
                <w:sz w:val="20"/>
                <w:szCs w:val="20"/>
                <w:lang w:val="uk-UA"/>
              </w:rPr>
              <w:t>кошторисної документації. Капітальний ремонт із демонтажем стар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их та встановленням нових </w:t>
            </w:r>
            <w:r w:rsidRPr="00BF15AF">
              <w:rPr>
                <w:color w:val="000000"/>
                <w:sz w:val="20"/>
                <w:szCs w:val="20"/>
                <w:lang w:val="uk-UA"/>
              </w:rPr>
              <w:t xml:space="preserve">енергоефективних вікон та дверей. </w:t>
            </w:r>
          </w:p>
          <w:p w:rsidR="00E10ED1" w:rsidRDefault="00E10ED1" w:rsidP="00E10E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Утеплення</w:t>
            </w:r>
            <w:r w:rsidRPr="00BF15AF">
              <w:rPr>
                <w:color w:val="000000"/>
                <w:sz w:val="20"/>
                <w:szCs w:val="20"/>
                <w:lang w:val="uk-UA"/>
              </w:rPr>
              <w:t xml:space="preserve"> стін. </w:t>
            </w:r>
          </w:p>
          <w:p w:rsidR="00E10ED1" w:rsidRDefault="00E10ED1" w:rsidP="00E10E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Облаштування відмостки</w:t>
            </w:r>
            <w:r w:rsidRPr="00BF15AF">
              <w:rPr>
                <w:color w:val="000000"/>
                <w:sz w:val="20"/>
                <w:szCs w:val="20"/>
                <w:lang w:val="uk-UA"/>
              </w:rPr>
              <w:t xml:space="preserve"> навколо амбулаторії. </w:t>
            </w:r>
          </w:p>
          <w:p w:rsidR="00E10ED1" w:rsidRDefault="00E10ED1" w:rsidP="00E10ED1">
            <w:pPr>
              <w:rPr>
                <w:color w:val="000000"/>
                <w:sz w:val="20"/>
                <w:szCs w:val="20"/>
                <w:lang w:val="uk-UA"/>
              </w:rPr>
            </w:pPr>
            <w:r w:rsidRPr="00BF15AF">
              <w:rPr>
                <w:color w:val="000000"/>
                <w:sz w:val="20"/>
                <w:szCs w:val="20"/>
                <w:lang w:val="uk-UA"/>
              </w:rPr>
              <w:t>Технічний та авторський нагляд</w:t>
            </w:r>
          </w:p>
          <w:p w:rsidR="00E10ED1" w:rsidRPr="00D44D21" w:rsidRDefault="00E10ED1" w:rsidP="00E10ED1">
            <w:pPr>
              <w:rPr>
                <w:color w:val="000000"/>
                <w:sz w:val="18"/>
                <w:szCs w:val="18"/>
                <w:lang w:val="uk-UA"/>
              </w:rPr>
            </w:pPr>
            <w:r w:rsidRPr="00BF15AF">
              <w:rPr>
                <w:color w:val="000000"/>
                <w:sz w:val="20"/>
                <w:szCs w:val="20"/>
                <w:lang w:val="uk-UA"/>
              </w:rPr>
              <w:t xml:space="preserve"> (Заходи з енергозбереження</w:t>
            </w:r>
            <w:r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Pr="001241D4" w:rsidRDefault="00E10ED1" w:rsidP="00E10ED1">
            <w:pPr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BF2261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Відділ охорони здо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ров`я та медичного забезпечення, КНП «Центр первинної медико-санітарної допомоги» Звягельської міської ради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Pr="00371B13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Бюджет міської територіальної  громади, </w:t>
            </w:r>
          </w:p>
          <w:p w:rsidR="00E10ED1" w:rsidRPr="00371B13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E10ED1" w:rsidRPr="001241D4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371B13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1200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 xml:space="preserve">       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</w:p>
          <w:p w:rsidR="00E10ED1" w:rsidRPr="001B1A65" w:rsidRDefault="00E10ED1" w:rsidP="00E10ED1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 w:rsidRPr="00BF15AF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Зменшення с</w:t>
            </w: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поживання теплової енергії до 20</w:t>
            </w:r>
            <w:r w:rsidRPr="00BF15AF"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%</w:t>
            </w:r>
          </w:p>
        </w:tc>
      </w:tr>
      <w:tr w:rsidR="00E10ED1" w:rsidRPr="001B1A65" w:rsidTr="00F513FD">
        <w:trPr>
          <w:trHeight w:hRule="exact" w:val="421"/>
        </w:trPr>
        <w:tc>
          <w:tcPr>
            <w:tcW w:w="15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D1" w:rsidRPr="00F513FD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F513FD">
              <w:rPr>
                <w:rFonts w:eastAsia="Batang"/>
                <w:b/>
                <w:color w:val="000000"/>
                <w:sz w:val="28"/>
                <w:szCs w:val="28"/>
                <w:lang w:val="uk-UA" w:eastAsia="uk-UA" w:bidi="uk-UA"/>
              </w:rPr>
              <w:t>10. Впровадження відновлюваних джерел енергії</w:t>
            </w:r>
          </w:p>
        </w:tc>
      </w:tr>
      <w:tr w:rsidR="00E10ED1" w:rsidRPr="001B1A65" w:rsidTr="00765BBB">
        <w:trPr>
          <w:trHeight w:hRule="exact" w:val="3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ED1" w:rsidRDefault="00E10ED1" w:rsidP="00E1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rFonts w:eastAsia="Batang"/>
                <w:color w:val="000000"/>
                <w:sz w:val="20"/>
                <w:szCs w:val="20"/>
                <w:lang w:val="uk-UA" w:eastAsia="uk-UA" w:bidi="uk-UA"/>
              </w:rPr>
              <w:t>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Капітальний ремонт будівлі Центру розвитку дитини «Дельфін» Звягельської міської ради з впровадженням енергоефективних заходів та відновлюваних джерел енергії (сонячна електро-станція) за адресою вул. Природна 4,       м. Звягель, Звягельський район, Житомирська обл.</w:t>
            </w:r>
          </w:p>
          <w:p w:rsidR="00E10ED1" w:rsidRPr="005A4A88" w:rsidRDefault="00E10ED1" w:rsidP="00E10ED1">
            <w:pPr>
              <w:widowControl w:val="0"/>
              <w:rPr>
                <w:rFonts w:eastAsia="Tahoma"/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 xml:space="preserve"> </w:t>
            </w:r>
          </w:p>
          <w:p w:rsidR="00E10ED1" w:rsidRPr="005A4A88" w:rsidRDefault="00E10ED1" w:rsidP="00E10ED1">
            <w:pPr>
              <w:widowControl w:val="0"/>
              <w:rPr>
                <w:rFonts w:eastAsia="Tahoma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Інженерно-геологічні вишукування. </w:t>
            </w:r>
          </w:p>
          <w:p w:rsidR="00E10ED1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Виготовлення проектно-кошторисної документації та проходження експертизи.</w:t>
            </w:r>
          </w:p>
          <w:p w:rsidR="00E10ED1" w:rsidRPr="000E7C20" w:rsidRDefault="00E10ED1" w:rsidP="00E10ED1">
            <w:pPr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Модернізація системи енергопостачання будівлі та забезпечення функціонування басейну, встановлення сонячної електростанції (включаючи обладнання, монтаж та пусконалагоджувальні роботи).</w:t>
            </w:r>
            <w:r w:rsidRPr="00AC1173">
              <w:rPr>
                <w:lang w:val="uk-UA"/>
              </w:rPr>
              <w:t xml:space="preserve"> </w:t>
            </w:r>
            <w:r w:rsidRPr="000E7C20">
              <w:rPr>
                <w:sz w:val="20"/>
                <w:szCs w:val="20"/>
                <w:lang w:val="uk-UA"/>
              </w:rPr>
              <w:t>Загальнобудівельні роботи</w:t>
            </w:r>
          </w:p>
          <w:p w:rsidR="00E10ED1" w:rsidRPr="00902CFA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 w:rsidRPr="00AC1173">
              <w:rPr>
                <w:color w:val="000000"/>
                <w:sz w:val="20"/>
                <w:szCs w:val="20"/>
                <w:lang w:val="uk-UA" w:eastAsia="uk-UA" w:bidi="uk-UA"/>
              </w:rPr>
              <w:t>Технічний та авторський нагляд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Pr="00902CFA" w:rsidRDefault="00E10ED1" w:rsidP="00E10ED1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Pr="00902CFA" w:rsidRDefault="00E10ED1" w:rsidP="00E10ED1">
            <w:pPr>
              <w:jc w:val="center"/>
              <w:rPr>
                <w:sz w:val="20"/>
                <w:szCs w:val="20"/>
                <w:lang w:val="uk-UA" w:eastAsia="uk-UA" w:bidi="uk-UA"/>
              </w:rPr>
            </w:pPr>
            <w:r>
              <w:rPr>
                <w:sz w:val="20"/>
                <w:szCs w:val="20"/>
                <w:lang w:val="uk-UA" w:eastAsia="uk-UA" w:bidi="uk-UA"/>
              </w:rPr>
              <w:t>Управління освіти і</w:t>
            </w:r>
            <w:r w:rsidRPr="00902CFA">
              <w:rPr>
                <w:sz w:val="20"/>
                <w:szCs w:val="20"/>
                <w:lang w:val="uk-UA" w:eastAsia="uk-UA" w:bidi="uk-UA"/>
              </w:rPr>
              <w:t xml:space="preserve"> науки</w:t>
            </w:r>
            <w:r>
              <w:rPr>
                <w:sz w:val="20"/>
                <w:szCs w:val="20"/>
                <w:lang w:val="uk-UA" w:eastAsia="uk-UA" w:bidi="uk-UA"/>
              </w:rPr>
              <w:t xml:space="preserve"> Звягельської міської ради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Pr="00902CFA" w:rsidRDefault="00E10ED1" w:rsidP="00E10ED1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 xml:space="preserve">Бюджет </w:t>
            </w:r>
            <w:r w:rsidRPr="00902CFA">
              <w:rPr>
                <w:lang w:val="uk-UA"/>
              </w:rPr>
              <w:t xml:space="preserve"> </w:t>
            </w:r>
            <w:r w:rsidRPr="00902CFA">
              <w:rPr>
                <w:sz w:val="20"/>
                <w:szCs w:val="20"/>
                <w:lang w:val="uk-UA" w:eastAsia="uk-UA" w:bidi="uk-UA"/>
              </w:rPr>
              <w:t xml:space="preserve">міської територіальної  громади, </w:t>
            </w:r>
          </w:p>
          <w:p w:rsidR="00E10ED1" w:rsidRPr="00902CFA" w:rsidRDefault="00E10ED1" w:rsidP="00E10ED1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 xml:space="preserve"> грантові та інші кошти, незаборонені</w:t>
            </w:r>
          </w:p>
          <w:p w:rsidR="00E10ED1" w:rsidRPr="00AC1173" w:rsidRDefault="00E10ED1" w:rsidP="00E10ED1">
            <w:pPr>
              <w:widowControl w:val="0"/>
              <w:jc w:val="center"/>
              <w:rPr>
                <w:sz w:val="20"/>
                <w:szCs w:val="20"/>
                <w:lang w:val="uk-UA" w:eastAsia="uk-UA" w:bidi="uk-UA"/>
              </w:rPr>
            </w:pPr>
            <w:r w:rsidRPr="00902CFA">
              <w:rPr>
                <w:sz w:val="20"/>
                <w:szCs w:val="20"/>
                <w:lang w:val="uk-UA" w:eastAsia="uk-UA" w:bidi="uk-UA"/>
              </w:rPr>
              <w:t>законо</w:t>
            </w:r>
            <w:r w:rsidRPr="00AC1173">
              <w:rPr>
                <w:sz w:val="20"/>
                <w:szCs w:val="20"/>
                <w:lang w:val="uk-UA" w:eastAsia="uk-UA" w:bidi="uk-UA"/>
              </w:rPr>
              <w:t>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Pr="009563F1" w:rsidRDefault="00E10ED1" w:rsidP="00E10ED1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9563F1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0ED1" w:rsidRPr="00E2793F" w:rsidRDefault="00E10ED1" w:rsidP="00E10ED1">
            <w:pPr>
              <w:widowControl w:val="0"/>
              <w:spacing w:after="4200"/>
              <w:jc w:val="center"/>
              <w:rPr>
                <w:sz w:val="20"/>
                <w:szCs w:val="20"/>
                <w:lang w:eastAsia="uk-UA" w:bidi="uk-UA"/>
              </w:rPr>
            </w:pPr>
            <w:r w:rsidRPr="00E2793F">
              <w:rPr>
                <w:sz w:val="20"/>
                <w:szCs w:val="20"/>
                <w:lang w:eastAsia="uk-UA" w:bidi="uk-UA"/>
              </w:rPr>
              <w:t>1</w:t>
            </w:r>
            <w:r>
              <w:rPr>
                <w:sz w:val="20"/>
                <w:szCs w:val="20"/>
                <w:lang w:val="en-US" w:eastAsia="uk-UA" w:bidi="uk-UA"/>
              </w:rPr>
              <w:t>490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Pr="009563F1" w:rsidRDefault="00E10ED1" w:rsidP="00E10ED1">
            <w:pPr>
              <w:widowControl w:val="0"/>
              <w:jc w:val="center"/>
              <w:rPr>
                <w:sz w:val="20"/>
                <w:szCs w:val="20"/>
                <w:lang w:eastAsia="uk-UA" w:bidi="uk-UA"/>
              </w:rPr>
            </w:pPr>
            <w:r w:rsidRPr="009563F1">
              <w:rPr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D1" w:rsidRPr="009563F1" w:rsidRDefault="00E10ED1" w:rsidP="00E10ED1">
            <w:pPr>
              <w:widowControl w:val="0"/>
              <w:rPr>
                <w:sz w:val="20"/>
                <w:szCs w:val="20"/>
                <w:lang w:eastAsia="uk-UA" w:bidi="uk-UA"/>
              </w:rPr>
            </w:pPr>
            <w:r w:rsidRPr="009563F1">
              <w:rPr>
                <w:sz w:val="20"/>
                <w:szCs w:val="20"/>
                <w:lang w:eastAsia="uk-UA" w:bidi="uk-UA"/>
              </w:rPr>
              <w:t xml:space="preserve">Зниження споживання </w:t>
            </w:r>
            <w:r>
              <w:rPr>
                <w:sz w:val="20"/>
                <w:szCs w:val="20"/>
                <w:lang w:eastAsia="uk-UA" w:bidi="uk-UA"/>
              </w:rPr>
              <w:t>електро</w:t>
            </w:r>
            <w:r w:rsidRPr="009563F1">
              <w:rPr>
                <w:sz w:val="20"/>
                <w:szCs w:val="20"/>
                <w:lang w:eastAsia="uk-UA" w:bidi="uk-UA"/>
              </w:rPr>
              <w:t xml:space="preserve">енергії на 50%. </w:t>
            </w:r>
          </w:p>
          <w:p w:rsidR="00E10ED1" w:rsidRPr="009563F1" w:rsidRDefault="00E10ED1" w:rsidP="00E10ED1">
            <w:pPr>
              <w:widowControl w:val="0"/>
              <w:rPr>
                <w:sz w:val="20"/>
                <w:szCs w:val="20"/>
                <w:lang w:eastAsia="uk-UA" w:bidi="uk-UA"/>
              </w:rPr>
            </w:pPr>
          </w:p>
        </w:tc>
      </w:tr>
      <w:tr w:rsidR="00E10ED1" w:rsidRPr="001B1A65" w:rsidTr="00F66034">
        <w:trPr>
          <w:trHeight w:hRule="exact" w:val="2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ED1" w:rsidRPr="00161F00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lastRenderedPageBreak/>
              <w:t>10.6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Pr="009E17E9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Р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озробка 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               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Програми розвитку відновлюваних джерел енергії у Звягельській міській територіальній громаді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Pr="009E17E9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Розробка  проекту </w:t>
            </w:r>
            <w:r w:rsidRPr="009E17E9">
              <w:rPr>
                <w:color w:val="000000"/>
                <w:sz w:val="20"/>
                <w:szCs w:val="20"/>
                <w:lang w:val="uk-UA" w:eastAsia="uk-UA" w:bidi="uk-UA"/>
              </w:rPr>
              <w:t>Програми розвитку відновлюваних джерел енергії у Звягельській міській територіальній громаді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(із наданням  консультаційних послуг сторонніми організаціями)</w:t>
            </w:r>
          </w:p>
          <w:p w:rsidR="00E10ED1" w:rsidRPr="0058295A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Проведення і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нформаційно-роз</w:t>
            </w:r>
            <w:r w:rsidRPr="00B36546">
              <w:rPr>
                <w:color w:val="000000"/>
                <w:sz w:val="20"/>
                <w:szCs w:val="20"/>
                <w:lang w:eastAsia="uk-UA" w:bidi="uk-UA"/>
              </w:rPr>
              <w:t>`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яснювальної кампанії (виготовлення буклетів)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Pr="007C4348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Виконавчий комітет міської ради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, </w:t>
            </w:r>
          </w:p>
          <w:p w:rsidR="00E10ED1" w:rsidRPr="00F00FED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t xml:space="preserve"> 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в</w:t>
            </w:r>
            <w:r w:rsidRPr="003D2331">
              <w:rPr>
                <w:color w:val="000000"/>
                <w:sz w:val="20"/>
                <w:szCs w:val="20"/>
                <w:lang w:val="uk-UA" w:eastAsia="uk-UA" w:bidi="uk-UA"/>
              </w:rPr>
              <w:t>ідділ підтримки громадських ініціатив та енергоефективності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Pr="007C4348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Г</w:t>
            </w: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рантові та інші кошти, незаборонені</w:t>
            </w:r>
          </w:p>
          <w:p w:rsidR="00E10ED1" w:rsidRPr="007C4348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Pr="007C4348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 w:rsidRPr="007C4348"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96</w:t>
            </w: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E10ED1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E10ED1" w:rsidRDefault="00E10ED1" w:rsidP="00E10ED1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        </w:t>
            </w:r>
          </w:p>
          <w:p w:rsidR="00E10ED1" w:rsidRPr="00F010B6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 xml:space="preserve">        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ED1" w:rsidRPr="007C4348" w:rsidRDefault="00E10ED1" w:rsidP="00E10ED1">
            <w:pPr>
              <w:widowControl w:val="0"/>
              <w:jc w:val="center"/>
              <w:rPr>
                <w:color w:val="000000"/>
                <w:sz w:val="20"/>
                <w:szCs w:val="20"/>
                <w:lang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D1" w:rsidRPr="009E17E9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Розроблено 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«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Програму розвитку відновлюва</w:t>
            </w:r>
            <w:r w:rsidRPr="001E6A42">
              <w:rPr>
                <w:color w:val="000000"/>
                <w:sz w:val="20"/>
                <w:szCs w:val="20"/>
                <w:lang w:eastAsia="uk-UA" w:bidi="uk-UA"/>
              </w:rPr>
              <w:t xml:space="preserve">них джерел енергії 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 xml:space="preserve"> (ВДЕ) </w:t>
            </w:r>
            <w:r w:rsidRPr="001E6A42">
              <w:rPr>
                <w:color w:val="000000"/>
                <w:sz w:val="20"/>
                <w:szCs w:val="20"/>
                <w:lang w:eastAsia="uk-UA" w:bidi="uk-UA"/>
              </w:rPr>
              <w:t>у Звягельській міській територіальній громаді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».</w:t>
            </w:r>
          </w:p>
          <w:p w:rsidR="00E10ED1" w:rsidRPr="009E17E9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Зросла поінфор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м</w:t>
            </w:r>
            <w:r>
              <w:rPr>
                <w:color w:val="000000"/>
                <w:sz w:val="20"/>
                <w:szCs w:val="20"/>
                <w:lang w:eastAsia="uk-UA" w:bidi="uk-UA"/>
              </w:rPr>
              <w:t>ованість населення щодо використання  ВДЕ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;</w:t>
            </w:r>
          </w:p>
          <w:p w:rsidR="00E10ED1" w:rsidRPr="009E17E9" w:rsidRDefault="00E10ED1" w:rsidP="00E10ED1">
            <w:pPr>
              <w:widowControl w:val="0"/>
              <w:rPr>
                <w:color w:val="000000"/>
                <w:sz w:val="20"/>
                <w:szCs w:val="20"/>
                <w:lang w:val="uk-UA" w:eastAsia="uk-UA" w:bidi="uk-UA"/>
              </w:rPr>
            </w:pPr>
            <w:r>
              <w:rPr>
                <w:color w:val="000000"/>
                <w:sz w:val="20"/>
                <w:szCs w:val="20"/>
                <w:lang w:eastAsia="uk-UA" w:bidi="uk-UA"/>
              </w:rPr>
              <w:t>збільшилось  використання мешканцями громади ВДЕ</w:t>
            </w:r>
            <w:r>
              <w:rPr>
                <w:color w:val="000000"/>
                <w:sz w:val="20"/>
                <w:szCs w:val="20"/>
                <w:lang w:val="uk-UA" w:eastAsia="uk-UA" w:bidi="uk-UA"/>
              </w:rPr>
              <w:t>.</w:t>
            </w:r>
          </w:p>
          <w:p w:rsidR="00E10ED1" w:rsidRPr="007C4348" w:rsidRDefault="00E10ED1" w:rsidP="00E10ED1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</w:p>
          <w:p w:rsidR="00E10ED1" w:rsidRPr="007C4348" w:rsidRDefault="00E10ED1" w:rsidP="00E10ED1">
            <w:pPr>
              <w:widowControl w:val="0"/>
              <w:rPr>
                <w:color w:val="000000"/>
                <w:sz w:val="20"/>
                <w:szCs w:val="20"/>
                <w:lang w:eastAsia="uk-UA" w:bidi="uk-UA"/>
              </w:rPr>
            </w:pPr>
          </w:p>
        </w:tc>
      </w:tr>
    </w:tbl>
    <w:p w:rsidR="005C2D04" w:rsidRPr="001B1A65" w:rsidRDefault="005C2D04" w:rsidP="003D03C0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Batang"/>
          <w:b/>
          <w:sz w:val="28"/>
          <w:szCs w:val="28"/>
          <w:lang w:val="uk-UA"/>
        </w:rPr>
      </w:pPr>
    </w:p>
    <w:p w:rsidR="00756FEE" w:rsidRDefault="0046012E" w:rsidP="003D016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</w:t>
      </w:r>
      <w:r w:rsidR="00C2654C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Оксана ГВОЗДЕНКО</w:t>
      </w:r>
    </w:p>
    <w:sectPr w:rsidR="00756FEE" w:rsidSect="00765BBB">
      <w:pgSz w:w="16838" w:h="11906" w:orient="landscape"/>
      <w:pgMar w:top="851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8B" w:rsidRDefault="009A498B" w:rsidP="005F67AD">
      <w:r>
        <w:separator/>
      </w:r>
    </w:p>
  </w:endnote>
  <w:endnote w:type="continuationSeparator" w:id="0">
    <w:p w:rsidR="009A498B" w:rsidRDefault="009A498B" w:rsidP="005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8B" w:rsidRDefault="009A498B" w:rsidP="005F67AD">
      <w:r>
        <w:separator/>
      </w:r>
    </w:p>
  </w:footnote>
  <w:footnote w:type="continuationSeparator" w:id="0">
    <w:p w:rsidR="009A498B" w:rsidRDefault="009A498B" w:rsidP="005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1478"/>
    <w:multiLevelType w:val="hybridMultilevel"/>
    <w:tmpl w:val="595481F0"/>
    <w:lvl w:ilvl="0" w:tplc="0419000F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076"/>
    <w:rsid w:val="00026C2E"/>
    <w:rsid w:val="00035FFB"/>
    <w:rsid w:val="00045FCA"/>
    <w:rsid w:val="00060E5F"/>
    <w:rsid w:val="0006692D"/>
    <w:rsid w:val="00085A29"/>
    <w:rsid w:val="000C114F"/>
    <w:rsid w:val="000C3557"/>
    <w:rsid w:val="000D5A4C"/>
    <w:rsid w:val="000D6502"/>
    <w:rsid w:val="000D7D0B"/>
    <w:rsid w:val="000E7C20"/>
    <w:rsid w:val="000E7F23"/>
    <w:rsid w:val="000F1C3C"/>
    <w:rsid w:val="00112A66"/>
    <w:rsid w:val="00115D18"/>
    <w:rsid w:val="001241D4"/>
    <w:rsid w:val="0012694B"/>
    <w:rsid w:val="00162C46"/>
    <w:rsid w:val="001A537D"/>
    <w:rsid w:val="001A5BDF"/>
    <w:rsid w:val="001B1A65"/>
    <w:rsid w:val="001C2CB8"/>
    <w:rsid w:val="00210D9A"/>
    <w:rsid w:val="00253199"/>
    <w:rsid w:val="00263243"/>
    <w:rsid w:val="002776AE"/>
    <w:rsid w:val="0029111D"/>
    <w:rsid w:val="002B0180"/>
    <w:rsid w:val="002D7F92"/>
    <w:rsid w:val="002E02F8"/>
    <w:rsid w:val="002E5D03"/>
    <w:rsid w:val="002F3E4E"/>
    <w:rsid w:val="00302528"/>
    <w:rsid w:val="00302B65"/>
    <w:rsid w:val="00320746"/>
    <w:rsid w:val="003626CF"/>
    <w:rsid w:val="00364243"/>
    <w:rsid w:val="00371B13"/>
    <w:rsid w:val="003D0168"/>
    <w:rsid w:val="003D03C0"/>
    <w:rsid w:val="003D04E3"/>
    <w:rsid w:val="003D2331"/>
    <w:rsid w:val="0041663A"/>
    <w:rsid w:val="00432B80"/>
    <w:rsid w:val="004402B4"/>
    <w:rsid w:val="0046012E"/>
    <w:rsid w:val="0046258A"/>
    <w:rsid w:val="00477AAD"/>
    <w:rsid w:val="004E2E84"/>
    <w:rsid w:val="004E5EA7"/>
    <w:rsid w:val="004F3B7E"/>
    <w:rsid w:val="00515686"/>
    <w:rsid w:val="00532822"/>
    <w:rsid w:val="0056539B"/>
    <w:rsid w:val="0058295A"/>
    <w:rsid w:val="005A4A88"/>
    <w:rsid w:val="005C2D04"/>
    <w:rsid w:val="005C7904"/>
    <w:rsid w:val="005D004E"/>
    <w:rsid w:val="005E2D54"/>
    <w:rsid w:val="005F67AD"/>
    <w:rsid w:val="00604816"/>
    <w:rsid w:val="0061468C"/>
    <w:rsid w:val="00623416"/>
    <w:rsid w:val="0062479C"/>
    <w:rsid w:val="00627460"/>
    <w:rsid w:val="00642C82"/>
    <w:rsid w:val="00663813"/>
    <w:rsid w:val="00664BF7"/>
    <w:rsid w:val="0067440A"/>
    <w:rsid w:val="00690738"/>
    <w:rsid w:val="00693DD1"/>
    <w:rsid w:val="006977B3"/>
    <w:rsid w:val="006A38D6"/>
    <w:rsid w:val="006B4A5E"/>
    <w:rsid w:val="006B5422"/>
    <w:rsid w:val="006D666C"/>
    <w:rsid w:val="006D6B77"/>
    <w:rsid w:val="006F7D22"/>
    <w:rsid w:val="00742546"/>
    <w:rsid w:val="00747EC6"/>
    <w:rsid w:val="0075596A"/>
    <w:rsid w:val="00756FEE"/>
    <w:rsid w:val="00761783"/>
    <w:rsid w:val="00765BBB"/>
    <w:rsid w:val="00777DB8"/>
    <w:rsid w:val="00792863"/>
    <w:rsid w:val="0079376B"/>
    <w:rsid w:val="00796B4A"/>
    <w:rsid w:val="007D0626"/>
    <w:rsid w:val="007D1A9C"/>
    <w:rsid w:val="007D5EE7"/>
    <w:rsid w:val="007F23B3"/>
    <w:rsid w:val="0080283F"/>
    <w:rsid w:val="00807E5C"/>
    <w:rsid w:val="0082402D"/>
    <w:rsid w:val="00845CBA"/>
    <w:rsid w:val="00880D97"/>
    <w:rsid w:val="008A5697"/>
    <w:rsid w:val="008A747B"/>
    <w:rsid w:val="008B1291"/>
    <w:rsid w:val="008B54AC"/>
    <w:rsid w:val="008D2600"/>
    <w:rsid w:val="008F2E5C"/>
    <w:rsid w:val="00902CFA"/>
    <w:rsid w:val="00902FB4"/>
    <w:rsid w:val="00914965"/>
    <w:rsid w:val="00932933"/>
    <w:rsid w:val="009336EA"/>
    <w:rsid w:val="00946F83"/>
    <w:rsid w:val="00966E69"/>
    <w:rsid w:val="00970F3C"/>
    <w:rsid w:val="00975889"/>
    <w:rsid w:val="00982C7C"/>
    <w:rsid w:val="00983D78"/>
    <w:rsid w:val="00991192"/>
    <w:rsid w:val="009A498B"/>
    <w:rsid w:val="009A5199"/>
    <w:rsid w:val="009D0B54"/>
    <w:rsid w:val="009E17E9"/>
    <w:rsid w:val="009E5D3F"/>
    <w:rsid w:val="009F09A7"/>
    <w:rsid w:val="009F388E"/>
    <w:rsid w:val="009F47CF"/>
    <w:rsid w:val="00A05DB6"/>
    <w:rsid w:val="00A26910"/>
    <w:rsid w:val="00A31B67"/>
    <w:rsid w:val="00A3216C"/>
    <w:rsid w:val="00A85A73"/>
    <w:rsid w:val="00AA4C4A"/>
    <w:rsid w:val="00AB35F9"/>
    <w:rsid w:val="00AC1173"/>
    <w:rsid w:val="00AE058F"/>
    <w:rsid w:val="00B35F61"/>
    <w:rsid w:val="00B560DC"/>
    <w:rsid w:val="00B60EC9"/>
    <w:rsid w:val="00B61E9D"/>
    <w:rsid w:val="00B63B40"/>
    <w:rsid w:val="00B65EFA"/>
    <w:rsid w:val="00B6772D"/>
    <w:rsid w:val="00BC58E5"/>
    <w:rsid w:val="00BD2C2A"/>
    <w:rsid w:val="00BD47AD"/>
    <w:rsid w:val="00BE0CCA"/>
    <w:rsid w:val="00BF15AF"/>
    <w:rsid w:val="00BF2261"/>
    <w:rsid w:val="00BF7571"/>
    <w:rsid w:val="00C2654C"/>
    <w:rsid w:val="00C32B94"/>
    <w:rsid w:val="00C5089D"/>
    <w:rsid w:val="00C51D5D"/>
    <w:rsid w:val="00C53DA5"/>
    <w:rsid w:val="00C63ED0"/>
    <w:rsid w:val="00C66B4F"/>
    <w:rsid w:val="00C8092F"/>
    <w:rsid w:val="00CA5E1E"/>
    <w:rsid w:val="00CB480A"/>
    <w:rsid w:val="00CC64DD"/>
    <w:rsid w:val="00CD0EE8"/>
    <w:rsid w:val="00CD7446"/>
    <w:rsid w:val="00CE085B"/>
    <w:rsid w:val="00CF2FB3"/>
    <w:rsid w:val="00D41D57"/>
    <w:rsid w:val="00D44E50"/>
    <w:rsid w:val="00D4581B"/>
    <w:rsid w:val="00D60A77"/>
    <w:rsid w:val="00D63D1B"/>
    <w:rsid w:val="00D65D12"/>
    <w:rsid w:val="00D67B21"/>
    <w:rsid w:val="00D755EE"/>
    <w:rsid w:val="00D845AF"/>
    <w:rsid w:val="00DB799F"/>
    <w:rsid w:val="00DC236E"/>
    <w:rsid w:val="00DD0028"/>
    <w:rsid w:val="00DE1C95"/>
    <w:rsid w:val="00E0515C"/>
    <w:rsid w:val="00E10ED1"/>
    <w:rsid w:val="00E25142"/>
    <w:rsid w:val="00E355AC"/>
    <w:rsid w:val="00E6289A"/>
    <w:rsid w:val="00E74E83"/>
    <w:rsid w:val="00E971B5"/>
    <w:rsid w:val="00EC010F"/>
    <w:rsid w:val="00EC0FAF"/>
    <w:rsid w:val="00EC1C6D"/>
    <w:rsid w:val="00EC4D50"/>
    <w:rsid w:val="00ED4D1F"/>
    <w:rsid w:val="00EE228E"/>
    <w:rsid w:val="00F00FED"/>
    <w:rsid w:val="00F010B6"/>
    <w:rsid w:val="00F074FC"/>
    <w:rsid w:val="00F13BE6"/>
    <w:rsid w:val="00F30E5B"/>
    <w:rsid w:val="00F31901"/>
    <w:rsid w:val="00F37616"/>
    <w:rsid w:val="00F513FD"/>
    <w:rsid w:val="00F66034"/>
    <w:rsid w:val="00F81643"/>
    <w:rsid w:val="00F96C40"/>
    <w:rsid w:val="00FA444C"/>
    <w:rsid w:val="00FB2BDA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D23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1B1A6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F67A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6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32B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2B9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756F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AF1D-48DA-41E3-8285-F9392FD7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2023-05-29T10:24:00Z</cp:lastPrinted>
  <dcterms:created xsi:type="dcterms:W3CDTF">2023-06-06T05:21:00Z</dcterms:created>
  <dcterms:modified xsi:type="dcterms:W3CDTF">2023-06-06T05:21:00Z</dcterms:modified>
</cp:coreProperties>
</file>