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68C2" w:rsidRPr="00C73E28" w:rsidRDefault="003468C2" w:rsidP="001F2A92">
      <w:pPr>
        <w:spacing w:after="0" w:line="240" w:lineRule="auto"/>
        <w:ind w:left="10620" w:right="595" w:firstLine="708"/>
        <w:rPr>
          <w:rFonts w:ascii="Times New Roman" w:hAnsi="Times New Roman"/>
          <w:lang w:val="uk-UA"/>
        </w:rPr>
      </w:pPr>
    </w:p>
    <w:p w:rsidR="005F4DB9" w:rsidRPr="00C73E28" w:rsidRDefault="00600AB3" w:rsidP="005F4DB9">
      <w:pPr>
        <w:keepNext/>
        <w:spacing w:before="240" w:after="60" w:line="240" w:lineRule="auto"/>
        <w:jc w:val="center"/>
        <w:outlineLvl w:val="0"/>
        <w:rPr>
          <w:rFonts w:ascii="Arial" w:eastAsia="Times New Roman" w:hAnsi="Arial" w:cs="Arial"/>
          <w:bCs/>
          <w:kern w:val="32"/>
          <w:sz w:val="28"/>
          <w:szCs w:val="28"/>
          <w:lang w:val="uk-UA"/>
        </w:rPr>
      </w:pPr>
      <w:r>
        <w:rPr>
          <w:rFonts w:ascii="Arial" w:eastAsia="Times New Roman" w:hAnsi="Arial" w:cs="Arial"/>
          <w:noProof/>
          <w:kern w:val="32"/>
          <w:sz w:val="28"/>
          <w:szCs w:val="28"/>
          <w:lang w:eastAsia="ru-RU"/>
        </w:rPr>
        <w:drawing>
          <wp:inline distT="0" distB="0" distL="0" distR="0">
            <wp:extent cx="446405" cy="607060"/>
            <wp:effectExtent l="0" t="0" r="0"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6405" cy="607060"/>
                    </a:xfrm>
                    <a:prstGeom prst="rect">
                      <a:avLst/>
                    </a:prstGeom>
                    <a:noFill/>
                    <a:ln>
                      <a:noFill/>
                    </a:ln>
                  </pic:spPr>
                </pic:pic>
              </a:graphicData>
            </a:graphic>
          </wp:inline>
        </w:drawing>
      </w:r>
    </w:p>
    <w:p w:rsidR="005F4DB9" w:rsidRPr="00C73E28" w:rsidRDefault="005F4DB9" w:rsidP="005F4DB9">
      <w:pPr>
        <w:spacing w:after="0" w:line="240" w:lineRule="auto"/>
        <w:jc w:val="center"/>
        <w:rPr>
          <w:rFonts w:ascii="Times New Roman" w:eastAsia="Times New Roman" w:hAnsi="Times New Roman"/>
          <w:sz w:val="28"/>
          <w:szCs w:val="28"/>
          <w:lang w:val="uk-UA"/>
        </w:rPr>
      </w:pPr>
      <w:r w:rsidRPr="00C73E28">
        <w:rPr>
          <w:rFonts w:ascii="Times New Roman" w:eastAsia="Times New Roman" w:hAnsi="Times New Roman"/>
          <w:sz w:val="28"/>
          <w:szCs w:val="28"/>
          <w:lang w:val="uk-UA"/>
        </w:rPr>
        <w:t>ЗВЯГЕЛЬСЬКА МІСЬКА РАДА</w:t>
      </w:r>
    </w:p>
    <w:p w:rsidR="005F4DB9" w:rsidRPr="00C73E28" w:rsidRDefault="005F4DB9" w:rsidP="005F4DB9">
      <w:pPr>
        <w:widowControl w:val="0"/>
        <w:autoSpaceDE w:val="0"/>
        <w:autoSpaceDN w:val="0"/>
        <w:adjustRightInd w:val="0"/>
        <w:spacing w:after="0" w:line="240" w:lineRule="auto"/>
        <w:jc w:val="center"/>
        <w:rPr>
          <w:rFonts w:ascii="Times New Roman" w:eastAsia="Times New Roman" w:hAnsi="Times New Roman"/>
          <w:sz w:val="28"/>
          <w:szCs w:val="28"/>
          <w:lang w:val="uk-UA"/>
        </w:rPr>
      </w:pPr>
      <w:r w:rsidRPr="00C73E28">
        <w:rPr>
          <w:rFonts w:ascii="Times New Roman" w:eastAsia="Times New Roman" w:hAnsi="Times New Roman"/>
          <w:sz w:val="28"/>
          <w:szCs w:val="28"/>
          <w:lang w:val="uk-UA"/>
        </w:rPr>
        <w:t>РІШЕННЯ</w:t>
      </w:r>
    </w:p>
    <w:p w:rsidR="005F4DB9" w:rsidRPr="00C73E28" w:rsidRDefault="005F4DB9" w:rsidP="005F4DB9">
      <w:pPr>
        <w:spacing w:line="240" w:lineRule="auto"/>
        <w:rPr>
          <w:rFonts w:ascii="Times New Roman" w:hAnsi="Times New Roman"/>
          <w:sz w:val="28"/>
          <w:szCs w:val="28"/>
          <w:lang w:val="uk-UA"/>
        </w:rPr>
      </w:pPr>
    </w:p>
    <w:p w:rsidR="005F4DB9" w:rsidRPr="00C73E28" w:rsidRDefault="00662D9F" w:rsidP="005F4DB9">
      <w:pPr>
        <w:spacing w:line="240" w:lineRule="auto"/>
        <w:ind w:right="-5"/>
        <w:rPr>
          <w:rFonts w:ascii="Times New Roman" w:hAnsi="Times New Roman"/>
          <w:sz w:val="28"/>
          <w:szCs w:val="28"/>
          <w:lang w:val="uk-UA"/>
        </w:rPr>
      </w:pPr>
      <w:r w:rsidRPr="00C73E28">
        <w:rPr>
          <w:rFonts w:ascii="Times New Roman" w:hAnsi="Times New Roman"/>
          <w:sz w:val="28"/>
          <w:szCs w:val="28"/>
          <w:lang w:val="uk-UA"/>
        </w:rPr>
        <w:t>т</w:t>
      </w:r>
      <w:r w:rsidR="005F4DB9" w:rsidRPr="00C73E28">
        <w:rPr>
          <w:rFonts w:ascii="Times New Roman" w:hAnsi="Times New Roman"/>
          <w:sz w:val="28"/>
          <w:szCs w:val="28"/>
          <w:lang w:val="uk-UA"/>
        </w:rPr>
        <w:t>ридцять</w:t>
      </w:r>
      <w:r w:rsidR="00B13734" w:rsidRPr="00C73E28">
        <w:rPr>
          <w:rFonts w:ascii="Times New Roman" w:hAnsi="Times New Roman"/>
          <w:sz w:val="28"/>
          <w:szCs w:val="28"/>
          <w:lang w:val="uk-UA"/>
        </w:rPr>
        <w:t xml:space="preserve"> шоста</w:t>
      </w:r>
      <w:r w:rsidR="005F4DB9" w:rsidRPr="00C73E28">
        <w:rPr>
          <w:rFonts w:ascii="Times New Roman" w:hAnsi="Times New Roman"/>
          <w:sz w:val="28"/>
          <w:szCs w:val="28"/>
          <w:lang w:val="uk-UA"/>
        </w:rPr>
        <w:t xml:space="preserve"> сесія                                                          восьмого скликання</w:t>
      </w:r>
    </w:p>
    <w:p w:rsidR="005F4DB9" w:rsidRPr="00C73E28" w:rsidRDefault="00F87716" w:rsidP="005F4DB9">
      <w:pPr>
        <w:spacing w:line="240" w:lineRule="auto"/>
        <w:rPr>
          <w:rFonts w:ascii="Times New Roman" w:hAnsi="Times New Roman"/>
          <w:sz w:val="28"/>
          <w:szCs w:val="28"/>
          <w:u w:val="single"/>
          <w:lang w:val="uk-UA"/>
        </w:rPr>
      </w:pPr>
      <w:r>
        <w:rPr>
          <w:rFonts w:ascii="Times New Roman" w:hAnsi="Times New Roman"/>
          <w:sz w:val="28"/>
          <w:szCs w:val="28"/>
          <w:lang w:val="uk-UA"/>
        </w:rPr>
        <w:t>20.07.2023</w:t>
      </w:r>
      <w:r w:rsidR="005F4DB9" w:rsidRPr="00C73E28">
        <w:rPr>
          <w:rFonts w:ascii="Times New Roman" w:hAnsi="Times New Roman"/>
          <w:sz w:val="28"/>
          <w:szCs w:val="28"/>
          <w:lang w:val="uk-UA"/>
        </w:rPr>
        <w:tab/>
      </w:r>
      <w:r w:rsidR="005F4DB9" w:rsidRPr="00C73E28">
        <w:rPr>
          <w:rFonts w:ascii="Times New Roman" w:hAnsi="Times New Roman"/>
          <w:sz w:val="28"/>
          <w:szCs w:val="28"/>
          <w:lang w:val="uk-UA"/>
        </w:rPr>
        <w:tab/>
      </w:r>
      <w:r w:rsidR="005F4DB9" w:rsidRPr="00C73E28">
        <w:rPr>
          <w:rFonts w:ascii="Times New Roman" w:hAnsi="Times New Roman"/>
          <w:sz w:val="28"/>
          <w:szCs w:val="28"/>
          <w:lang w:val="uk-UA"/>
        </w:rPr>
        <w:tab/>
        <w:t xml:space="preserve">                                </w:t>
      </w:r>
      <w:r>
        <w:rPr>
          <w:rFonts w:ascii="Times New Roman" w:hAnsi="Times New Roman"/>
          <w:sz w:val="28"/>
          <w:szCs w:val="28"/>
          <w:lang w:val="uk-UA"/>
        </w:rPr>
        <w:t xml:space="preserve">          </w:t>
      </w:r>
      <w:r w:rsidR="005F4DB9" w:rsidRPr="00C73E28">
        <w:rPr>
          <w:rFonts w:ascii="Times New Roman" w:hAnsi="Times New Roman"/>
          <w:sz w:val="28"/>
          <w:szCs w:val="28"/>
          <w:lang w:val="uk-UA"/>
        </w:rPr>
        <w:t xml:space="preserve">            № </w:t>
      </w:r>
      <w:r>
        <w:rPr>
          <w:rFonts w:ascii="Times New Roman" w:hAnsi="Times New Roman"/>
          <w:sz w:val="28"/>
          <w:szCs w:val="28"/>
          <w:lang w:val="uk-UA"/>
        </w:rPr>
        <w:t>914</w:t>
      </w:r>
      <w:r w:rsidR="005F4DB9" w:rsidRPr="00C73E28">
        <w:rPr>
          <w:rFonts w:ascii="Times New Roman" w:hAnsi="Times New Roman"/>
          <w:sz w:val="28"/>
          <w:szCs w:val="28"/>
          <w:u w:val="single"/>
          <w:lang w:val="uk-UA"/>
        </w:rPr>
        <w:t xml:space="preserve">     </w:t>
      </w:r>
    </w:p>
    <w:p w:rsidR="005F4DB9" w:rsidRPr="00C73E28" w:rsidRDefault="005F4DB9" w:rsidP="005F4DB9">
      <w:pPr>
        <w:spacing w:after="0" w:line="0" w:lineRule="atLeast"/>
        <w:jc w:val="both"/>
        <w:rPr>
          <w:rFonts w:ascii="Times New Roman" w:hAnsi="Times New Roman"/>
          <w:sz w:val="28"/>
          <w:szCs w:val="28"/>
          <w:lang w:val="uk-UA"/>
        </w:rPr>
      </w:pPr>
    </w:p>
    <w:tbl>
      <w:tblPr>
        <w:tblW w:w="0" w:type="auto"/>
        <w:tblLook w:val="04A0" w:firstRow="1" w:lastRow="0" w:firstColumn="1" w:lastColumn="0" w:noHBand="0" w:noVBand="1"/>
      </w:tblPr>
      <w:tblGrid>
        <w:gridCol w:w="5637"/>
      </w:tblGrid>
      <w:tr w:rsidR="005F4DB9" w:rsidRPr="00C73E28" w:rsidTr="00315C1D">
        <w:trPr>
          <w:trHeight w:val="2006"/>
        </w:trPr>
        <w:tc>
          <w:tcPr>
            <w:tcW w:w="5637" w:type="dxa"/>
            <w:shd w:val="clear" w:color="auto" w:fill="auto"/>
          </w:tcPr>
          <w:p w:rsidR="005F4DB9" w:rsidRPr="00C73E28" w:rsidRDefault="005F4DB9" w:rsidP="00C73E28">
            <w:pPr>
              <w:shd w:val="clear" w:color="auto" w:fill="FFFFFF"/>
              <w:spacing w:after="0" w:line="240" w:lineRule="auto"/>
              <w:jc w:val="both"/>
              <w:textAlignment w:val="baseline"/>
              <w:rPr>
                <w:rFonts w:ascii="Times New Roman" w:eastAsia="Times New Roman" w:hAnsi="Times New Roman"/>
                <w:lang w:val="uk-UA"/>
              </w:rPr>
            </w:pPr>
            <w:r w:rsidRPr="00C73E28">
              <w:rPr>
                <w:rFonts w:ascii="Times New Roman" w:eastAsia="Times New Roman" w:hAnsi="Times New Roman"/>
                <w:sz w:val="28"/>
                <w:szCs w:val="28"/>
                <w:lang w:val="uk-UA"/>
              </w:rPr>
              <w:t xml:space="preserve">Про затвердження Програми розвитку та фінансової  підтримки комунального некомерційного підприємства </w:t>
            </w:r>
            <w:r w:rsidRPr="00C73E28">
              <w:rPr>
                <w:rFonts w:ascii="Times New Roman" w:eastAsia="Times New Roman" w:hAnsi="Times New Roman"/>
                <w:bCs/>
                <w:sz w:val="28"/>
                <w:szCs w:val="28"/>
                <w:lang w:val="uk-UA"/>
              </w:rPr>
              <w:t>«Обласна клінічна  лікарня  ім. О. Ф. Гербачевського» Житомирської обласної ради</w:t>
            </w:r>
            <w:r w:rsidR="00C73E28">
              <w:rPr>
                <w:rFonts w:ascii="Times New Roman" w:eastAsia="Times New Roman" w:hAnsi="Times New Roman"/>
                <w:bCs/>
                <w:sz w:val="28"/>
                <w:szCs w:val="28"/>
                <w:lang w:val="uk-UA"/>
              </w:rPr>
              <w:t xml:space="preserve"> </w:t>
            </w:r>
            <w:r w:rsidRPr="00C73E28">
              <w:rPr>
                <w:rFonts w:ascii="Times New Roman" w:eastAsia="Times New Roman" w:hAnsi="Times New Roman"/>
                <w:bCs/>
                <w:sz w:val="28"/>
                <w:szCs w:val="28"/>
                <w:lang w:val="uk-UA"/>
              </w:rPr>
              <w:t xml:space="preserve"> на 2023 рік</w:t>
            </w:r>
          </w:p>
        </w:tc>
      </w:tr>
    </w:tbl>
    <w:p w:rsidR="005F4DB9" w:rsidRPr="00C73E28" w:rsidRDefault="005F4DB9" w:rsidP="005F4DB9">
      <w:pPr>
        <w:shd w:val="clear" w:color="auto" w:fill="FFFFFF"/>
        <w:spacing w:after="0" w:line="240" w:lineRule="auto"/>
        <w:jc w:val="both"/>
        <w:textAlignment w:val="baseline"/>
        <w:rPr>
          <w:rFonts w:ascii="Times New Roman" w:hAnsi="Times New Roman"/>
          <w:lang w:val="uk-UA"/>
        </w:rPr>
      </w:pPr>
    </w:p>
    <w:p w:rsidR="003468C2" w:rsidRPr="00C73E28" w:rsidRDefault="005F4DB9" w:rsidP="005F4DB9">
      <w:pPr>
        <w:tabs>
          <w:tab w:val="left" w:pos="360"/>
        </w:tabs>
        <w:spacing w:after="0" w:line="240" w:lineRule="auto"/>
        <w:ind w:firstLine="567"/>
        <w:jc w:val="both"/>
        <w:rPr>
          <w:rFonts w:ascii="Times New Roman" w:hAnsi="Times New Roman"/>
          <w:sz w:val="28"/>
          <w:szCs w:val="28"/>
          <w:lang w:val="uk-UA"/>
        </w:rPr>
      </w:pPr>
      <w:r w:rsidRPr="00C73E28">
        <w:rPr>
          <w:rFonts w:ascii="Times New Roman" w:hAnsi="Times New Roman"/>
          <w:sz w:val="28"/>
          <w:szCs w:val="28"/>
          <w:lang w:val="uk-UA"/>
        </w:rPr>
        <w:t>К</w:t>
      </w:r>
      <w:r w:rsidR="003468C2" w:rsidRPr="00C73E28">
        <w:rPr>
          <w:rFonts w:ascii="Times New Roman" w:hAnsi="Times New Roman"/>
          <w:sz w:val="28"/>
          <w:szCs w:val="28"/>
          <w:lang w:val="uk-UA"/>
        </w:rPr>
        <w:t>еруючись статтею 25,  п</w:t>
      </w:r>
      <w:r w:rsidR="005A2E3B">
        <w:rPr>
          <w:rFonts w:ascii="Times New Roman" w:hAnsi="Times New Roman"/>
          <w:sz w:val="28"/>
          <w:szCs w:val="28"/>
          <w:lang w:val="uk-UA"/>
        </w:rPr>
        <w:t>ідпунктом 22 пункту 1 статті 26</w:t>
      </w:r>
      <w:r w:rsidR="003468C2" w:rsidRPr="00C73E28">
        <w:rPr>
          <w:rFonts w:ascii="Times New Roman" w:hAnsi="Times New Roman"/>
          <w:sz w:val="28"/>
          <w:szCs w:val="28"/>
          <w:lang w:val="uk-UA"/>
        </w:rPr>
        <w:t xml:space="preserve"> Закону України «Про місцеве самоврядування  в Україні», законами України «Основи законодавства України про охорону здоров’я», «Про державні фінансові гарантії медичного обслуговування населення», «Про внесення змін до деяких законодавчих актів України щодо удосконалення законодавства з питань діяльності закладів охорони здоров’я», Бюджетним </w:t>
      </w:r>
      <w:r w:rsidR="005A2E3B">
        <w:rPr>
          <w:rFonts w:ascii="Times New Roman" w:hAnsi="Times New Roman"/>
          <w:sz w:val="28"/>
          <w:szCs w:val="28"/>
          <w:lang w:val="uk-UA"/>
        </w:rPr>
        <w:t>к</w:t>
      </w:r>
      <w:r w:rsidR="003468C2" w:rsidRPr="00C73E28">
        <w:rPr>
          <w:rFonts w:ascii="Times New Roman" w:hAnsi="Times New Roman"/>
          <w:sz w:val="28"/>
          <w:szCs w:val="28"/>
          <w:lang w:val="uk-UA"/>
        </w:rPr>
        <w:t xml:space="preserve">одексом України, </w:t>
      </w:r>
      <w:r w:rsidRPr="00C73E28">
        <w:rPr>
          <w:rFonts w:ascii="Times New Roman" w:hAnsi="Times New Roman"/>
          <w:sz w:val="28"/>
          <w:szCs w:val="28"/>
          <w:lang w:val="uk-UA"/>
        </w:rPr>
        <w:t xml:space="preserve">враховуючи звернення </w:t>
      </w:r>
      <w:r w:rsidR="00B35C98" w:rsidRPr="00C73E28">
        <w:rPr>
          <w:rFonts w:ascii="Times New Roman" w:hAnsi="Times New Roman"/>
          <w:sz w:val="28"/>
          <w:szCs w:val="28"/>
          <w:lang w:val="uk-UA"/>
        </w:rPr>
        <w:t>генерального директора комунального некомерційного підприємства «Обласна клінічна лікарня ім. О.Ф.Гербачевського» Житомирської обласної ради,</w:t>
      </w:r>
      <w:r w:rsidR="003468C2" w:rsidRPr="00C73E28">
        <w:rPr>
          <w:rFonts w:ascii="Times New Roman" w:hAnsi="Times New Roman"/>
          <w:sz w:val="28"/>
          <w:szCs w:val="28"/>
          <w:lang w:val="uk-UA"/>
        </w:rPr>
        <w:t xml:space="preserve"> метою забезпечення </w:t>
      </w:r>
      <w:r w:rsidR="00664185" w:rsidRPr="00C73E28">
        <w:rPr>
          <w:rFonts w:ascii="Times New Roman" w:hAnsi="Times New Roman"/>
          <w:sz w:val="28"/>
          <w:szCs w:val="28"/>
          <w:lang w:val="uk-UA"/>
        </w:rPr>
        <w:t>медичною апаратурою відділення підприємства</w:t>
      </w:r>
      <w:r w:rsidR="003468C2" w:rsidRPr="00C73E28">
        <w:rPr>
          <w:rFonts w:ascii="Times New Roman" w:hAnsi="Times New Roman"/>
          <w:sz w:val="28"/>
          <w:szCs w:val="28"/>
          <w:lang w:val="uk-UA"/>
        </w:rPr>
        <w:t>, міська рада</w:t>
      </w:r>
    </w:p>
    <w:p w:rsidR="003468C2" w:rsidRPr="00C73E28" w:rsidRDefault="003468C2" w:rsidP="00401945">
      <w:pPr>
        <w:spacing w:after="0" w:line="240" w:lineRule="auto"/>
        <w:jc w:val="both"/>
        <w:rPr>
          <w:rFonts w:ascii="Times New Roman" w:hAnsi="Times New Roman"/>
          <w:sz w:val="28"/>
          <w:szCs w:val="28"/>
          <w:lang w:val="uk-UA"/>
        </w:rPr>
      </w:pPr>
    </w:p>
    <w:p w:rsidR="003468C2" w:rsidRPr="00C73E28" w:rsidRDefault="003468C2" w:rsidP="00401945">
      <w:pPr>
        <w:spacing w:after="0" w:line="240" w:lineRule="auto"/>
        <w:jc w:val="both"/>
        <w:rPr>
          <w:rFonts w:ascii="Times New Roman" w:hAnsi="Times New Roman"/>
          <w:sz w:val="28"/>
          <w:szCs w:val="28"/>
          <w:lang w:val="uk-UA"/>
        </w:rPr>
      </w:pPr>
      <w:r w:rsidRPr="00C73E28">
        <w:rPr>
          <w:rFonts w:ascii="Times New Roman" w:hAnsi="Times New Roman"/>
          <w:sz w:val="28"/>
          <w:szCs w:val="28"/>
          <w:lang w:val="uk-UA"/>
        </w:rPr>
        <w:t>ВИРІШИЛА:</w:t>
      </w:r>
    </w:p>
    <w:p w:rsidR="003468C2" w:rsidRPr="00C73E28" w:rsidRDefault="00B43105" w:rsidP="00873572">
      <w:pPr>
        <w:pStyle w:val="20"/>
        <w:shd w:val="clear" w:color="auto" w:fill="auto"/>
        <w:tabs>
          <w:tab w:val="left" w:pos="912"/>
        </w:tabs>
        <w:spacing w:after="0" w:line="322" w:lineRule="exact"/>
        <w:ind w:firstLine="426"/>
        <w:jc w:val="both"/>
        <w:rPr>
          <w:rFonts w:ascii="Times New Roman" w:hAnsi="Times New Roman"/>
          <w:lang w:val="uk-UA"/>
        </w:rPr>
      </w:pPr>
      <w:r w:rsidRPr="00C73E28">
        <w:rPr>
          <w:rFonts w:ascii="Times New Roman" w:hAnsi="Times New Roman"/>
          <w:lang w:val="uk-UA"/>
        </w:rPr>
        <w:t xml:space="preserve">1. </w:t>
      </w:r>
      <w:r w:rsidR="003468C2" w:rsidRPr="00C73E28">
        <w:rPr>
          <w:rFonts w:ascii="Times New Roman" w:hAnsi="Times New Roman"/>
          <w:lang w:val="uk-UA"/>
        </w:rPr>
        <w:t xml:space="preserve">Затвердити Програму розвитку та фінансової підтримки комунального некомерційного підприємства </w:t>
      </w:r>
      <w:r w:rsidR="00664185" w:rsidRPr="00C73E28">
        <w:rPr>
          <w:rFonts w:ascii="Times New Roman" w:hAnsi="Times New Roman"/>
          <w:szCs w:val="28"/>
          <w:lang w:val="uk-UA"/>
        </w:rPr>
        <w:t>«Обласна клінічна лікарня                                     ім. О.Ф.Гербачевського» Житомирської обласної ради</w:t>
      </w:r>
      <w:r w:rsidR="00664185" w:rsidRPr="00C73E28">
        <w:rPr>
          <w:rFonts w:ascii="Times New Roman" w:hAnsi="Times New Roman"/>
          <w:lang w:val="uk-UA"/>
        </w:rPr>
        <w:t xml:space="preserve"> </w:t>
      </w:r>
      <w:r w:rsidR="003468C2" w:rsidRPr="00C73E28">
        <w:rPr>
          <w:rFonts w:ascii="Times New Roman" w:hAnsi="Times New Roman"/>
          <w:lang w:val="uk-UA"/>
        </w:rPr>
        <w:t>на 20</w:t>
      </w:r>
      <w:r w:rsidR="000330B9" w:rsidRPr="00C73E28">
        <w:rPr>
          <w:rFonts w:ascii="Times New Roman" w:hAnsi="Times New Roman"/>
          <w:lang w:val="uk-UA"/>
        </w:rPr>
        <w:t>23</w:t>
      </w:r>
      <w:r w:rsidR="003468C2" w:rsidRPr="00C73E28">
        <w:rPr>
          <w:rFonts w:ascii="Times New Roman" w:hAnsi="Times New Roman"/>
          <w:lang w:val="uk-UA"/>
        </w:rPr>
        <w:t xml:space="preserve"> рік згідно додатку.          </w:t>
      </w:r>
    </w:p>
    <w:p w:rsidR="003468C2" w:rsidRPr="00C73E28" w:rsidRDefault="00664185" w:rsidP="00873572">
      <w:pPr>
        <w:shd w:val="clear" w:color="auto" w:fill="FFFFFF"/>
        <w:spacing w:after="0" w:line="322" w:lineRule="exact"/>
        <w:ind w:right="1" w:firstLine="426"/>
        <w:jc w:val="both"/>
        <w:rPr>
          <w:rFonts w:ascii="Times New Roman" w:hAnsi="Times New Roman"/>
          <w:sz w:val="28"/>
          <w:szCs w:val="28"/>
          <w:lang w:val="uk-UA"/>
        </w:rPr>
      </w:pPr>
      <w:r w:rsidRPr="00C73E28">
        <w:rPr>
          <w:rFonts w:ascii="Times New Roman" w:hAnsi="Times New Roman"/>
          <w:sz w:val="28"/>
          <w:szCs w:val="28"/>
          <w:lang w:val="uk-UA"/>
        </w:rPr>
        <w:t>2</w:t>
      </w:r>
      <w:r w:rsidR="003468C2" w:rsidRPr="00C73E28">
        <w:rPr>
          <w:rFonts w:ascii="Times New Roman" w:hAnsi="Times New Roman"/>
          <w:sz w:val="28"/>
          <w:szCs w:val="28"/>
          <w:lang w:val="uk-UA"/>
        </w:rPr>
        <w:t xml:space="preserve">. Контроль за виконанням цього рішення покласти на постійну комісію міської ради з питань соціальної політики, охорони здоров’я, освіти, культури та спорту (Широкопояс О.Ю.) та </w:t>
      </w:r>
      <w:r w:rsidR="00B43105" w:rsidRPr="00C73E28">
        <w:rPr>
          <w:rFonts w:ascii="Times New Roman" w:hAnsi="Times New Roman"/>
          <w:sz w:val="28"/>
          <w:szCs w:val="28"/>
          <w:lang w:val="uk-UA"/>
        </w:rPr>
        <w:t>з</w:t>
      </w:r>
      <w:r w:rsidR="003468C2" w:rsidRPr="00C73E28">
        <w:rPr>
          <w:rFonts w:ascii="Times New Roman" w:hAnsi="Times New Roman"/>
          <w:sz w:val="28"/>
          <w:szCs w:val="28"/>
          <w:lang w:val="uk-UA"/>
        </w:rPr>
        <w:t>аступника міського голови Борис Н.П.</w:t>
      </w:r>
    </w:p>
    <w:p w:rsidR="003468C2" w:rsidRPr="00C73E28" w:rsidRDefault="003468C2" w:rsidP="00A349F8">
      <w:pPr>
        <w:spacing w:after="0" w:line="360" w:lineRule="auto"/>
        <w:ind w:left="-181" w:right="1" w:firstLine="709"/>
        <w:jc w:val="both"/>
        <w:rPr>
          <w:rFonts w:ascii="Times New Roman" w:hAnsi="Times New Roman"/>
          <w:sz w:val="28"/>
          <w:szCs w:val="28"/>
          <w:lang w:val="uk-UA"/>
        </w:rPr>
      </w:pPr>
    </w:p>
    <w:p w:rsidR="003468C2" w:rsidRPr="00C73E28" w:rsidRDefault="003468C2" w:rsidP="00401945">
      <w:pPr>
        <w:tabs>
          <w:tab w:val="left" w:pos="3165"/>
        </w:tabs>
        <w:spacing w:after="0" w:line="240" w:lineRule="auto"/>
        <w:rPr>
          <w:rFonts w:ascii="Times New Roman" w:hAnsi="Times New Roman"/>
          <w:lang w:val="uk-UA"/>
        </w:rPr>
      </w:pPr>
    </w:p>
    <w:p w:rsidR="003468C2" w:rsidRPr="00C73E28" w:rsidRDefault="003468C2" w:rsidP="00401945">
      <w:pPr>
        <w:tabs>
          <w:tab w:val="left" w:pos="3165"/>
        </w:tabs>
        <w:spacing w:after="0" w:line="240" w:lineRule="auto"/>
        <w:rPr>
          <w:rFonts w:ascii="Times New Roman" w:hAnsi="Times New Roman"/>
          <w:lang w:val="uk-UA"/>
        </w:rPr>
      </w:pPr>
    </w:p>
    <w:p w:rsidR="003468C2" w:rsidRPr="00C73E28" w:rsidRDefault="003468C2" w:rsidP="00401945">
      <w:pPr>
        <w:pStyle w:val="ae"/>
        <w:tabs>
          <w:tab w:val="left" w:pos="709"/>
        </w:tabs>
        <w:spacing w:line="280" w:lineRule="atLeast"/>
        <w:jc w:val="both"/>
        <w:rPr>
          <w:rFonts w:ascii="Times New Roman" w:hAnsi="Times New Roman"/>
          <w:sz w:val="28"/>
          <w:szCs w:val="28"/>
        </w:rPr>
      </w:pPr>
      <w:r w:rsidRPr="00C73E28">
        <w:rPr>
          <w:rFonts w:ascii="Times New Roman" w:hAnsi="Times New Roman"/>
          <w:sz w:val="28"/>
          <w:szCs w:val="28"/>
        </w:rPr>
        <w:t xml:space="preserve">Міський голова                                                                           Микола БОРОВЕЦЬ                                    </w:t>
      </w:r>
    </w:p>
    <w:p w:rsidR="003468C2" w:rsidRPr="00C73E28" w:rsidRDefault="003468C2" w:rsidP="00401945">
      <w:pPr>
        <w:tabs>
          <w:tab w:val="left" w:pos="3165"/>
        </w:tabs>
        <w:spacing w:after="0" w:line="240" w:lineRule="auto"/>
        <w:jc w:val="center"/>
        <w:rPr>
          <w:rFonts w:ascii="Times New Roman" w:hAnsi="Times New Roman"/>
          <w:sz w:val="28"/>
          <w:szCs w:val="28"/>
          <w:lang w:val="uk-UA"/>
        </w:rPr>
      </w:pPr>
    </w:p>
    <w:p w:rsidR="003468C2" w:rsidRPr="00C73E28" w:rsidRDefault="003468C2" w:rsidP="00401945">
      <w:pPr>
        <w:tabs>
          <w:tab w:val="left" w:pos="3165"/>
        </w:tabs>
        <w:spacing w:after="0" w:line="240" w:lineRule="auto"/>
        <w:jc w:val="center"/>
        <w:rPr>
          <w:rFonts w:ascii="Times New Roman" w:hAnsi="Times New Roman"/>
          <w:lang w:val="uk-UA"/>
        </w:rPr>
      </w:pPr>
      <w:r w:rsidRPr="00C73E28">
        <w:rPr>
          <w:rFonts w:ascii="Times New Roman" w:hAnsi="Times New Roman"/>
          <w:lang w:val="uk-UA"/>
        </w:rPr>
        <w:t xml:space="preserve">                                                                                                           </w:t>
      </w:r>
    </w:p>
    <w:p w:rsidR="003468C2" w:rsidRPr="00C73E28" w:rsidRDefault="003468C2" w:rsidP="00401945">
      <w:pPr>
        <w:tabs>
          <w:tab w:val="left" w:pos="3165"/>
        </w:tabs>
        <w:spacing w:after="0" w:line="240" w:lineRule="auto"/>
        <w:jc w:val="center"/>
        <w:rPr>
          <w:rFonts w:ascii="Times New Roman" w:hAnsi="Times New Roman"/>
          <w:lang w:val="uk-UA"/>
        </w:rPr>
      </w:pPr>
      <w:r w:rsidRPr="00C73E28">
        <w:rPr>
          <w:rFonts w:ascii="Times New Roman" w:hAnsi="Times New Roman"/>
          <w:lang w:val="uk-UA"/>
        </w:rPr>
        <w:t xml:space="preserve">                                            </w:t>
      </w:r>
    </w:p>
    <w:p w:rsidR="003468C2" w:rsidRPr="00C73E28" w:rsidRDefault="003468C2" w:rsidP="00401945">
      <w:pPr>
        <w:tabs>
          <w:tab w:val="left" w:pos="3165"/>
        </w:tabs>
        <w:spacing w:after="0" w:line="240" w:lineRule="auto"/>
        <w:jc w:val="center"/>
        <w:rPr>
          <w:rFonts w:ascii="Times New Roman" w:hAnsi="Times New Roman"/>
          <w:lang w:val="uk-UA"/>
        </w:rPr>
      </w:pPr>
      <w:r w:rsidRPr="00C73E28">
        <w:rPr>
          <w:rFonts w:ascii="Times New Roman" w:hAnsi="Times New Roman"/>
          <w:lang w:val="uk-UA"/>
        </w:rPr>
        <w:t xml:space="preserve">                                                             </w:t>
      </w:r>
    </w:p>
    <w:p w:rsidR="003468C2" w:rsidRPr="00C73E28" w:rsidRDefault="003468C2" w:rsidP="00401945">
      <w:pPr>
        <w:tabs>
          <w:tab w:val="left" w:pos="3165"/>
        </w:tabs>
        <w:spacing w:after="0" w:line="240" w:lineRule="auto"/>
        <w:jc w:val="center"/>
        <w:rPr>
          <w:rFonts w:ascii="Times New Roman" w:hAnsi="Times New Roman"/>
          <w:lang w:val="uk-UA"/>
        </w:rPr>
      </w:pPr>
      <w:r w:rsidRPr="00C73E28">
        <w:rPr>
          <w:rFonts w:ascii="Times New Roman" w:hAnsi="Times New Roman"/>
          <w:lang w:val="uk-UA"/>
        </w:rPr>
        <w:lastRenderedPageBreak/>
        <w:t xml:space="preserve">                                                                                                          </w:t>
      </w:r>
    </w:p>
    <w:p w:rsidR="003468C2" w:rsidRPr="00C73E28" w:rsidRDefault="003468C2" w:rsidP="00767095">
      <w:pPr>
        <w:tabs>
          <w:tab w:val="left" w:pos="3165"/>
        </w:tabs>
        <w:spacing w:after="0" w:line="240" w:lineRule="auto"/>
        <w:ind w:left="6804"/>
        <w:jc w:val="both"/>
        <w:rPr>
          <w:rFonts w:ascii="Times New Roman" w:hAnsi="Times New Roman"/>
          <w:lang w:val="uk-UA"/>
        </w:rPr>
      </w:pPr>
      <w:r w:rsidRPr="00C73E28">
        <w:rPr>
          <w:rFonts w:ascii="Times New Roman" w:hAnsi="Times New Roman"/>
          <w:lang w:val="uk-UA"/>
        </w:rPr>
        <w:t xml:space="preserve">Додаток     </w:t>
      </w:r>
    </w:p>
    <w:p w:rsidR="003468C2" w:rsidRPr="00C73E28" w:rsidRDefault="003468C2" w:rsidP="00767095">
      <w:pPr>
        <w:tabs>
          <w:tab w:val="left" w:pos="3165"/>
        </w:tabs>
        <w:spacing w:after="0" w:line="240" w:lineRule="auto"/>
        <w:ind w:left="6804"/>
        <w:jc w:val="both"/>
        <w:rPr>
          <w:rFonts w:ascii="Times New Roman" w:hAnsi="Times New Roman"/>
          <w:lang w:val="uk-UA"/>
        </w:rPr>
      </w:pPr>
      <w:r w:rsidRPr="00C73E28">
        <w:rPr>
          <w:rFonts w:ascii="Times New Roman" w:hAnsi="Times New Roman"/>
          <w:lang w:val="uk-UA"/>
        </w:rPr>
        <w:t>до рішення міської ради</w:t>
      </w:r>
    </w:p>
    <w:p w:rsidR="003468C2" w:rsidRPr="00C73E28" w:rsidRDefault="003468C2" w:rsidP="00767095">
      <w:pPr>
        <w:tabs>
          <w:tab w:val="left" w:pos="3165"/>
        </w:tabs>
        <w:spacing w:after="0" w:line="240" w:lineRule="auto"/>
        <w:ind w:left="6804"/>
        <w:jc w:val="both"/>
        <w:rPr>
          <w:rFonts w:ascii="Times New Roman" w:hAnsi="Times New Roman"/>
          <w:b/>
          <w:lang w:val="uk-UA"/>
        </w:rPr>
      </w:pPr>
      <w:r w:rsidRPr="00C73E28">
        <w:rPr>
          <w:rFonts w:ascii="Times New Roman" w:hAnsi="Times New Roman"/>
          <w:lang w:val="uk-UA"/>
        </w:rPr>
        <w:t xml:space="preserve">від </w:t>
      </w:r>
      <w:r w:rsidR="00F87716">
        <w:rPr>
          <w:rFonts w:ascii="Times New Roman" w:hAnsi="Times New Roman"/>
          <w:lang w:val="uk-UA"/>
        </w:rPr>
        <w:t xml:space="preserve">20.07.2023   </w:t>
      </w:r>
      <w:r w:rsidRPr="00C73E28">
        <w:rPr>
          <w:rFonts w:ascii="Times New Roman" w:hAnsi="Times New Roman"/>
          <w:lang w:val="uk-UA"/>
        </w:rPr>
        <w:t xml:space="preserve">№ </w:t>
      </w:r>
      <w:r w:rsidR="00F87716">
        <w:rPr>
          <w:rFonts w:ascii="Times New Roman" w:hAnsi="Times New Roman"/>
          <w:lang w:val="uk-UA"/>
        </w:rPr>
        <w:t>9</w:t>
      </w:r>
      <w:bookmarkStart w:id="0" w:name="_GoBack"/>
      <w:bookmarkEnd w:id="0"/>
      <w:r w:rsidR="00F87716">
        <w:rPr>
          <w:rFonts w:ascii="Times New Roman" w:hAnsi="Times New Roman"/>
          <w:lang w:val="uk-UA"/>
        </w:rPr>
        <w:t>14</w:t>
      </w:r>
    </w:p>
    <w:p w:rsidR="003468C2" w:rsidRPr="00C73E28" w:rsidRDefault="003468C2" w:rsidP="00401945">
      <w:pPr>
        <w:tabs>
          <w:tab w:val="left" w:pos="1860"/>
          <w:tab w:val="left" w:pos="3165"/>
        </w:tabs>
        <w:spacing w:line="240" w:lineRule="auto"/>
        <w:rPr>
          <w:rFonts w:ascii="Times New Roman" w:hAnsi="Times New Roman"/>
          <w:b/>
          <w:sz w:val="28"/>
          <w:szCs w:val="28"/>
          <w:lang w:val="uk-UA"/>
        </w:rPr>
      </w:pPr>
      <w:r w:rsidRPr="00C73E28">
        <w:rPr>
          <w:rFonts w:ascii="Times New Roman" w:hAnsi="Times New Roman"/>
          <w:b/>
          <w:sz w:val="28"/>
          <w:szCs w:val="28"/>
          <w:lang w:val="uk-UA"/>
        </w:rPr>
        <w:tab/>
      </w:r>
    </w:p>
    <w:p w:rsidR="00664185" w:rsidRPr="00C73E28" w:rsidRDefault="00664185" w:rsidP="00664185">
      <w:pPr>
        <w:shd w:val="clear" w:color="auto" w:fill="FFFFFF"/>
        <w:spacing w:after="0" w:line="240" w:lineRule="auto"/>
        <w:jc w:val="center"/>
        <w:textAlignment w:val="baseline"/>
        <w:rPr>
          <w:rFonts w:ascii="Times New Roman" w:eastAsia="Times New Roman" w:hAnsi="Times New Roman"/>
          <w:sz w:val="28"/>
          <w:szCs w:val="32"/>
          <w:lang w:val="uk-UA"/>
        </w:rPr>
      </w:pPr>
      <w:r w:rsidRPr="00C73E28">
        <w:rPr>
          <w:rFonts w:ascii="Times New Roman" w:eastAsia="Times New Roman" w:hAnsi="Times New Roman"/>
          <w:bCs/>
          <w:sz w:val="28"/>
          <w:szCs w:val="32"/>
          <w:lang w:val="uk-UA"/>
        </w:rPr>
        <w:t>ПРОГРАМ</w:t>
      </w:r>
      <w:r w:rsidR="005A2E3B">
        <w:rPr>
          <w:rFonts w:ascii="Times New Roman" w:eastAsia="Times New Roman" w:hAnsi="Times New Roman"/>
          <w:bCs/>
          <w:sz w:val="28"/>
          <w:szCs w:val="32"/>
          <w:lang w:val="uk-UA"/>
        </w:rPr>
        <w:t>А</w:t>
      </w:r>
    </w:p>
    <w:p w:rsidR="00664185" w:rsidRPr="00C73E28" w:rsidRDefault="00664185" w:rsidP="00664185">
      <w:pPr>
        <w:shd w:val="clear" w:color="auto" w:fill="FFFFFF"/>
        <w:spacing w:after="0" w:line="240" w:lineRule="auto"/>
        <w:jc w:val="center"/>
        <w:textAlignment w:val="baseline"/>
        <w:rPr>
          <w:rFonts w:ascii="Times New Roman" w:eastAsia="Times New Roman" w:hAnsi="Times New Roman"/>
          <w:bCs/>
          <w:sz w:val="32"/>
          <w:szCs w:val="32"/>
          <w:lang w:val="uk-UA"/>
        </w:rPr>
      </w:pPr>
      <w:r w:rsidRPr="00C73E28">
        <w:rPr>
          <w:rFonts w:ascii="Times New Roman" w:eastAsia="Times New Roman" w:hAnsi="Times New Roman"/>
          <w:bCs/>
          <w:sz w:val="32"/>
          <w:szCs w:val="32"/>
          <w:lang w:val="uk-UA"/>
        </w:rPr>
        <w:t xml:space="preserve">розвитку та фінансової підтримки комунального некомерційного підприємства «Обласна клінічна лікарня </w:t>
      </w:r>
      <w:r w:rsidRPr="00C73E28">
        <w:rPr>
          <w:rFonts w:ascii="Times New Roman" w:eastAsia="Times New Roman" w:hAnsi="Times New Roman"/>
          <w:bCs/>
          <w:sz w:val="32"/>
          <w:szCs w:val="32"/>
          <w:lang w:val="uk-UA"/>
        </w:rPr>
        <w:br/>
        <w:t>ім. О. Ф. Гербачевського» Житомирської обласної ради</w:t>
      </w:r>
    </w:p>
    <w:p w:rsidR="00664185" w:rsidRPr="00C73E28" w:rsidRDefault="00664185" w:rsidP="00664185">
      <w:pPr>
        <w:shd w:val="clear" w:color="auto" w:fill="FFFFFF"/>
        <w:spacing w:after="0" w:line="240" w:lineRule="auto"/>
        <w:jc w:val="center"/>
        <w:textAlignment w:val="baseline"/>
        <w:rPr>
          <w:rFonts w:ascii="Times New Roman" w:eastAsia="Times New Roman" w:hAnsi="Times New Roman"/>
          <w:sz w:val="46"/>
          <w:szCs w:val="46"/>
          <w:lang w:val="uk-UA"/>
        </w:rPr>
      </w:pPr>
      <w:r w:rsidRPr="00C73E28">
        <w:rPr>
          <w:rFonts w:ascii="Times New Roman" w:eastAsia="Times New Roman" w:hAnsi="Times New Roman"/>
          <w:bCs/>
          <w:sz w:val="32"/>
          <w:szCs w:val="32"/>
          <w:lang w:val="uk-UA"/>
        </w:rPr>
        <w:t xml:space="preserve"> на 2023 рік</w:t>
      </w:r>
    </w:p>
    <w:p w:rsidR="00664185" w:rsidRPr="00C73E28" w:rsidRDefault="00664185" w:rsidP="00664185">
      <w:pPr>
        <w:spacing w:after="0" w:line="240" w:lineRule="auto"/>
        <w:rPr>
          <w:rFonts w:ascii="Times New Roman" w:hAnsi="Times New Roman"/>
          <w:sz w:val="28"/>
          <w:szCs w:val="28"/>
          <w:lang w:val="uk-UA"/>
        </w:rPr>
      </w:pPr>
    </w:p>
    <w:p w:rsidR="00664185" w:rsidRPr="00C73E28" w:rsidRDefault="00664185" w:rsidP="00664185">
      <w:pPr>
        <w:spacing w:after="0" w:line="240" w:lineRule="auto"/>
        <w:jc w:val="center"/>
        <w:rPr>
          <w:rFonts w:ascii="Times New Roman" w:hAnsi="Times New Roman"/>
          <w:bCs/>
          <w:sz w:val="28"/>
          <w:szCs w:val="28"/>
          <w:lang w:val="uk-UA"/>
        </w:rPr>
      </w:pPr>
      <w:r w:rsidRPr="00C73E28">
        <w:rPr>
          <w:rFonts w:ascii="Times New Roman" w:hAnsi="Times New Roman"/>
          <w:bCs/>
          <w:sz w:val="28"/>
          <w:szCs w:val="28"/>
          <w:lang w:val="uk-UA"/>
        </w:rPr>
        <w:t>Паспорт Програми</w:t>
      </w:r>
    </w:p>
    <w:tbl>
      <w:tblPr>
        <w:tblW w:w="9786" w:type="dxa"/>
        <w:tblInd w:w="5" w:type="dxa"/>
        <w:shd w:val="clear" w:color="auto" w:fill="FFFFFF"/>
        <w:tblCellMar>
          <w:left w:w="0" w:type="dxa"/>
          <w:right w:w="0" w:type="dxa"/>
        </w:tblCellMar>
        <w:tblLook w:val="04A0" w:firstRow="1" w:lastRow="0" w:firstColumn="1" w:lastColumn="0" w:noHBand="0" w:noVBand="1"/>
      </w:tblPr>
      <w:tblGrid>
        <w:gridCol w:w="674"/>
        <w:gridCol w:w="3442"/>
        <w:gridCol w:w="5670"/>
      </w:tblGrid>
      <w:tr w:rsidR="00664185" w:rsidRPr="00C73E28" w:rsidTr="00662D9F">
        <w:tc>
          <w:tcPr>
            <w:tcW w:w="67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664185" w:rsidRPr="00C73E28" w:rsidRDefault="00664185" w:rsidP="00BA5B2D">
            <w:pPr>
              <w:spacing w:after="0" w:line="240" w:lineRule="auto"/>
              <w:jc w:val="center"/>
              <w:textAlignment w:val="baseline"/>
              <w:rPr>
                <w:rFonts w:ascii="Times New Roman" w:eastAsia="Times New Roman" w:hAnsi="Times New Roman"/>
                <w:sz w:val="28"/>
                <w:szCs w:val="28"/>
                <w:lang w:val="uk-UA"/>
              </w:rPr>
            </w:pPr>
            <w:r w:rsidRPr="00C73E28">
              <w:rPr>
                <w:rFonts w:ascii="Times New Roman" w:eastAsia="Times New Roman" w:hAnsi="Times New Roman"/>
                <w:sz w:val="28"/>
                <w:szCs w:val="28"/>
                <w:bdr w:val="none" w:sz="0" w:space="0" w:color="auto" w:frame="1"/>
                <w:lang w:val="uk-UA"/>
              </w:rPr>
              <w:t>1</w:t>
            </w:r>
          </w:p>
        </w:tc>
        <w:tc>
          <w:tcPr>
            <w:tcW w:w="3442" w:type="dxa"/>
            <w:tcBorders>
              <w:top w:val="single" w:sz="8" w:space="0" w:color="auto"/>
              <w:left w:val="nil"/>
              <w:bottom w:val="single" w:sz="8" w:space="0" w:color="auto"/>
              <w:right w:val="single" w:sz="8" w:space="0" w:color="auto"/>
            </w:tcBorders>
            <w:shd w:val="clear" w:color="auto" w:fill="auto"/>
            <w:vAlign w:val="center"/>
            <w:hideMark/>
          </w:tcPr>
          <w:p w:rsidR="00664185" w:rsidRPr="00C73E28" w:rsidRDefault="00664185" w:rsidP="00BA5B2D">
            <w:pPr>
              <w:spacing w:after="0" w:line="240" w:lineRule="auto"/>
              <w:ind w:left="35"/>
              <w:textAlignment w:val="baseline"/>
              <w:rPr>
                <w:rFonts w:ascii="Times New Roman" w:eastAsia="Times New Roman" w:hAnsi="Times New Roman"/>
                <w:sz w:val="26"/>
                <w:szCs w:val="26"/>
                <w:lang w:val="uk-UA"/>
              </w:rPr>
            </w:pPr>
            <w:r w:rsidRPr="00C73E28">
              <w:rPr>
                <w:rFonts w:ascii="Times New Roman" w:eastAsia="Times New Roman" w:hAnsi="Times New Roman"/>
                <w:sz w:val="26"/>
                <w:szCs w:val="26"/>
                <w:bdr w:val="none" w:sz="0" w:space="0" w:color="auto" w:frame="1"/>
                <w:lang w:val="uk-UA"/>
              </w:rPr>
              <w:t>Ініціатор розроблення Програми</w:t>
            </w:r>
          </w:p>
        </w:tc>
        <w:tc>
          <w:tcPr>
            <w:tcW w:w="5670" w:type="dxa"/>
            <w:tcBorders>
              <w:top w:val="single" w:sz="8" w:space="0" w:color="auto"/>
              <w:left w:val="nil"/>
              <w:bottom w:val="single" w:sz="8" w:space="0" w:color="auto"/>
              <w:right w:val="single" w:sz="8" w:space="0" w:color="auto"/>
            </w:tcBorders>
            <w:shd w:val="clear" w:color="auto" w:fill="auto"/>
            <w:vAlign w:val="center"/>
            <w:hideMark/>
          </w:tcPr>
          <w:p w:rsidR="00664185" w:rsidRPr="00C73E28" w:rsidRDefault="00664185" w:rsidP="00BA5B2D">
            <w:pPr>
              <w:shd w:val="clear" w:color="auto" w:fill="FFFFFF"/>
              <w:spacing w:after="0" w:line="240" w:lineRule="auto"/>
              <w:ind w:left="136" w:right="127"/>
              <w:jc w:val="both"/>
              <w:textAlignment w:val="baseline"/>
              <w:rPr>
                <w:rFonts w:ascii="Times New Roman" w:eastAsia="Times New Roman" w:hAnsi="Times New Roman"/>
                <w:sz w:val="26"/>
                <w:szCs w:val="26"/>
                <w:lang w:val="uk-UA"/>
              </w:rPr>
            </w:pPr>
            <w:r w:rsidRPr="00C73E28">
              <w:rPr>
                <w:rFonts w:ascii="Times New Roman" w:eastAsia="Times New Roman" w:hAnsi="Times New Roman"/>
                <w:sz w:val="26"/>
                <w:szCs w:val="26"/>
                <w:lang w:val="uk-UA"/>
              </w:rPr>
              <w:t>Департамент охорони здоров’я Житомирської обласної державної адміністрації</w:t>
            </w:r>
          </w:p>
        </w:tc>
      </w:tr>
      <w:tr w:rsidR="00664185" w:rsidRPr="00C73E28" w:rsidTr="00662D9F">
        <w:trPr>
          <w:trHeight w:val="693"/>
        </w:trPr>
        <w:tc>
          <w:tcPr>
            <w:tcW w:w="674" w:type="dxa"/>
            <w:tcBorders>
              <w:top w:val="nil"/>
              <w:left w:val="single" w:sz="8" w:space="0" w:color="auto"/>
              <w:bottom w:val="single" w:sz="8" w:space="0" w:color="auto"/>
              <w:right w:val="single" w:sz="8" w:space="0" w:color="auto"/>
            </w:tcBorders>
            <w:shd w:val="clear" w:color="auto" w:fill="auto"/>
            <w:vAlign w:val="center"/>
          </w:tcPr>
          <w:p w:rsidR="00664185" w:rsidRPr="00C73E28" w:rsidRDefault="00664185" w:rsidP="00BA5B2D">
            <w:pPr>
              <w:spacing w:after="0" w:line="240" w:lineRule="auto"/>
              <w:jc w:val="center"/>
              <w:textAlignment w:val="baseline"/>
              <w:rPr>
                <w:rFonts w:ascii="Times New Roman" w:eastAsia="Times New Roman" w:hAnsi="Times New Roman"/>
                <w:sz w:val="28"/>
                <w:szCs w:val="28"/>
                <w:lang w:val="uk-UA"/>
              </w:rPr>
            </w:pPr>
            <w:r w:rsidRPr="00C73E28">
              <w:rPr>
                <w:rFonts w:ascii="Times New Roman" w:eastAsia="Times New Roman" w:hAnsi="Times New Roman"/>
                <w:sz w:val="28"/>
                <w:szCs w:val="28"/>
                <w:lang w:val="uk-UA"/>
              </w:rPr>
              <w:t>2</w:t>
            </w:r>
          </w:p>
        </w:tc>
        <w:tc>
          <w:tcPr>
            <w:tcW w:w="3442" w:type="dxa"/>
            <w:tcBorders>
              <w:top w:val="nil"/>
              <w:left w:val="nil"/>
              <w:bottom w:val="single" w:sz="8" w:space="0" w:color="auto"/>
              <w:right w:val="single" w:sz="8" w:space="0" w:color="auto"/>
            </w:tcBorders>
            <w:shd w:val="clear" w:color="auto" w:fill="auto"/>
            <w:vAlign w:val="center"/>
            <w:hideMark/>
          </w:tcPr>
          <w:p w:rsidR="00664185" w:rsidRPr="00C73E28" w:rsidRDefault="00664185" w:rsidP="00BA5B2D">
            <w:pPr>
              <w:spacing w:after="0" w:line="240" w:lineRule="auto"/>
              <w:ind w:left="35"/>
              <w:textAlignment w:val="baseline"/>
              <w:rPr>
                <w:rFonts w:ascii="Times New Roman" w:eastAsia="Times New Roman" w:hAnsi="Times New Roman"/>
                <w:sz w:val="26"/>
                <w:szCs w:val="26"/>
                <w:lang w:val="uk-UA"/>
              </w:rPr>
            </w:pPr>
            <w:r w:rsidRPr="00C73E28">
              <w:rPr>
                <w:rFonts w:ascii="Times New Roman" w:eastAsia="Times New Roman" w:hAnsi="Times New Roman"/>
                <w:sz w:val="26"/>
                <w:szCs w:val="26"/>
                <w:bdr w:val="none" w:sz="0" w:space="0" w:color="auto" w:frame="1"/>
                <w:lang w:val="uk-UA"/>
              </w:rPr>
              <w:t>Розробник Програми</w:t>
            </w:r>
          </w:p>
        </w:tc>
        <w:tc>
          <w:tcPr>
            <w:tcW w:w="5670" w:type="dxa"/>
            <w:tcBorders>
              <w:top w:val="nil"/>
              <w:left w:val="nil"/>
              <w:bottom w:val="single" w:sz="8" w:space="0" w:color="auto"/>
              <w:right w:val="single" w:sz="8" w:space="0" w:color="auto"/>
            </w:tcBorders>
            <w:shd w:val="clear" w:color="auto" w:fill="auto"/>
            <w:vAlign w:val="center"/>
            <w:hideMark/>
          </w:tcPr>
          <w:p w:rsidR="00664185" w:rsidRPr="00C73E28" w:rsidRDefault="00664185" w:rsidP="00BA5B2D">
            <w:pPr>
              <w:spacing w:after="0" w:line="240" w:lineRule="auto"/>
              <w:ind w:left="136" w:right="127"/>
              <w:jc w:val="both"/>
              <w:textAlignment w:val="baseline"/>
              <w:rPr>
                <w:rFonts w:ascii="Times New Roman" w:eastAsia="Times New Roman" w:hAnsi="Times New Roman"/>
                <w:sz w:val="26"/>
                <w:szCs w:val="26"/>
                <w:lang w:val="uk-UA"/>
              </w:rPr>
            </w:pPr>
            <w:r w:rsidRPr="00C73E28">
              <w:rPr>
                <w:rFonts w:ascii="Times New Roman" w:eastAsia="Times New Roman" w:hAnsi="Times New Roman"/>
                <w:sz w:val="26"/>
                <w:szCs w:val="26"/>
                <w:lang w:val="uk-UA"/>
              </w:rPr>
              <w:t>Департамент охорони здоров’я Житомирської обласної державної адміністрації</w:t>
            </w:r>
          </w:p>
        </w:tc>
      </w:tr>
      <w:tr w:rsidR="00664185" w:rsidRPr="00F87716" w:rsidTr="00662D9F">
        <w:trPr>
          <w:trHeight w:val="689"/>
        </w:trPr>
        <w:tc>
          <w:tcPr>
            <w:tcW w:w="674" w:type="dxa"/>
            <w:tcBorders>
              <w:top w:val="nil"/>
              <w:left w:val="single" w:sz="8" w:space="0" w:color="auto"/>
              <w:bottom w:val="single" w:sz="8" w:space="0" w:color="auto"/>
              <w:right w:val="single" w:sz="8" w:space="0" w:color="auto"/>
            </w:tcBorders>
            <w:shd w:val="clear" w:color="auto" w:fill="auto"/>
            <w:vAlign w:val="center"/>
          </w:tcPr>
          <w:p w:rsidR="00664185" w:rsidRPr="00C73E28" w:rsidRDefault="00664185" w:rsidP="00BA5B2D">
            <w:pPr>
              <w:spacing w:after="0" w:line="240" w:lineRule="auto"/>
              <w:jc w:val="center"/>
              <w:textAlignment w:val="baseline"/>
              <w:rPr>
                <w:rFonts w:ascii="Times New Roman" w:eastAsia="Times New Roman" w:hAnsi="Times New Roman"/>
                <w:sz w:val="28"/>
                <w:szCs w:val="28"/>
                <w:bdr w:val="none" w:sz="0" w:space="0" w:color="auto" w:frame="1"/>
                <w:lang w:val="uk-UA"/>
              </w:rPr>
            </w:pPr>
            <w:r w:rsidRPr="00C73E28">
              <w:rPr>
                <w:rFonts w:ascii="Times New Roman" w:eastAsia="Times New Roman" w:hAnsi="Times New Roman"/>
                <w:sz w:val="28"/>
                <w:szCs w:val="28"/>
                <w:bdr w:val="none" w:sz="0" w:space="0" w:color="auto" w:frame="1"/>
                <w:lang w:val="uk-UA"/>
              </w:rPr>
              <w:t>3</w:t>
            </w:r>
          </w:p>
        </w:tc>
        <w:tc>
          <w:tcPr>
            <w:tcW w:w="3442" w:type="dxa"/>
            <w:tcBorders>
              <w:top w:val="nil"/>
              <w:left w:val="nil"/>
              <w:bottom w:val="single" w:sz="8" w:space="0" w:color="auto"/>
              <w:right w:val="single" w:sz="8" w:space="0" w:color="auto"/>
            </w:tcBorders>
            <w:shd w:val="clear" w:color="auto" w:fill="auto"/>
            <w:vAlign w:val="center"/>
            <w:hideMark/>
          </w:tcPr>
          <w:p w:rsidR="00664185" w:rsidRPr="00C73E28" w:rsidRDefault="00664185" w:rsidP="00BA5B2D">
            <w:pPr>
              <w:spacing w:after="0" w:line="240" w:lineRule="auto"/>
              <w:ind w:left="35"/>
              <w:textAlignment w:val="baseline"/>
              <w:rPr>
                <w:rFonts w:ascii="Times New Roman" w:eastAsia="Times New Roman" w:hAnsi="Times New Roman"/>
                <w:sz w:val="26"/>
                <w:szCs w:val="26"/>
                <w:bdr w:val="none" w:sz="0" w:space="0" w:color="auto" w:frame="1"/>
                <w:lang w:val="uk-UA"/>
              </w:rPr>
            </w:pPr>
            <w:r w:rsidRPr="00C73E28">
              <w:rPr>
                <w:rFonts w:ascii="Times New Roman" w:eastAsia="Times New Roman" w:hAnsi="Times New Roman"/>
                <w:sz w:val="26"/>
                <w:szCs w:val="26"/>
                <w:bdr w:val="none" w:sz="0" w:space="0" w:color="auto" w:frame="1"/>
                <w:lang w:val="uk-UA"/>
              </w:rPr>
              <w:t>Співрозробник Програми</w:t>
            </w:r>
          </w:p>
        </w:tc>
        <w:tc>
          <w:tcPr>
            <w:tcW w:w="5670" w:type="dxa"/>
            <w:tcBorders>
              <w:top w:val="nil"/>
              <w:left w:val="nil"/>
              <w:bottom w:val="single" w:sz="8" w:space="0" w:color="auto"/>
              <w:right w:val="single" w:sz="8" w:space="0" w:color="auto"/>
            </w:tcBorders>
            <w:shd w:val="clear" w:color="auto" w:fill="auto"/>
            <w:vAlign w:val="center"/>
            <w:hideMark/>
          </w:tcPr>
          <w:p w:rsidR="00664185" w:rsidRPr="00C73E28" w:rsidRDefault="00664185" w:rsidP="00BA5B2D">
            <w:pPr>
              <w:spacing w:after="0" w:line="240" w:lineRule="auto"/>
              <w:ind w:left="136" w:right="127"/>
              <w:jc w:val="both"/>
              <w:textAlignment w:val="baseline"/>
              <w:rPr>
                <w:rFonts w:ascii="Times New Roman" w:eastAsia="Times New Roman" w:hAnsi="Times New Roman"/>
                <w:sz w:val="26"/>
                <w:szCs w:val="26"/>
                <w:lang w:val="uk-UA"/>
              </w:rPr>
            </w:pPr>
            <w:r w:rsidRPr="00C73E28">
              <w:rPr>
                <w:rFonts w:ascii="Times New Roman" w:eastAsia="Times New Roman" w:hAnsi="Times New Roman"/>
                <w:sz w:val="26"/>
                <w:szCs w:val="26"/>
                <w:bdr w:val="none" w:sz="0" w:space="0" w:color="auto" w:frame="1"/>
                <w:lang w:val="uk-UA"/>
              </w:rPr>
              <w:t>Комунальне некомерційне підприємство «</w:t>
            </w:r>
            <w:r w:rsidRPr="00C73E28">
              <w:rPr>
                <w:rFonts w:ascii="Times New Roman" w:eastAsia="Times New Roman" w:hAnsi="Times New Roman"/>
                <w:bCs/>
                <w:sz w:val="26"/>
                <w:szCs w:val="26"/>
                <w:lang w:val="uk-UA"/>
              </w:rPr>
              <w:t>Обласна клінічна лікарня ім.О.Ф.Гербачевського» Житомирської обласної ради</w:t>
            </w:r>
          </w:p>
        </w:tc>
      </w:tr>
      <w:tr w:rsidR="00664185" w:rsidRPr="00C73E28" w:rsidTr="00662D9F">
        <w:tc>
          <w:tcPr>
            <w:tcW w:w="674" w:type="dxa"/>
            <w:tcBorders>
              <w:top w:val="nil"/>
              <w:left w:val="single" w:sz="8" w:space="0" w:color="auto"/>
              <w:bottom w:val="single" w:sz="8" w:space="0" w:color="auto"/>
              <w:right w:val="single" w:sz="8" w:space="0" w:color="auto"/>
            </w:tcBorders>
            <w:shd w:val="clear" w:color="auto" w:fill="auto"/>
            <w:vAlign w:val="center"/>
          </w:tcPr>
          <w:p w:rsidR="00664185" w:rsidRPr="00C73E28" w:rsidRDefault="00664185" w:rsidP="00BA5B2D">
            <w:pPr>
              <w:spacing w:after="0" w:line="240" w:lineRule="auto"/>
              <w:jc w:val="center"/>
              <w:textAlignment w:val="baseline"/>
              <w:rPr>
                <w:rFonts w:ascii="Times New Roman" w:eastAsia="Times New Roman" w:hAnsi="Times New Roman"/>
                <w:sz w:val="28"/>
                <w:szCs w:val="28"/>
                <w:lang w:val="uk-UA"/>
              </w:rPr>
            </w:pPr>
            <w:r w:rsidRPr="00C73E28">
              <w:rPr>
                <w:rFonts w:ascii="Times New Roman" w:eastAsia="Times New Roman" w:hAnsi="Times New Roman"/>
                <w:sz w:val="28"/>
                <w:szCs w:val="28"/>
                <w:lang w:val="uk-UA"/>
              </w:rPr>
              <w:t>4</w:t>
            </w:r>
          </w:p>
        </w:tc>
        <w:tc>
          <w:tcPr>
            <w:tcW w:w="3442" w:type="dxa"/>
            <w:tcBorders>
              <w:top w:val="nil"/>
              <w:left w:val="nil"/>
              <w:bottom w:val="single" w:sz="8" w:space="0" w:color="auto"/>
              <w:right w:val="single" w:sz="8" w:space="0" w:color="auto"/>
            </w:tcBorders>
            <w:shd w:val="clear" w:color="auto" w:fill="auto"/>
            <w:vAlign w:val="center"/>
            <w:hideMark/>
          </w:tcPr>
          <w:p w:rsidR="00664185" w:rsidRPr="00C73E28" w:rsidRDefault="00664185" w:rsidP="00BA5B2D">
            <w:pPr>
              <w:spacing w:after="0" w:line="240" w:lineRule="auto"/>
              <w:ind w:left="35"/>
              <w:textAlignment w:val="baseline"/>
              <w:rPr>
                <w:rFonts w:ascii="Times New Roman" w:eastAsia="Times New Roman" w:hAnsi="Times New Roman"/>
                <w:sz w:val="26"/>
                <w:szCs w:val="26"/>
                <w:lang w:val="uk-UA"/>
              </w:rPr>
            </w:pPr>
            <w:r w:rsidRPr="00C73E28">
              <w:rPr>
                <w:rFonts w:ascii="Times New Roman" w:eastAsia="Times New Roman" w:hAnsi="Times New Roman"/>
                <w:sz w:val="26"/>
                <w:szCs w:val="26"/>
                <w:bdr w:val="none" w:sz="0" w:space="0" w:color="auto" w:frame="1"/>
                <w:lang w:val="uk-UA"/>
              </w:rPr>
              <w:t>Відповідальні виконавці Програми</w:t>
            </w:r>
          </w:p>
        </w:tc>
        <w:tc>
          <w:tcPr>
            <w:tcW w:w="5670" w:type="dxa"/>
            <w:tcBorders>
              <w:top w:val="nil"/>
              <w:left w:val="nil"/>
              <w:bottom w:val="single" w:sz="8" w:space="0" w:color="auto"/>
              <w:right w:val="single" w:sz="8" w:space="0" w:color="auto"/>
            </w:tcBorders>
            <w:shd w:val="clear" w:color="auto" w:fill="auto"/>
            <w:vAlign w:val="center"/>
            <w:hideMark/>
          </w:tcPr>
          <w:p w:rsidR="00664185" w:rsidRPr="00C73E28" w:rsidRDefault="00664185" w:rsidP="00BA5B2D">
            <w:pPr>
              <w:spacing w:after="0" w:line="240" w:lineRule="auto"/>
              <w:ind w:left="136" w:right="127"/>
              <w:jc w:val="both"/>
              <w:textAlignment w:val="baseline"/>
              <w:rPr>
                <w:rFonts w:ascii="Times New Roman" w:eastAsia="Times New Roman" w:hAnsi="Times New Roman"/>
                <w:bCs/>
                <w:sz w:val="26"/>
                <w:szCs w:val="26"/>
                <w:lang w:val="uk-UA"/>
              </w:rPr>
            </w:pPr>
            <w:r w:rsidRPr="00C73E28">
              <w:rPr>
                <w:rFonts w:ascii="Times New Roman" w:eastAsia="Times New Roman" w:hAnsi="Times New Roman"/>
                <w:sz w:val="26"/>
                <w:szCs w:val="26"/>
                <w:lang w:val="uk-UA"/>
              </w:rPr>
              <w:t>Департамент охорони здоров’я Житомирської обласної державної адміністрації, к</w:t>
            </w:r>
            <w:r w:rsidRPr="00C73E28">
              <w:rPr>
                <w:rFonts w:ascii="Times New Roman" w:eastAsia="Times New Roman" w:hAnsi="Times New Roman"/>
                <w:sz w:val="26"/>
                <w:szCs w:val="26"/>
                <w:bdr w:val="none" w:sz="0" w:space="0" w:color="auto" w:frame="1"/>
                <w:lang w:val="uk-UA"/>
              </w:rPr>
              <w:t>омунальне некомерційне підприємство «</w:t>
            </w:r>
            <w:r w:rsidRPr="00C73E28">
              <w:rPr>
                <w:rFonts w:ascii="Times New Roman" w:eastAsia="Times New Roman" w:hAnsi="Times New Roman"/>
                <w:bCs/>
                <w:sz w:val="26"/>
                <w:szCs w:val="26"/>
                <w:lang w:val="uk-UA"/>
              </w:rPr>
              <w:t>Обласна клінічна лікарня ім.О.Ф.Гербачевського» Житомирської обласної ради,</w:t>
            </w:r>
          </w:p>
          <w:p w:rsidR="00664185" w:rsidRPr="00C73E28" w:rsidRDefault="00664185" w:rsidP="00BA5B2D">
            <w:pPr>
              <w:spacing w:after="0" w:line="240" w:lineRule="auto"/>
              <w:ind w:left="136" w:right="127"/>
              <w:jc w:val="both"/>
              <w:textAlignment w:val="baseline"/>
              <w:rPr>
                <w:rFonts w:ascii="Times New Roman" w:eastAsia="Times New Roman" w:hAnsi="Times New Roman"/>
                <w:sz w:val="26"/>
                <w:szCs w:val="26"/>
                <w:lang w:val="uk-UA"/>
              </w:rPr>
            </w:pPr>
            <w:r w:rsidRPr="00C73E28">
              <w:rPr>
                <w:rFonts w:ascii="Times New Roman" w:eastAsia="Times New Roman" w:hAnsi="Times New Roman"/>
                <w:bCs/>
                <w:sz w:val="26"/>
                <w:szCs w:val="26"/>
                <w:lang w:val="uk-UA"/>
              </w:rPr>
              <w:t>відділ з питань охорони здоров’я та медичного забезпечення Звягельської міської ради</w:t>
            </w:r>
          </w:p>
        </w:tc>
      </w:tr>
      <w:tr w:rsidR="00664185" w:rsidRPr="00F87716" w:rsidTr="00662D9F">
        <w:trPr>
          <w:trHeight w:val="1694"/>
        </w:trPr>
        <w:tc>
          <w:tcPr>
            <w:tcW w:w="674" w:type="dxa"/>
            <w:tcBorders>
              <w:top w:val="nil"/>
              <w:left w:val="single" w:sz="8" w:space="0" w:color="auto"/>
              <w:bottom w:val="single" w:sz="8" w:space="0" w:color="auto"/>
              <w:right w:val="single" w:sz="8" w:space="0" w:color="auto"/>
            </w:tcBorders>
            <w:shd w:val="clear" w:color="auto" w:fill="auto"/>
            <w:vAlign w:val="center"/>
          </w:tcPr>
          <w:p w:rsidR="00664185" w:rsidRPr="00C73E28" w:rsidRDefault="00664185" w:rsidP="00BA5B2D">
            <w:pPr>
              <w:spacing w:after="0" w:line="240" w:lineRule="auto"/>
              <w:jc w:val="center"/>
              <w:textAlignment w:val="baseline"/>
              <w:rPr>
                <w:rFonts w:ascii="Times New Roman" w:eastAsia="Times New Roman" w:hAnsi="Times New Roman"/>
                <w:sz w:val="28"/>
                <w:szCs w:val="28"/>
                <w:lang w:val="uk-UA"/>
              </w:rPr>
            </w:pPr>
            <w:r w:rsidRPr="00C73E28">
              <w:rPr>
                <w:rFonts w:ascii="Times New Roman" w:eastAsia="Times New Roman" w:hAnsi="Times New Roman"/>
                <w:sz w:val="28"/>
                <w:szCs w:val="28"/>
                <w:lang w:val="uk-UA"/>
              </w:rPr>
              <w:t>5</w:t>
            </w:r>
          </w:p>
        </w:tc>
        <w:tc>
          <w:tcPr>
            <w:tcW w:w="3442" w:type="dxa"/>
            <w:tcBorders>
              <w:top w:val="nil"/>
              <w:left w:val="nil"/>
              <w:bottom w:val="single" w:sz="8" w:space="0" w:color="auto"/>
              <w:right w:val="single" w:sz="8" w:space="0" w:color="auto"/>
            </w:tcBorders>
            <w:shd w:val="clear" w:color="auto" w:fill="auto"/>
            <w:vAlign w:val="center"/>
            <w:hideMark/>
          </w:tcPr>
          <w:p w:rsidR="00664185" w:rsidRPr="00C73E28" w:rsidRDefault="00664185" w:rsidP="00BA5B2D">
            <w:pPr>
              <w:spacing w:after="0" w:line="240" w:lineRule="auto"/>
              <w:ind w:left="35"/>
              <w:textAlignment w:val="baseline"/>
              <w:rPr>
                <w:rFonts w:ascii="Times New Roman" w:eastAsia="Times New Roman" w:hAnsi="Times New Roman"/>
                <w:sz w:val="26"/>
                <w:szCs w:val="26"/>
                <w:lang w:val="uk-UA"/>
              </w:rPr>
            </w:pPr>
            <w:r w:rsidRPr="00C73E28">
              <w:rPr>
                <w:rFonts w:ascii="Times New Roman" w:eastAsia="Times New Roman" w:hAnsi="Times New Roman"/>
                <w:sz w:val="26"/>
                <w:szCs w:val="26"/>
                <w:bdr w:val="none" w:sz="0" w:space="0" w:color="auto" w:frame="1"/>
                <w:lang w:val="uk-UA"/>
              </w:rPr>
              <w:t>Учасники Програми</w:t>
            </w:r>
          </w:p>
        </w:tc>
        <w:tc>
          <w:tcPr>
            <w:tcW w:w="5670" w:type="dxa"/>
            <w:tcBorders>
              <w:top w:val="nil"/>
              <w:left w:val="nil"/>
              <w:bottom w:val="single" w:sz="8" w:space="0" w:color="auto"/>
              <w:right w:val="single" w:sz="8" w:space="0" w:color="auto"/>
            </w:tcBorders>
            <w:shd w:val="clear" w:color="auto" w:fill="auto"/>
            <w:vAlign w:val="center"/>
            <w:hideMark/>
          </w:tcPr>
          <w:p w:rsidR="00664185" w:rsidRPr="00C73E28" w:rsidRDefault="00664185" w:rsidP="00BA5B2D">
            <w:pPr>
              <w:spacing w:after="0" w:line="240" w:lineRule="auto"/>
              <w:ind w:left="136" w:right="127"/>
              <w:jc w:val="both"/>
              <w:textAlignment w:val="baseline"/>
              <w:rPr>
                <w:rFonts w:ascii="Times New Roman" w:eastAsia="Times New Roman" w:hAnsi="Times New Roman"/>
                <w:sz w:val="26"/>
                <w:szCs w:val="26"/>
                <w:bdr w:val="none" w:sz="0" w:space="0" w:color="auto" w:frame="1"/>
                <w:lang w:val="uk-UA"/>
              </w:rPr>
            </w:pPr>
            <w:r w:rsidRPr="00C73E28">
              <w:rPr>
                <w:rFonts w:ascii="Times New Roman" w:eastAsia="Times New Roman" w:hAnsi="Times New Roman"/>
                <w:sz w:val="26"/>
                <w:szCs w:val="26"/>
                <w:lang w:val="uk-UA"/>
              </w:rPr>
              <w:t>Департамент охорони здоров’я Житомирської обласної державної адміністрації,</w:t>
            </w:r>
            <w:r w:rsidRPr="00C73E28">
              <w:rPr>
                <w:rFonts w:ascii="Times New Roman" w:eastAsia="Times New Roman" w:hAnsi="Times New Roman"/>
                <w:sz w:val="26"/>
                <w:szCs w:val="26"/>
                <w:bdr w:val="none" w:sz="0" w:space="0" w:color="auto" w:frame="1"/>
                <w:lang w:val="uk-UA"/>
              </w:rPr>
              <w:t xml:space="preserve"> </w:t>
            </w:r>
          </w:p>
          <w:p w:rsidR="00664185" w:rsidRPr="00C73E28" w:rsidRDefault="00664185" w:rsidP="00BA5B2D">
            <w:pPr>
              <w:spacing w:after="0" w:line="240" w:lineRule="auto"/>
              <w:ind w:left="136" w:right="127"/>
              <w:jc w:val="both"/>
              <w:textAlignment w:val="baseline"/>
              <w:rPr>
                <w:rFonts w:ascii="Times New Roman" w:eastAsia="Times New Roman" w:hAnsi="Times New Roman"/>
                <w:sz w:val="26"/>
                <w:szCs w:val="26"/>
                <w:lang w:val="uk-UA"/>
              </w:rPr>
            </w:pPr>
            <w:r w:rsidRPr="00C73E28">
              <w:rPr>
                <w:rFonts w:ascii="Times New Roman" w:eastAsia="Times New Roman" w:hAnsi="Times New Roman"/>
                <w:sz w:val="26"/>
                <w:szCs w:val="26"/>
                <w:bdr w:val="none" w:sz="0" w:space="0" w:color="auto" w:frame="1"/>
                <w:lang w:val="uk-UA"/>
              </w:rPr>
              <w:t>комунальне некомерційне підприємство «</w:t>
            </w:r>
            <w:r w:rsidRPr="00C73E28">
              <w:rPr>
                <w:rFonts w:ascii="Times New Roman" w:eastAsia="Times New Roman" w:hAnsi="Times New Roman"/>
                <w:bCs/>
                <w:sz w:val="26"/>
                <w:szCs w:val="26"/>
                <w:lang w:val="uk-UA"/>
              </w:rPr>
              <w:t>Обласна клінічна лікарня ім.О.Ф.Гербачевського» Житомирської обласної ради, відділ з питань охорони здоров’я та медичного забезпечення Звягельської міської ради</w:t>
            </w:r>
          </w:p>
        </w:tc>
      </w:tr>
      <w:tr w:rsidR="00664185" w:rsidRPr="00C73E28" w:rsidTr="00662D9F">
        <w:trPr>
          <w:trHeight w:val="400"/>
        </w:trPr>
        <w:tc>
          <w:tcPr>
            <w:tcW w:w="674" w:type="dxa"/>
            <w:tcBorders>
              <w:top w:val="nil"/>
              <w:left w:val="single" w:sz="8" w:space="0" w:color="auto"/>
              <w:bottom w:val="single" w:sz="8" w:space="0" w:color="auto"/>
              <w:right w:val="single" w:sz="8" w:space="0" w:color="auto"/>
            </w:tcBorders>
            <w:shd w:val="clear" w:color="auto" w:fill="auto"/>
            <w:vAlign w:val="center"/>
          </w:tcPr>
          <w:p w:rsidR="00664185" w:rsidRPr="00C73E28" w:rsidRDefault="00664185" w:rsidP="00BA5B2D">
            <w:pPr>
              <w:spacing w:after="0" w:line="240" w:lineRule="auto"/>
              <w:jc w:val="center"/>
              <w:textAlignment w:val="baseline"/>
              <w:rPr>
                <w:rFonts w:ascii="Times New Roman" w:eastAsia="Times New Roman" w:hAnsi="Times New Roman"/>
                <w:sz w:val="28"/>
                <w:szCs w:val="28"/>
                <w:lang w:val="uk-UA"/>
              </w:rPr>
            </w:pPr>
            <w:r w:rsidRPr="00C73E28">
              <w:rPr>
                <w:rFonts w:ascii="Times New Roman" w:eastAsia="Times New Roman" w:hAnsi="Times New Roman"/>
                <w:sz w:val="28"/>
                <w:szCs w:val="28"/>
                <w:lang w:val="uk-UA"/>
              </w:rPr>
              <w:t>6</w:t>
            </w:r>
          </w:p>
        </w:tc>
        <w:tc>
          <w:tcPr>
            <w:tcW w:w="3442" w:type="dxa"/>
            <w:tcBorders>
              <w:top w:val="nil"/>
              <w:left w:val="nil"/>
              <w:bottom w:val="single" w:sz="8" w:space="0" w:color="auto"/>
              <w:right w:val="single" w:sz="8" w:space="0" w:color="auto"/>
            </w:tcBorders>
            <w:shd w:val="clear" w:color="auto" w:fill="auto"/>
            <w:vAlign w:val="center"/>
            <w:hideMark/>
          </w:tcPr>
          <w:p w:rsidR="00664185" w:rsidRPr="00C73E28" w:rsidRDefault="00664185" w:rsidP="00BA5B2D">
            <w:pPr>
              <w:spacing w:after="0" w:line="240" w:lineRule="auto"/>
              <w:ind w:left="35"/>
              <w:textAlignment w:val="baseline"/>
              <w:rPr>
                <w:rFonts w:ascii="Times New Roman" w:eastAsia="Times New Roman" w:hAnsi="Times New Roman"/>
                <w:sz w:val="26"/>
                <w:szCs w:val="26"/>
                <w:lang w:val="uk-UA"/>
              </w:rPr>
            </w:pPr>
            <w:r w:rsidRPr="00C73E28">
              <w:rPr>
                <w:rFonts w:ascii="Times New Roman" w:eastAsia="Times New Roman" w:hAnsi="Times New Roman"/>
                <w:sz w:val="26"/>
                <w:szCs w:val="26"/>
                <w:bdr w:val="none" w:sz="0" w:space="0" w:color="auto" w:frame="1"/>
                <w:lang w:val="uk-UA"/>
              </w:rPr>
              <w:t>Термін реалізації Програми</w:t>
            </w:r>
          </w:p>
        </w:tc>
        <w:tc>
          <w:tcPr>
            <w:tcW w:w="5670" w:type="dxa"/>
            <w:tcBorders>
              <w:top w:val="nil"/>
              <w:left w:val="nil"/>
              <w:bottom w:val="single" w:sz="8" w:space="0" w:color="auto"/>
              <w:right w:val="single" w:sz="8" w:space="0" w:color="auto"/>
            </w:tcBorders>
            <w:shd w:val="clear" w:color="auto" w:fill="auto"/>
            <w:vAlign w:val="center"/>
            <w:hideMark/>
          </w:tcPr>
          <w:p w:rsidR="00664185" w:rsidRPr="00C73E28" w:rsidRDefault="00664185" w:rsidP="00BA5B2D">
            <w:pPr>
              <w:spacing w:after="0" w:line="240" w:lineRule="auto"/>
              <w:ind w:left="136" w:right="127"/>
              <w:jc w:val="both"/>
              <w:textAlignment w:val="baseline"/>
              <w:rPr>
                <w:rFonts w:ascii="Times New Roman" w:eastAsia="Times New Roman" w:hAnsi="Times New Roman"/>
                <w:sz w:val="26"/>
                <w:szCs w:val="26"/>
                <w:lang w:val="uk-UA"/>
              </w:rPr>
            </w:pPr>
            <w:r w:rsidRPr="00C73E28">
              <w:rPr>
                <w:rFonts w:ascii="Times New Roman" w:eastAsia="Times New Roman" w:hAnsi="Times New Roman"/>
                <w:sz w:val="26"/>
                <w:szCs w:val="26"/>
                <w:bdr w:val="none" w:sz="0" w:space="0" w:color="auto" w:frame="1"/>
                <w:lang w:val="uk-UA"/>
              </w:rPr>
              <w:t>2023 рік</w:t>
            </w:r>
          </w:p>
        </w:tc>
      </w:tr>
      <w:tr w:rsidR="00664185" w:rsidRPr="00C73E28" w:rsidTr="00662D9F">
        <w:trPr>
          <w:trHeight w:val="547"/>
        </w:trPr>
        <w:tc>
          <w:tcPr>
            <w:tcW w:w="674" w:type="dxa"/>
            <w:tcBorders>
              <w:top w:val="nil"/>
              <w:left w:val="single" w:sz="8" w:space="0" w:color="auto"/>
              <w:bottom w:val="single" w:sz="8" w:space="0" w:color="auto"/>
              <w:right w:val="single" w:sz="8" w:space="0" w:color="auto"/>
            </w:tcBorders>
            <w:shd w:val="clear" w:color="auto" w:fill="auto"/>
            <w:vAlign w:val="center"/>
          </w:tcPr>
          <w:p w:rsidR="00664185" w:rsidRPr="00C73E28" w:rsidRDefault="00664185" w:rsidP="00BA5B2D">
            <w:pPr>
              <w:spacing w:after="0" w:line="240" w:lineRule="auto"/>
              <w:jc w:val="center"/>
              <w:textAlignment w:val="baseline"/>
              <w:rPr>
                <w:rFonts w:ascii="Times New Roman" w:eastAsia="Times New Roman" w:hAnsi="Times New Roman"/>
                <w:sz w:val="28"/>
                <w:szCs w:val="28"/>
                <w:bdr w:val="none" w:sz="0" w:space="0" w:color="auto" w:frame="1"/>
                <w:lang w:val="uk-UA"/>
              </w:rPr>
            </w:pPr>
            <w:r w:rsidRPr="00C73E28">
              <w:rPr>
                <w:rFonts w:ascii="Times New Roman" w:eastAsia="Times New Roman" w:hAnsi="Times New Roman"/>
                <w:sz w:val="28"/>
                <w:szCs w:val="28"/>
                <w:bdr w:val="none" w:sz="0" w:space="0" w:color="auto" w:frame="1"/>
                <w:lang w:val="uk-UA"/>
              </w:rPr>
              <w:t>7</w:t>
            </w:r>
          </w:p>
        </w:tc>
        <w:tc>
          <w:tcPr>
            <w:tcW w:w="3442" w:type="dxa"/>
            <w:tcBorders>
              <w:top w:val="nil"/>
              <w:left w:val="nil"/>
              <w:bottom w:val="single" w:sz="8" w:space="0" w:color="auto"/>
              <w:right w:val="single" w:sz="8" w:space="0" w:color="auto"/>
            </w:tcBorders>
            <w:shd w:val="clear" w:color="auto" w:fill="auto"/>
            <w:vAlign w:val="center"/>
            <w:hideMark/>
          </w:tcPr>
          <w:p w:rsidR="00664185" w:rsidRPr="00C73E28" w:rsidRDefault="00664185" w:rsidP="00BA5B2D">
            <w:pPr>
              <w:spacing w:after="0" w:line="240" w:lineRule="auto"/>
              <w:ind w:left="35"/>
              <w:textAlignment w:val="baseline"/>
              <w:rPr>
                <w:rFonts w:ascii="Times New Roman" w:eastAsia="Times New Roman" w:hAnsi="Times New Roman"/>
                <w:sz w:val="26"/>
                <w:szCs w:val="26"/>
                <w:bdr w:val="none" w:sz="0" w:space="0" w:color="auto" w:frame="1"/>
                <w:lang w:val="uk-UA"/>
              </w:rPr>
            </w:pPr>
            <w:r w:rsidRPr="00C73E28">
              <w:rPr>
                <w:rFonts w:ascii="Times New Roman" w:eastAsia="Times New Roman" w:hAnsi="Times New Roman"/>
                <w:sz w:val="26"/>
                <w:szCs w:val="26"/>
                <w:bdr w:val="none" w:sz="0" w:space="0" w:color="auto" w:frame="1"/>
                <w:lang w:val="uk-UA"/>
              </w:rPr>
              <w:t>Перелік бюджетів, які приймають участь у виконанні Програми</w:t>
            </w:r>
          </w:p>
        </w:tc>
        <w:tc>
          <w:tcPr>
            <w:tcW w:w="5670" w:type="dxa"/>
            <w:tcBorders>
              <w:top w:val="nil"/>
              <w:left w:val="nil"/>
              <w:bottom w:val="single" w:sz="8" w:space="0" w:color="auto"/>
              <w:right w:val="single" w:sz="8" w:space="0" w:color="auto"/>
            </w:tcBorders>
            <w:shd w:val="clear" w:color="auto" w:fill="auto"/>
            <w:vAlign w:val="center"/>
            <w:hideMark/>
          </w:tcPr>
          <w:p w:rsidR="00664185" w:rsidRPr="00C73E28" w:rsidRDefault="00664185" w:rsidP="00BA5B2D">
            <w:pPr>
              <w:spacing w:after="0" w:line="240" w:lineRule="auto"/>
              <w:ind w:left="136" w:right="127"/>
              <w:jc w:val="both"/>
              <w:textAlignment w:val="baseline"/>
              <w:rPr>
                <w:rFonts w:ascii="Times New Roman" w:eastAsia="Times New Roman" w:hAnsi="Times New Roman"/>
                <w:sz w:val="26"/>
                <w:szCs w:val="26"/>
                <w:bdr w:val="none" w:sz="0" w:space="0" w:color="auto" w:frame="1"/>
                <w:lang w:val="uk-UA"/>
              </w:rPr>
            </w:pPr>
            <w:r w:rsidRPr="00C73E28">
              <w:rPr>
                <w:rFonts w:ascii="Times New Roman" w:eastAsia="Times New Roman" w:hAnsi="Times New Roman"/>
                <w:sz w:val="26"/>
                <w:szCs w:val="26"/>
                <w:bdr w:val="none" w:sz="0" w:space="0" w:color="auto" w:frame="1"/>
                <w:lang w:val="uk-UA"/>
              </w:rPr>
              <w:t>Обласний бюджет, бюджет Звягельської міської територіальної громади</w:t>
            </w:r>
          </w:p>
        </w:tc>
      </w:tr>
      <w:tr w:rsidR="00664185" w:rsidRPr="00C73E28" w:rsidTr="00662D9F">
        <w:tc>
          <w:tcPr>
            <w:tcW w:w="674" w:type="dxa"/>
            <w:tcBorders>
              <w:top w:val="nil"/>
              <w:left w:val="single" w:sz="8" w:space="0" w:color="auto"/>
              <w:bottom w:val="single" w:sz="8" w:space="0" w:color="auto"/>
              <w:right w:val="single" w:sz="8" w:space="0" w:color="auto"/>
            </w:tcBorders>
            <w:shd w:val="clear" w:color="auto" w:fill="auto"/>
            <w:vAlign w:val="center"/>
          </w:tcPr>
          <w:p w:rsidR="00664185" w:rsidRPr="00C73E28" w:rsidRDefault="00664185" w:rsidP="00BA5B2D">
            <w:pPr>
              <w:spacing w:after="0" w:line="240" w:lineRule="auto"/>
              <w:jc w:val="center"/>
              <w:textAlignment w:val="baseline"/>
              <w:rPr>
                <w:rFonts w:ascii="Times New Roman" w:eastAsia="Times New Roman" w:hAnsi="Times New Roman"/>
                <w:sz w:val="28"/>
                <w:szCs w:val="28"/>
                <w:lang w:val="uk-UA"/>
              </w:rPr>
            </w:pPr>
            <w:r w:rsidRPr="00C73E28">
              <w:rPr>
                <w:rFonts w:ascii="Times New Roman" w:eastAsia="Times New Roman" w:hAnsi="Times New Roman"/>
                <w:sz w:val="28"/>
                <w:szCs w:val="28"/>
                <w:lang w:val="uk-UA"/>
              </w:rPr>
              <w:t>8</w:t>
            </w:r>
          </w:p>
        </w:tc>
        <w:tc>
          <w:tcPr>
            <w:tcW w:w="3442" w:type="dxa"/>
            <w:tcBorders>
              <w:top w:val="nil"/>
              <w:left w:val="nil"/>
              <w:bottom w:val="single" w:sz="8" w:space="0" w:color="auto"/>
              <w:right w:val="single" w:sz="8" w:space="0" w:color="auto"/>
            </w:tcBorders>
            <w:shd w:val="clear" w:color="auto" w:fill="auto"/>
            <w:vAlign w:val="center"/>
            <w:hideMark/>
          </w:tcPr>
          <w:p w:rsidR="00664185" w:rsidRPr="00C73E28" w:rsidRDefault="00664185" w:rsidP="00BA5B2D">
            <w:pPr>
              <w:spacing w:after="0" w:line="240" w:lineRule="auto"/>
              <w:ind w:left="35"/>
              <w:textAlignment w:val="baseline"/>
              <w:rPr>
                <w:rFonts w:ascii="Times New Roman" w:eastAsia="Times New Roman" w:hAnsi="Times New Roman"/>
                <w:sz w:val="26"/>
                <w:szCs w:val="26"/>
                <w:lang w:val="uk-UA"/>
              </w:rPr>
            </w:pPr>
            <w:r w:rsidRPr="00C73E28">
              <w:rPr>
                <w:rFonts w:ascii="Times New Roman" w:eastAsia="Times New Roman" w:hAnsi="Times New Roman"/>
                <w:sz w:val="26"/>
                <w:szCs w:val="26"/>
                <w:bdr w:val="none" w:sz="0" w:space="0" w:color="auto" w:frame="1"/>
                <w:lang w:val="uk-UA"/>
              </w:rPr>
              <w:t>Загальний обсяг фінансових ресурсів, необхідних для реалізації Програми, всього:</w:t>
            </w:r>
          </w:p>
        </w:tc>
        <w:tc>
          <w:tcPr>
            <w:tcW w:w="5670" w:type="dxa"/>
            <w:tcBorders>
              <w:top w:val="nil"/>
              <w:left w:val="nil"/>
              <w:bottom w:val="single" w:sz="8" w:space="0" w:color="auto"/>
              <w:right w:val="single" w:sz="8" w:space="0" w:color="auto"/>
            </w:tcBorders>
            <w:shd w:val="clear" w:color="auto" w:fill="auto"/>
            <w:vAlign w:val="center"/>
            <w:hideMark/>
          </w:tcPr>
          <w:p w:rsidR="00664185" w:rsidRPr="00C73E28" w:rsidRDefault="00664185" w:rsidP="00BA5B2D">
            <w:pPr>
              <w:spacing w:after="0" w:line="240" w:lineRule="auto"/>
              <w:ind w:left="136" w:right="127"/>
              <w:jc w:val="both"/>
              <w:textAlignment w:val="baseline"/>
              <w:rPr>
                <w:rFonts w:ascii="Times New Roman" w:eastAsia="Times New Roman" w:hAnsi="Times New Roman"/>
                <w:sz w:val="26"/>
                <w:szCs w:val="26"/>
                <w:lang w:val="uk-UA"/>
              </w:rPr>
            </w:pPr>
            <w:r w:rsidRPr="00C73E28">
              <w:rPr>
                <w:rFonts w:ascii="Times New Roman" w:eastAsia="Times New Roman" w:hAnsi="Times New Roman"/>
                <w:sz w:val="26"/>
                <w:szCs w:val="26"/>
                <w:lang w:val="uk-UA"/>
              </w:rPr>
              <w:t>У межах фінансових можливостей бюджетів</w:t>
            </w:r>
          </w:p>
        </w:tc>
      </w:tr>
    </w:tbl>
    <w:p w:rsidR="00664185" w:rsidRPr="00C73E28" w:rsidRDefault="00664185" w:rsidP="00664185">
      <w:pPr>
        <w:spacing w:after="0" w:line="240" w:lineRule="auto"/>
        <w:rPr>
          <w:rFonts w:ascii="Times New Roman" w:hAnsi="Times New Roman"/>
          <w:sz w:val="28"/>
          <w:szCs w:val="28"/>
          <w:lang w:val="uk-UA"/>
        </w:rPr>
      </w:pPr>
    </w:p>
    <w:p w:rsidR="00664185" w:rsidRPr="00C73E28" w:rsidRDefault="00664185" w:rsidP="00664185">
      <w:pPr>
        <w:spacing w:after="0" w:line="240" w:lineRule="auto"/>
        <w:rPr>
          <w:rFonts w:ascii="Times New Roman" w:hAnsi="Times New Roman"/>
          <w:sz w:val="28"/>
          <w:szCs w:val="28"/>
          <w:lang w:val="uk-UA"/>
        </w:rPr>
      </w:pPr>
    </w:p>
    <w:p w:rsidR="00662D9F" w:rsidRPr="00C73E28" w:rsidRDefault="00662D9F" w:rsidP="00664185">
      <w:pPr>
        <w:spacing w:after="0" w:line="240" w:lineRule="auto"/>
        <w:rPr>
          <w:rFonts w:ascii="Times New Roman" w:hAnsi="Times New Roman"/>
          <w:sz w:val="28"/>
          <w:szCs w:val="28"/>
          <w:lang w:val="uk-UA"/>
        </w:rPr>
      </w:pPr>
    </w:p>
    <w:p w:rsidR="00664185" w:rsidRPr="00C73E28" w:rsidRDefault="00664185" w:rsidP="00664185">
      <w:pPr>
        <w:pStyle w:val="a3"/>
        <w:numPr>
          <w:ilvl w:val="0"/>
          <w:numId w:val="32"/>
        </w:numPr>
        <w:shd w:val="clear" w:color="auto" w:fill="FFFFFF"/>
        <w:spacing w:line="240" w:lineRule="auto"/>
        <w:jc w:val="center"/>
        <w:textAlignment w:val="baseline"/>
        <w:rPr>
          <w:rFonts w:ascii="Times New Roman" w:eastAsia="Times New Roman" w:hAnsi="Times New Roman" w:cs="Times New Roman"/>
          <w:b/>
          <w:bCs/>
          <w:sz w:val="28"/>
          <w:szCs w:val="28"/>
        </w:rPr>
      </w:pPr>
      <w:r w:rsidRPr="00C73E28">
        <w:rPr>
          <w:rFonts w:ascii="Times New Roman" w:eastAsia="Times New Roman" w:hAnsi="Times New Roman" w:cs="Times New Roman"/>
          <w:b/>
          <w:bCs/>
          <w:sz w:val="28"/>
          <w:szCs w:val="28"/>
        </w:rPr>
        <w:lastRenderedPageBreak/>
        <w:t>Обґрунтування необхідності розроблення і виконання Програми.</w:t>
      </w:r>
    </w:p>
    <w:p w:rsidR="00664185" w:rsidRPr="00C73E28" w:rsidRDefault="00664185" w:rsidP="00664185">
      <w:pPr>
        <w:spacing w:after="0" w:line="240" w:lineRule="auto"/>
        <w:ind w:firstLine="708"/>
        <w:jc w:val="both"/>
        <w:rPr>
          <w:rFonts w:ascii="Times New Roman" w:hAnsi="Times New Roman"/>
          <w:sz w:val="28"/>
          <w:szCs w:val="28"/>
          <w:lang w:val="uk-UA"/>
        </w:rPr>
      </w:pPr>
      <w:r w:rsidRPr="00C73E28">
        <w:rPr>
          <w:rFonts w:ascii="Times New Roman" w:hAnsi="Times New Roman"/>
          <w:sz w:val="28"/>
          <w:szCs w:val="28"/>
          <w:lang w:val="uk-UA"/>
        </w:rPr>
        <w:t>Комунальне некомерційне підприємство  «Обласна клінічна лікарня ім. О.Ф. Гербачевського» Житомирської обласної ради (далі – КНП «Обласна лікарня») є багатопрофільним лікувальним закладом охорони здоров’я – комунальним унітарним некомерційним підприємством, що надає послуги  медичної допомоги у порядку та на умовах, встановлених законодавством України та Статутом закладу.</w:t>
      </w:r>
    </w:p>
    <w:p w:rsidR="00664185" w:rsidRPr="00C73E28" w:rsidRDefault="00664185" w:rsidP="00664185">
      <w:pPr>
        <w:spacing w:after="0" w:line="240" w:lineRule="auto"/>
        <w:ind w:firstLine="708"/>
        <w:jc w:val="both"/>
        <w:rPr>
          <w:rFonts w:ascii="Times New Roman" w:hAnsi="Times New Roman"/>
          <w:sz w:val="28"/>
          <w:szCs w:val="28"/>
          <w:lang w:val="uk-UA"/>
        </w:rPr>
      </w:pPr>
      <w:r w:rsidRPr="00C73E28">
        <w:rPr>
          <w:rFonts w:ascii="Times New Roman" w:hAnsi="Times New Roman"/>
          <w:sz w:val="28"/>
          <w:szCs w:val="28"/>
          <w:lang w:val="uk-UA"/>
        </w:rPr>
        <w:t>Засновником, Власником та Органом управління майном «КНП  «Обласна лікарня» є територіальні громади сіл, селищ, міст Житомирської області в особі Житомирської обласної ради.</w:t>
      </w:r>
    </w:p>
    <w:p w:rsidR="00664185" w:rsidRPr="00C73E28" w:rsidRDefault="00664185" w:rsidP="00664185">
      <w:pPr>
        <w:spacing w:after="0" w:line="240" w:lineRule="auto"/>
        <w:ind w:firstLine="708"/>
        <w:jc w:val="both"/>
        <w:rPr>
          <w:rFonts w:ascii="Times New Roman" w:hAnsi="Times New Roman"/>
          <w:sz w:val="28"/>
          <w:szCs w:val="28"/>
          <w:lang w:val="uk-UA"/>
        </w:rPr>
      </w:pPr>
      <w:r w:rsidRPr="00C73E28">
        <w:rPr>
          <w:rFonts w:ascii="Times New Roman" w:hAnsi="Times New Roman"/>
          <w:sz w:val="28"/>
          <w:szCs w:val="28"/>
          <w:lang w:val="uk-UA"/>
        </w:rPr>
        <w:t>КНП «Обласна лікарня» у своїй діяльності керується Конституцією України, Господарським та Цивільним кодексами України, законами України, постановами Верховної Ради України, актами Президента України та Кабінету Міністрів України, загальнообов’язковими для всіх закладів охорони здоров’я наказами та інструкціями Міністерства охорони здоров’я України, загальнообов’язковими нормативними актами інших центральних органів виконавчої влади, відповідними рішеннями місцевих органів виконавчої влади і органів місцевого самоврядування.</w:t>
      </w:r>
    </w:p>
    <w:p w:rsidR="00664185" w:rsidRPr="00C73E28" w:rsidRDefault="005A2E3B" w:rsidP="00664185">
      <w:pPr>
        <w:spacing w:after="0" w:line="240" w:lineRule="auto"/>
        <w:ind w:firstLine="708"/>
        <w:jc w:val="both"/>
        <w:rPr>
          <w:rFonts w:ascii="Times New Roman" w:hAnsi="Times New Roman"/>
          <w:sz w:val="28"/>
          <w:szCs w:val="28"/>
          <w:lang w:val="uk-UA"/>
        </w:rPr>
      </w:pPr>
      <w:r w:rsidRPr="00C73E28">
        <w:rPr>
          <w:rFonts w:ascii="Times New Roman" w:hAnsi="Times New Roman"/>
          <w:bCs/>
          <w:sz w:val="28"/>
          <w:szCs w:val="28"/>
          <w:lang w:val="uk-UA"/>
        </w:rPr>
        <w:t>Пріоритетними</w:t>
      </w:r>
      <w:r w:rsidR="00664185" w:rsidRPr="00C73E28">
        <w:rPr>
          <w:rFonts w:ascii="Times New Roman" w:hAnsi="Times New Roman"/>
          <w:bCs/>
          <w:sz w:val="28"/>
          <w:szCs w:val="28"/>
          <w:lang w:val="uk-UA"/>
        </w:rPr>
        <w:t xml:space="preserve"> завданнями діяльності закладу є</w:t>
      </w:r>
      <w:r w:rsidR="00664185" w:rsidRPr="00C73E28">
        <w:rPr>
          <w:rFonts w:ascii="Times New Roman" w:hAnsi="Times New Roman"/>
          <w:b/>
          <w:sz w:val="28"/>
          <w:szCs w:val="28"/>
          <w:lang w:val="uk-UA"/>
        </w:rPr>
        <w:t xml:space="preserve"> - </w:t>
      </w:r>
      <w:r w:rsidR="00664185" w:rsidRPr="00C73E28">
        <w:rPr>
          <w:rFonts w:ascii="Times New Roman" w:hAnsi="Times New Roman"/>
          <w:sz w:val="28"/>
          <w:szCs w:val="28"/>
          <w:lang w:val="uk-UA"/>
        </w:rPr>
        <w:t>збереження та покращення здоров’я населення шляхом підвищення якості та доступності медичних послуг, більш ефективного</w:t>
      </w:r>
      <w:r w:rsidR="00664185" w:rsidRPr="00C73E28">
        <w:rPr>
          <w:rFonts w:ascii="Times New Roman" w:hAnsi="Times New Roman"/>
          <w:b/>
          <w:sz w:val="28"/>
          <w:szCs w:val="28"/>
          <w:lang w:val="uk-UA"/>
        </w:rPr>
        <w:t xml:space="preserve"> </w:t>
      </w:r>
      <w:r w:rsidR="00664185" w:rsidRPr="00C73E28">
        <w:rPr>
          <w:rFonts w:ascii="Times New Roman" w:hAnsi="Times New Roman"/>
          <w:sz w:val="28"/>
          <w:szCs w:val="28"/>
          <w:lang w:val="uk-UA"/>
        </w:rPr>
        <w:t>використання наявних ресурсів (кадрових, матеріальних, фінансових), забезпечення надання стаціонарної та амбулаторно-поліклінічної медичної допомоги громадянам України, іноземцям та особам без громадянства, яка відповідає сучасним стандартам і принципам доказової медицини.</w:t>
      </w:r>
    </w:p>
    <w:p w:rsidR="00664185" w:rsidRPr="00C73E28" w:rsidRDefault="00664185" w:rsidP="00664185">
      <w:pPr>
        <w:shd w:val="clear" w:color="auto" w:fill="FFFFFF"/>
        <w:spacing w:after="0" w:line="240" w:lineRule="auto"/>
        <w:ind w:firstLine="567"/>
        <w:jc w:val="both"/>
        <w:textAlignment w:val="baseline"/>
        <w:rPr>
          <w:rFonts w:ascii="Times New Roman" w:hAnsi="Times New Roman"/>
          <w:sz w:val="28"/>
          <w:szCs w:val="28"/>
          <w:lang w:val="uk-UA"/>
        </w:rPr>
      </w:pPr>
      <w:r w:rsidRPr="00C73E28">
        <w:rPr>
          <w:rFonts w:ascii="Times New Roman" w:hAnsi="Times New Roman"/>
          <w:bCs/>
          <w:sz w:val="28"/>
          <w:szCs w:val="28"/>
          <w:lang w:val="uk-UA"/>
        </w:rPr>
        <w:t>Головна мета діяльності закладу</w:t>
      </w:r>
      <w:r w:rsidRPr="00C73E28">
        <w:rPr>
          <w:rFonts w:ascii="Times New Roman" w:hAnsi="Times New Roman"/>
          <w:b/>
          <w:sz w:val="28"/>
          <w:szCs w:val="28"/>
          <w:lang w:val="uk-UA"/>
        </w:rPr>
        <w:t xml:space="preserve"> - </w:t>
      </w:r>
      <w:r w:rsidRPr="00C73E28">
        <w:rPr>
          <w:rFonts w:ascii="Times New Roman" w:hAnsi="Times New Roman"/>
          <w:sz w:val="28"/>
          <w:szCs w:val="28"/>
          <w:lang w:val="uk-UA"/>
        </w:rPr>
        <w:t xml:space="preserve"> бути лідером у сфері інновацій, якості медичних послуг та комфорту послуг для пацієнтів.</w:t>
      </w:r>
    </w:p>
    <w:p w:rsidR="00664185" w:rsidRPr="00C73E28" w:rsidRDefault="00664185" w:rsidP="00664185">
      <w:pPr>
        <w:shd w:val="clear" w:color="auto" w:fill="FFFFFF"/>
        <w:spacing w:after="0" w:line="240" w:lineRule="auto"/>
        <w:ind w:firstLine="567"/>
        <w:jc w:val="both"/>
        <w:textAlignment w:val="baseline"/>
        <w:rPr>
          <w:rFonts w:ascii="Times New Roman" w:eastAsia="Times New Roman" w:hAnsi="Times New Roman"/>
          <w:sz w:val="28"/>
          <w:szCs w:val="28"/>
          <w:bdr w:val="none" w:sz="0" w:space="0" w:color="auto" w:frame="1"/>
          <w:lang w:val="uk-UA"/>
        </w:rPr>
      </w:pPr>
      <w:r w:rsidRPr="00C73E28">
        <w:rPr>
          <w:rFonts w:ascii="Times New Roman" w:eastAsia="Times New Roman" w:hAnsi="Times New Roman"/>
          <w:sz w:val="28"/>
          <w:szCs w:val="28"/>
          <w:bdr w:val="none" w:sz="0" w:space="0" w:color="auto" w:frame="1"/>
          <w:lang w:val="uk-UA"/>
        </w:rPr>
        <w:t>Актуальність програми комунального некомерційного підприємства «Обласна клінічна лікарня ім.О.Ф.Гербачевського» Житомирської обласної ради на 2023 рік зумовлена необхідністю поліпшення якості надання медичної допомоги населенню, покращення матеріально-технічної бази, підвищення престижу праці медичних працівників та покращення їх соціального і економічного становища, забезпечення надання планової та ургентної висококваліфікованої лікувально-діагностичної допомоги дорослому і дитячому населенню.</w:t>
      </w:r>
    </w:p>
    <w:p w:rsidR="00664185" w:rsidRPr="00C73E28" w:rsidRDefault="00664185" w:rsidP="00664185">
      <w:pPr>
        <w:spacing w:after="0" w:line="240" w:lineRule="auto"/>
        <w:ind w:firstLine="708"/>
        <w:rPr>
          <w:rFonts w:ascii="Times New Roman" w:hAnsi="Times New Roman"/>
          <w:b/>
          <w:sz w:val="28"/>
          <w:szCs w:val="28"/>
          <w:lang w:val="uk-UA"/>
        </w:rPr>
      </w:pPr>
      <w:r w:rsidRPr="00C73E28">
        <w:rPr>
          <w:rFonts w:ascii="Times New Roman" w:hAnsi="Times New Roman"/>
          <w:b/>
          <w:sz w:val="28"/>
          <w:szCs w:val="28"/>
          <w:lang w:val="uk-UA"/>
        </w:rPr>
        <w:t>SWOT-АНАЛІЗ КНП «Обласна лікарня»</w:t>
      </w:r>
    </w:p>
    <w:tbl>
      <w:tblPr>
        <w:tblW w:w="100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21"/>
        <w:gridCol w:w="4678"/>
      </w:tblGrid>
      <w:tr w:rsidR="00664185" w:rsidRPr="00C73E28" w:rsidTr="00BA5B2D">
        <w:trPr>
          <w:trHeight w:val="397"/>
        </w:trPr>
        <w:tc>
          <w:tcPr>
            <w:tcW w:w="5421" w:type="dxa"/>
          </w:tcPr>
          <w:p w:rsidR="00664185" w:rsidRPr="00C73E28" w:rsidRDefault="00664185" w:rsidP="00BA5B2D">
            <w:pPr>
              <w:spacing w:after="0" w:line="240" w:lineRule="auto"/>
              <w:ind w:left="-284"/>
              <w:jc w:val="center"/>
              <w:rPr>
                <w:rFonts w:ascii="Times New Roman" w:hAnsi="Times New Roman"/>
                <w:b/>
                <w:sz w:val="28"/>
                <w:szCs w:val="28"/>
                <w:lang w:val="uk-UA"/>
              </w:rPr>
            </w:pPr>
            <w:r w:rsidRPr="00C73E28">
              <w:rPr>
                <w:rFonts w:ascii="Times New Roman" w:hAnsi="Times New Roman"/>
                <w:b/>
                <w:sz w:val="28"/>
                <w:szCs w:val="28"/>
                <w:lang w:val="uk-UA"/>
              </w:rPr>
              <w:t>Сильні сторони</w:t>
            </w:r>
          </w:p>
        </w:tc>
        <w:tc>
          <w:tcPr>
            <w:tcW w:w="4678" w:type="dxa"/>
          </w:tcPr>
          <w:p w:rsidR="00664185" w:rsidRPr="00C73E28" w:rsidRDefault="00664185" w:rsidP="00BA5B2D">
            <w:pPr>
              <w:spacing w:after="0" w:line="240" w:lineRule="auto"/>
              <w:jc w:val="center"/>
              <w:rPr>
                <w:rFonts w:ascii="Times New Roman" w:hAnsi="Times New Roman"/>
                <w:b/>
                <w:sz w:val="28"/>
                <w:szCs w:val="28"/>
                <w:lang w:val="uk-UA"/>
              </w:rPr>
            </w:pPr>
            <w:r w:rsidRPr="00C73E28">
              <w:rPr>
                <w:rFonts w:ascii="Times New Roman" w:hAnsi="Times New Roman"/>
                <w:b/>
                <w:sz w:val="28"/>
                <w:szCs w:val="28"/>
                <w:lang w:val="uk-UA"/>
              </w:rPr>
              <w:t>Слабкі сторони</w:t>
            </w:r>
          </w:p>
        </w:tc>
      </w:tr>
      <w:tr w:rsidR="00664185" w:rsidRPr="00C73E28" w:rsidTr="00BA5B2D">
        <w:trPr>
          <w:trHeight w:val="1098"/>
        </w:trPr>
        <w:tc>
          <w:tcPr>
            <w:tcW w:w="5421" w:type="dxa"/>
          </w:tcPr>
          <w:p w:rsidR="00664185" w:rsidRPr="00C73E28" w:rsidRDefault="00664185" w:rsidP="00664185">
            <w:pPr>
              <w:pStyle w:val="a3"/>
              <w:numPr>
                <w:ilvl w:val="0"/>
                <w:numId w:val="33"/>
              </w:numPr>
              <w:spacing w:line="240" w:lineRule="auto"/>
              <w:ind w:left="459" w:hanging="284"/>
              <w:rPr>
                <w:rFonts w:ascii="Times New Roman" w:hAnsi="Times New Roman" w:cs="Times New Roman"/>
                <w:sz w:val="28"/>
                <w:szCs w:val="28"/>
              </w:rPr>
            </w:pPr>
            <w:r w:rsidRPr="00C73E28">
              <w:rPr>
                <w:rFonts w:ascii="Times New Roman" w:hAnsi="Times New Roman" w:cs="Times New Roman"/>
                <w:sz w:val="28"/>
                <w:szCs w:val="28"/>
              </w:rPr>
              <w:t>Кваліфікований та досвідчений персонал, який постійно розвивається та впроваджує інноваційні методи і технології</w:t>
            </w:r>
          </w:p>
          <w:p w:rsidR="00664185" w:rsidRPr="00C73E28" w:rsidRDefault="00664185" w:rsidP="00664185">
            <w:pPr>
              <w:pStyle w:val="a3"/>
              <w:numPr>
                <w:ilvl w:val="0"/>
                <w:numId w:val="33"/>
              </w:numPr>
              <w:spacing w:line="240" w:lineRule="auto"/>
              <w:ind w:left="459" w:hanging="284"/>
              <w:rPr>
                <w:rFonts w:ascii="Times New Roman" w:hAnsi="Times New Roman" w:cs="Times New Roman"/>
                <w:sz w:val="28"/>
                <w:szCs w:val="28"/>
              </w:rPr>
            </w:pPr>
            <w:r w:rsidRPr="00C73E28">
              <w:rPr>
                <w:rFonts w:ascii="Times New Roman" w:hAnsi="Times New Roman" w:cs="Times New Roman"/>
                <w:sz w:val="28"/>
                <w:szCs w:val="28"/>
              </w:rPr>
              <w:t xml:space="preserve">Зростання виробничих потужностей мед закладу </w:t>
            </w:r>
          </w:p>
          <w:p w:rsidR="00664185" w:rsidRPr="00C73E28" w:rsidRDefault="00664185" w:rsidP="00664185">
            <w:pPr>
              <w:pStyle w:val="a3"/>
              <w:numPr>
                <w:ilvl w:val="0"/>
                <w:numId w:val="33"/>
              </w:numPr>
              <w:spacing w:line="240" w:lineRule="auto"/>
              <w:ind w:left="459" w:hanging="284"/>
              <w:rPr>
                <w:rFonts w:ascii="Times New Roman" w:hAnsi="Times New Roman" w:cs="Times New Roman"/>
                <w:sz w:val="28"/>
                <w:szCs w:val="28"/>
              </w:rPr>
            </w:pPr>
            <w:r w:rsidRPr="00C73E28">
              <w:rPr>
                <w:rFonts w:ascii="Times New Roman" w:hAnsi="Times New Roman" w:cs="Times New Roman"/>
                <w:sz w:val="28"/>
                <w:szCs w:val="28"/>
              </w:rPr>
              <w:lastRenderedPageBreak/>
              <w:t xml:space="preserve">Наявні індикатори якості та безпеки діяльності закладу </w:t>
            </w:r>
          </w:p>
          <w:p w:rsidR="00664185" w:rsidRPr="00C73E28" w:rsidRDefault="00664185" w:rsidP="00664185">
            <w:pPr>
              <w:pStyle w:val="a3"/>
              <w:numPr>
                <w:ilvl w:val="0"/>
                <w:numId w:val="33"/>
              </w:numPr>
              <w:spacing w:line="240" w:lineRule="auto"/>
              <w:ind w:left="459" w:hanging="284"/>
              <w:rPr>
                <w:rFonts w:ascii="Times New Roman" w:hAnsi="Times New Roman" w:cs="Times New Roman"/>
                <w:sz w:val="28"/>
                <w:szCs w:val="28"/>
              </w:rPr>
            </w:pPr>
            <w:r w:rsidRPr="00C73E28">
              <w:rPr>
                <w:rFonts w:ascii="Times New Roman" w:hAnsi="Times New Roman" w:cs="Times New Roman"/>
                <w:sz w:val="28"/>
                <w:szCs w:val="28"/>
              </w:rPr>
              <w:t xml:space="preserve">Висока якість надання медичних послуг  </w:t>
            </w:r>
          </w:p>
          <w:p w:rsidR="00664185" w:rsidRPr="00C73E28" w:rsidRDefault="00664185" w:rsidP="00664185">
            <w:pPr>
              <w:pStyle w:val="a3"/>
              <w:numPr>
                <w:ilvl w:val="0"/>
                <w:numId w:val="33"/>
              </w:numPr>
              <w:spacing w:line="240" w:lineRule="auto"/>
              <w:ind w:left="459" w:hanging="284"/>
              <w:rPr>
                <w:rFonts w:ascii="Times New Roman" w:hAnsi="Times New Roman" w:cs="Times New Roman"/>
                <w:sz w:val="28"/>
                <w:szCs w:val="28"/>
              </w:rPr>
            </w:pPr>
            <w:r w:rsidRPr="00C73E28">
              <w:rPr>
                <w:rFonts w:ascii="Times New Roman" w:hAnsi="Times New Roman" w:cs="Times New Roman"/>
                <w:sz w:val="28"/>
                <w:szCs w:val="28"/>
              </w:rPr>
              <w:t xml:space="preserve">Впроваджено МІС та АРМ, мережу Інтернет </w:t>
            </w:r>
          </w:p>
          <w:p w:rsidR="00664185" w:rsidRPr="00C73E28" w:rsidRDefault="00664185" w:rsidP="00664185">
            <w:pPr>
              <w:pStyle w:val="a3"/>
              <w:numPr>
                <w:ilvl w:val="0"/>
                <w:numId w:val="33"/>
              </w:numPr>
              <w:spacing w:line="240" w:lineRule="auto"/>
              <w:ind w:left="459" w:hanging="284"/>
              <w:rPr>
                <w:rFonts w:ascii="Times New Roman" w:hAnsi="Times New Roman" w:cs="Times New Roman"/>
                <w:sz w:val="28"/>
                <w:szCs w:val="28"/>
              </w:rPr>
            </w:pPr>
            <w:r w:rsidRPr="00C73E28">
              <w:rPr>
                <w:rFonts w:ascii="Times New Roman" w:hAnsi="Times New Roman" w:cs="Times New Roman"/>
                <w:sz w:val="28"/>
                <w:szCs w:val="28"/>
              </w:rPr>
              <w:t>Позитивна громадська думка з питань надання послуг</w:t>
            </w:r>
          </w:p>
        </w:tc>
        <w:tc>
          <w:tcPr>
            <w:tcW w:w="4678" w:type="dxa"/>
          </w:tcPr>
          <w:p w:rsidR="00664185" w:rsidRPr="00C73E28" w:rsidRDefault="00664185" w:rsidP="00664185">
            <w:pPr>
              <w:pStyle w:val="a3"/>
              <w:numPr>
                <w:ilvl w:val="0"/>
                <w:numId w:val="33"/>
              </w:numPr>
              <w:spacing w:line="240" w:lineRule="auto"/>
              <w:ind w:left="176" w:firstLine="142"/>
              <w:rPr>
                <w:rFonts w:ascii="Times New Roman" w:hAnsi="Times New Roman" w:cs="Times New Roman"/>
                <w:sz w:val="28"/>
                <w:szCs w:val="28"/>
              </w:rPr>
            </w:pPr>
            <w:r w:rsidRPr="00C73E28">
              <w:rPr>
                <w:rFonts w:ascii="Times New Roman" w:hAnsi="Times New Roman" w:cs="Times New Roman"/>
                <w:sz w:val="28"/>
                <w:szCs w:val="28"/>
              </w:rPr>
              <w:lastRenderedPageBreak/>
              <w:t>Необхідність у реконструкції (капітальному/поточному ремонті) частини приміщень</w:t>
            </w:r>
          </w:p>
          <w:p w:rsidR="00664185" w:rsidRPr="00C73E28" w:rsidRDefault="00664185" w:rsidP="00664185">
            <w:pPr>
              <w:pStyle w:val="a3"/>
              <w:numPr>
                <w:ilvl w:val="0"/>
                <w:numId w:val="33"/>
              </w:numPr>
              <w:spacing w:line="240" w:lineRule="auto"/>
              <w:ind w:left="176" w:firstLine="142"/>
              <w:rPr>
                <w:rFonts w:ascii="Times New Roman" w:hAnsi="Times New Roman" w:cs="Times New Roman"/>
                <w:sz w:val="28"/>
                <w:szCs w:val="28"/>
              </w:rPr>
            </w:pPr>
            <w:r w:rsidRPr="00C73E28">
              <w:rPr>
                <w:rFonts w:ascii="Times New Roman" w:hAnsi="Times New Roman" w:cs="Times New Roman"/>
                <w:sz w:val="28"/>
                <w:szCs w:val="28"/>
              </w:rPr>
              <w:t>Необхідність заміни застарілого обладнання і апаратури</w:t>
            </w:r>
          </w:p>
          <w:p w:rsidR="00664185" w:rsidRPr="00C73E28" w:rsidRDefault="00664185" w:rsidP="00664185">
            <w:pPr>
              <w:pStyle w:val="a3"/>
              <w:numPr>
                <w:ilvl w:val="0"/>
                <w:numId w:val="33"/>
              </w:numPr>
              <w:spacing w:line="240" w:lineRule="auto"/>
              <w:ind w:left="176" w:firstLine="142"/>
              <w:rPr>
                <w:rFonts w:ascii="Times New Roman" w:hAnsi="Times New Roman" w:cs="Times New Roman"/>
                <w:sz w:val="28"/>
                <w:szCs w:val="28"/>
              </w:rPr>
            </w:pPr>
            <w:r w:rsidRPr="00C73E28">
              <w:rPr>
                <w:rFonts w:ascii="Times New Roman" w:hAnsi="Times New Roman" w:cs="Times New Roman"/>
                <w:sz w:val="28"/>
                <w:szCs w:val="28"/>
              </w:rPr>
              <w:t xml:space="preserve">Переважною часткою витрат є виплата заробітної плати </w:t>
            </w:r>
            <w:r w:rsidRPr="00C73E28">
              <w:rPr>
                <w:rFonts w:ascii="Times New Roman" w:hAnsi="Times New Roman" w:cs="Times New Roman"/>
                <w:sz w:val="28"/>
                <w:szCs w:val="28"/>
              </w:rPr>
              <w:lastRenderedPageBreak/>
              <w:t xml:space="preserve">працівникам та оплата комунальних послуг </w:t>
            </w:r>
          </w:p>
          <w:p w:rsidR="00664185" w:rsidRPr="00C73E28" w:rsidRDefault="00664185" w:rsidP="00BA5B2D">
            <w:pPr>
              <w:pStyle w:val="a3"/>
              <w:ind w:left="176"/>
              <w:rPr>
                <w:rFonts w:ascii="Times New Roman" w:hAnsi="Times New Roman" w:cs="Times New Roman"/>
                <w:sz w:val="28"/>
                <w:szCs w:val="28"/>
              </w:rPr>
            </w:pPr>
          </w:p>
        </w:tc>
      </w:tr>
      <w:tr w:rsidR="00664185" w:rsidRPr="00C73E28" w:rsidTr="00BA5B2D">
        <w:trPr>
          <w:trHeight w:val="340"/>
        </w:trPr>
        <w:tc>
          <w:tcPr>
            <w:tcW w:w="5421" w:type="dxa"/>
          </w:tcPr>
          <w:p w:rsidR="00664185" w:rsidRPr="00C73E28" w:rsidRDefault="00664185" w:rsidP="00BA5B2D">
            <w:pPr>
              <w:spacing w:after="0" w:line="240" w:lineRule="auto"/>
              <w:jc w:val="center"/>
              <w:rPr>
                <w:rFonts w:ascii="Times New Roman" w:hAnsi="Times New Roman"/>
                <w:b/>
                <w:sz w:val="28"/>
                <w:szCs w:val="28"/>
                <w:lang w:val="uk-UA"/>
              </w:rPr>
            </w:pPr>
            <w:r w:rsidRPr="00C73E28">
              <w:rPr>
                <w:rFonts w:ascii="Times New Roman" w:hAnsi="Times New Roman"/>
                <w:b/>
                <w:sz w:val="28"/>
                <w:szCs w:val="28"/>
                <w:lang w:val="uk-UA"/>
              </w:rPr>
              <w:lastRenderedPageBreak/>
              <w:t>Можливості</w:t>
            </w:r>
          </w:p>
        </w:tc>
        <w:tc>
          <w:tcPr>
            <w:tcW w:w="4678" w:type="dxa"/>
          </w:tcPr>
          <w:p w:rsidR="00664185" w:rsidRPr="00C73E28" w:rsidRDefault="00664185" w:rsidP="00BA5B2D">
            <w:pPr>
              <w:spacing w:after="0" w:line="240" w:lineRule="auto"/>
              <w:ind w:left="176"/>
              <w:jc w:val="center"/>
              <w:rPr>
                <w:rFonts w:ascii="Times New Roman" w:hAnsi="Times New Roman"/>
                <w:b/>
                <w:sz w:val="28"/>
                <w:szCs w:val="28"/>
                <w:lang w:val="uk-UA"/>
              </w:rPr>
            </w:pPr>
            <w:r w:rsidRPr="00C73E28">
              <w:rPr>
                <w:rFonts w:ascii="Times New Roman" w:hAnsi="Times New Roman"/>
                <w:b/>
                <w:sz w:val="28"/>
                <w:szCs w:val="28"/>
                <w:lang w:val="uk-UA"/>
              </w:rPr>
              <w:t>Загрози</w:t>
            </w:r>
          </w:p>
        </w:tc>
      </w:tr>
      <w:tr w:rsidR="00664185" w:rsidRPr="00C73E28" w:rsidTr="00BA5B2D">
        <w:trPr>
          <w:trHeight w:val="1098"/>
        </w:trPr>
        <w:tc>
          <w:tcPr>
            <w:tcW w:w="5421" w:type="dxa"/>
          </w:tcPr>
          <w:p w:rsidR="00664185" w:rsidRPr="00C73E28" w:rsidRDefault="00664185" w:rsidP="00664185">
            <w:pPr>
              <w:pStyle w:val="a3"/>
              <w:numPr>
                <w:ilvl w:val="0"/>
                <w:numId w:val="34"/>
              </w:numPr>
              <w:spacing w:line="240" w:lineRule="auto"/>
              <w:ind w:left="460" w:hanging="284"/>
              <w:rPr>
                <w:rFonts w:ascii="Times New Roman" w:hAnsi="Times New Roman" w:cs="Times New Roman"/>
                <w:sz w:val="28"/>
                <w:szCs w:val="28"/>
              </w:rPr>
            </w:pPr>
            <w:r w:rsidRPr="00C73E28">
              <w:rPr>
                <w:rFonts w:ascii="Times New Roman" w:hAnsi="Times New Roman" w:cs="Times New Roman"/>
                <w:sz w:val="28"/>
                <w:szCs w:val="28"/>
              </w:rPr>
              <w:t>Активна позиція і зацікавленість в розвитку медицини місцевої влади</w:t>
            </w:r>
          </w:p>
          <w:p w:rsidR="00664185" w:rsidRPr="00C73E28" w:rsidRDefault="00664185" w:rsidP="00664185">
            <w:pPr>
              <w:pStyle w:val="a3"/>
              <w:numPr>
                <w:ilvl w:val="0"/>
                <w:numId w:val="34"/>
              </w:numPr>
              <w:spacing w:line="240" w:lineRule="auto"/>
              <w:ind w:left="460" w:hanging="284"/>
              <w:rPr>
                <w:rFonts w:ascii="Times New Roman" w:hAnsi="Times New Roman" w:cs="Times New Roman"/>
                <w:sz w:val="28"/>
                <w:szCs w:val="28"/>
              </w:rPr>
            </w:pPr>
            <w:r w:rsidRPr="00C73E28">
              <w:rPr>
                <w:rFonts w:ascii="Times New Roman" w:hAnsi="Times New Roman" w:cs="Times New Roman"/>
                <w:sz w:val="28"/>
                <w:szCs w:val="28"/>
              </w:rPr>
              <w:t>Збільшення питомої ваги пацієнтів з інших районів</w:t>
            </w:r>
          </w:p>
          <w:p w:rsidR="00664185" w:rsidRPr="00C73E28" w:rsidRDefault="00664185" w:rsidP="00664185">
            <w:pPr>
              <w:pStyle w:val="a3"/>
              <w:numPr>
                <w:ilvl w:val="0"/>
                <w:numId w:val="34"/>
              </w:numPr>
              <w:spacing w:line="240" w:lineRule="auto"/>
              <w:ind w:left="460" w:hanging="284"/>
              <w:rPr>
                <w:rFonts w:ascii="Times New Roman" w:hAnsi="Times New Roman" w:cs="Times New Roman"/>
                <w:sz w:val="28"/>
                <w:szCs w:val="28"/>
              </w:rPr>
            </w:pPr>
            <w:r w:rsidRPr="00C73E28">
              <w:rPr>
                <w:rFonts w:ascii="Times New Roman" w:hAnsi="Times New Roman" w:cs="Times New Roman"/>
                <w:sz w:val="28"/>
                <w:szCs w:val="28"/>
              </w:rPr>
              <w:t>Вигоди від державного і приватного партнерства</w:t>
            </w:r>
          </w:p>
          <w:p w:rsidR="00664185" w:rsidRPr="00C73E28" w:rsidRDefault="00664185" w:rsidP="00664185">
            <w:pPr>
              <w:pStyle w:val="a3"/>
              <w:numPr>
                <w:ilvl w:val="0"/>
                <w:numId w:val="34"/>
              </w:numPr>
              <w:spacing w:line="240" w:lineRule="auto"/>
              <w:ind w:left="460" w:hanging="284"/>
              <w:rPr>
                <w:rFonts w:ascii="Times New Roman" w:hAnsi="Times New Roman" w:cs="Times New Roman"/>
                <w:sz w:val="28"/>
                <w:szCs w:val="28"/>
              </w:rPr>
            </w:pPr>
            <w:r w:rsidRPr="00C73E28">
              <w:rPr>
                <w:rFonts w:ascii="Times New Roman" w:hAnsi="Times New Roman" w:cs="Times New Roman"/>
                <w:sz w:val="28"/>
                <w:szCs w:val="28"/>
              </w:rPr>
              <w:t>Підвищення рівня конкурентної здатності закладу шляхом оновлення матеріально-технічної бази, впровадження інновацій в лікувально-діагностичний процес</w:t>
            </w:r>
          </w:p>
          <w:p w:rsidR="00664185" w:rsidRPr="00C73E28" w:rsidRDefault="00664185" w:rsidP="00664185">
            <w:pPr>
              <w:pStyle w:val="a3"/>
              <w:numPr>
                <w:ilvl w:val="0"/>
                <w:numId w:val="34"/>
              </w:numPr>
              <w:spacing w:line="240" w:lineRule="auto"/>
              <w:ind w:left="460" w:hanging="284"/>
              <w:rPr>
                <w:rFonts w:ascii="Times New Roman" w:hAnsi="Times New Roman" w:cs="Times New Roman"/>
                <w:sz w:val="28"/>
                <w:szCs w:val="28"/>
              </w:rPr>
            </w:pPr>
            <w:r w:rsidRPr="00C73E28">
              <w:rPr>
                <w:rFonts w:ascii="Times New Roman" w:hAnsi="Times New Roman" w:cs="Times New Roman"/>
                <w:sz w:val="28"/>
                <w:szCs w:val="28"/>
              </w:rPr>
              <w:t xml:space="preserve">Передбачуване підвищення заробітної плати медичним працівникам </w:t>
            </w:r>
          </w:p>
        </w:tc>
        <w:tc>
          <w:tcPr>
            <w:tcW w:w="4678" w:type="dxa"/>
          </w:tcPr>
          <w:p w:rsidR="00664185" w:rsidRPr="00C73E28" w:rsidRDefault="00664185" w:rsidP="00664185">
            <w:pPr>
              <w:pStyle w:val="a3"/>
              <w:numPr>
                <w:ilvl w:val="0"/>
                <w:numId w:val="34"/>
              </w:numPr>
              <w:spacing w:line="240" w:lineRule="auto"/>
              <w:ind w:left="176" w:firstLine="284"/>
              <w:rPr>
                <w:rFonts w:ascii="Times New Roman" w:hAnsi="Times New Roman" w:cs="Times New Roman"/>
                <w:sz w:val="28"/>
                <w:szCs w:val="28"/>
              </w:rPr>
            </w:pPr>
            <w:r w:rsidRPr="00C73E28">
              <w:rPr>
                <w:rFonts w:ascii="Times New Roman" w:hAnsi="Times New Roman" w:cs="Times New Roman"/>
                <w:sz w:val="28"/>
                <w:szCs w:val="28"/>
              </w:rPr>
              <w:t xml:space="preserve">Несприятлива екологічна, політична та економічна ситуація в країні </w:t>
            </w:r>
          </w:p>
          <w:p w:rsidR="00664185" w:rsidRPr="00C73E28" w:rsidRDefault="00664185" w:rsidP="00664185">
            <w:pPr>
              <w:pStyle w:val="a3"/>
              <w:numPr>
                <w:ilvl w:val="0"/>
                <w:numId w:val="34"/>
              </w:numPr>
              <w:spacing w:line="240" w:lineRule="auto"/>
              <w:ind w:left="176" w:firstLine="284"/>
              <w:rPr>
                <w:rFonts w:ascii="Times New Roman" w:hAnsi="Times New Roman" w:cs="Times New Roman"/>
                <w:sz w:val="28"/>
                <w:szCs w:val="28"/>
              </w:rPr>
            </w:pPr>
            <w:r w:rsidRPr="00C73E28">
              <w:rPr>
                <w:rFonts w:ascii="Times New Roman" w:hAnsi="Times New Roman" w:cs="Times New Roman"/>
                <w:sz w:val="28"/>
                <w:szCs w:val="28"/>
              </w:rPr>
              <w:t xml:space="preserve">Недосконалість нормативної бази в галузі медицини </w:t>
            </w:r>
          </w:p>
          <w:p w:rsidR="00664185" w:rsidRPr="00C73E28" w:rsidRDefault="00664185" w:rsidP="00664185">
            <w:pPr>
              <w:pStyle w:val="a3"/>
              <w:numPr>
                <w:ilvl w:val="0"/>
                <w:numId w:val="34"/>
              </w:numPr>
              <w:spacing w:line="240" w:lineRule="auto"/>
              <w:ind w:left="176" w:firstLine="284"/>
              <w:rPr>
                <w:rFonts w:ascii="Times New Roman" w:hAnsi="Times New Roman" w:cs="Times New Roman"/>
                <w:sz w:val="28"/>
                <w:szCs w:val="28"/>
              </w:rPr>
            </w:pPr>
            <w:r w:rsidRPr="00C73E28">
              <w:rPr>
                <w:rFonts w:ascii="Times New Roman" w:hAnsi="Times New Roman" w:cs="Times New Roman"/>
                <w:sz w:val="28"/>
                <w:szCs w:val="28"/>
              </w:rPr>
              <w:t xml:space="preserve">Економічний спад та значна частка неплатоспроможного населення </w:t>
            </w:r>
          </w:p>
          <w:p w:rsidR="00664185" w:rsidRPr="00C73E28" w:rsidRDefault="00664185" w:rsidP="00664185">
            <w:pPr>
              <w:pStyle w:val="a3"/>
              <w:numPr>
                <w:ilvl w:val="0"/>
                <w:numId w:val="34"/>
              </w:numPr>
              <w:spacing w:line="240" w:lineRule="auto"/>
              <w:ind w:left="176" w:firstLine="284"/>
              <w:rPr>
                <w:rFonts w:ascii="Times New Roman" w:hAnsi="Times New Roman" w:cs="Times New Roman"/>
                <w:sz w:val="28"/>
                <w:szCs w:val="28"/>
              </w:rPr>
            </w:pPr>
            <w:r w:rsidRPr="00C73E28">
              <w:rPr>
                <w:rFonts w:ascii="Times New Roman" w:hAnsi="Times New Roman" w:cs="Times New Roman"/>
                <w:sz w:val="28"/>
                <w:szCs w:val="28"/>
              </w:rPr>
              <w:t>Близьке розташування конкурентів (приватні кабінети лабораторії)</w:t>
            </w:r>
          </w:p>
        </w:tc>
      </w:tr>
    </w:tbl>
    <w:p w:rsidR="00664185" w:rsidRPr="00C73E28" w:rsidRDefault="00664185" w:rsidP="00664185">
      <w:pPr>
        <w:shd w:val="clear" w:color="auto" w:fill="FFFFFF"/>
        <w:spacing w:after="0" w:line="240" w:lineRule="auto"/>
        <w:ind w:firstLine="567"/>
        <w:jc w:val="both"/>
        <w:textAlignment w:val="baseline"/>
        <w:rPr>
          <w:rFonts w:ascii="Times New Roman" w:eastAsia="Times New Roman" w:hAnsi="Times New Roman"/>
          <w:sz w:val="28"/>
          <w:szCs w:val="28"/>
          <w:bdr w:val="none" w:sz="0" w:space="0" w:color="auto" w:frame="1"/>
          <w:lang w:val="uk-UA"/>
        </w:rPr>
      </w:pPr>
    </w:p>
    <w:p w:rsidR="00664185" w:rsidRPr="00C73E28" w:rsidRDefault="00664185" w:rsidP="00664185">
      <w:pPr>
        <w:shd w:val="clear" w:color="auto" w:fill="FFFFFF"/>
        <w:spacing w:after="0" w:line="240" w:lineRule="auto"/>
        <w:ind w:left="360" w:firstLine="567"/>
        <w:jc w:val="center"/>
        <w:textAlignment w:val="baseline"/>
        <w:rPr>
          <w:rFonts w:ascii="Times New Roman" w:eastAsia="Times New Roman" w:hAnsi="Times New Roman"/>
          <w:b/>
          <w:bCs/>
          <w:sz w:val="28"/>
          <w:szCs w:val="28"/>
          <w:lang w:val="uk-UA"/>
        </w:rPr>
      </w:pPr>
      <w:r w:rsidRPr="00C73E28">
        <w:rPr>
          <w:rFonts w:ascii="Times New Roman" w:eastAsia="Times New Roman" w:hAnsi="Times New Roman"/>
          <w:b/>
          <w:bCs/>
          <w:sz w:val="28"/>
          <w:szCs w:val="28"/>
          <w:lang w:val="uk-UA"/>
        </w:rPr>
        <w:t>2. Визначення проблем, на розв’язання яких спрямована Програма, шляхи та способи їх розв’язання</w:t>
      </w:r>
    </w:p>
    <w:p w:rsidR="00664185" w:rsidRPr="00C73E28" w:rsidRDefault="00664185" w:rsidP="00664185">
      <w:pPr>
        <w:spacing w:after="0" w:line="240" w:lineRule="auto"/>
        <w:ind w:firstLine="708"/>
        <w:jc w:val="both"/>
        <w:rPr>
          <w:rFonts w:ascii="Times New Roman" w:hAnsi="Times New Roman"/>
          <w:sz w:val="28"/>
          <w:szCs w:val="28"/>
          <w:lang w:val="uk-UA"/>
        </w:rPr>
      </w:pPr>
      <w:r w:rsidRPr="00C73E28">
        <w:rPr>
          <w:rFonts w:ascii="Times New Roman" w:hAnsi="Times New Roman"/>
          <w:sz w:val="28"/>
          <w:szCs w:val="28"/>
          <w:lang w:val="uk-UA"/>
        </w:rPr>
        <w:t>Для Житомирської області, як і України в цілому, характерні негативні демографічні тенденції (високий рівень смертності, низький рівень народжуваності, інтенсивний процес старіння населення, зростання демографічного навантаження на працездатне населення, зростання захворюваності населення), високі показники забруднення атмосферного повітря, незадовільна якість питної води.</w:t>
      </w:r>
    </w:p>
    <w:p w:rsidR="00664185" w:rsidRPr="00C73E28" w:rsidRDefault="00664185" w:rsidP="00664185">
      <w:pPr>
        <w:spacing w:after="0" w:line="240" w:lineRule="auto"/>
        <w:ind w:firstLine="851"/>
        <w:jc w:val="both"/>
        <w:rPr>
          <w:rFonts w:ascii="Times New Roman" w:hAnsi="Times New Roman"/>
          <w:sz w:val="28"/>
          <w:szCs w:val="28"/>
          <w:lang w:val="uk-UA"/>
        </w:rPr>
      </w:pPr>
      <w:r w:rsidRPr="00C73E28">
        <w:rPr>
          <w:rFonts w:ascii="Times New Roman" w:hAnsi="Times New Roman"/>
          <w:sz w:val="28"/>
          <w:szCs w:val="28"/>
          <w:lang w:val="uk-UA"/>
        </w:rPr>
        <w:t>Житомирська область одна із найстаріших у демографічному відношенні областей України та відноситься до регіонів з несприятливою демографічною ситуацією щодо її впливу на захворюваність та стан здоров’я населення. З огляду на ситуацію в</w:t>
      </w:r>
      <w:r w:rsidR="005A2E3B">
        <w:rPr>
          <w:rFonts w:ascii="Times New Roman" w:hAnsi="Times New Roman"/>
          <w:sz w:val="28"/>
          <w:szCs w:val="28"/>
          <w:lang w:val="uk-UA"/>
        </w:rPr>
        <w:t xml:space="preserve"> </w:t>
      </w:r>
      <w:r w:rsidRPr="00C73E28">
        <w:rPr>
          <w:rFonts w:ascii="Times New Roman" w:hAnsi="Times New Roman"/>
          <w:sz w:val="28"/>
          <w:szCs w:val="28"/>
          <w:lang w:val="uk-UA"/>
        </w:rPr>
        <w:t xml:space="preserve">цілому, </w:t>
      </w:r>
      <w:r w:rsidRPr="00C73E28">
        <w:rPr>
          <w:rFonts w:ascii="Times New Roman" w:eastAsia="Times New Roman" w:hAnsi="Times New Roman"/>
          <w:sz w:val="28"/>
          <w:szCs w:val="28"/>
          <w:bdr w:val="none" w:sz="0" w:space="0" w:color="auto" w:frame="1"/>
          <w:lang w:val="uk-UA"/>
        </w:rPr>
        <w:t xml:space="preserve">зберігається ріст смертності на фоні зниження народжуваності, що в цілому погіршує демографічні показники та зменшує природний приріст населення; зберігається ріст поширеності хронічних неінфекційних захворювань за рахунок хвороб системи кровообігу, а сааме артеріальної гіпертензії, ішемічної хвороби серця, цереброваскулярних хвороб, злоякісних новоутворень, хвороб ендокринної системи та шлунково–кишкового тракту. Зберігається тенденція до погіршення стану здоров’я серед молоді, росту соціально небезпечних хвороб, у тому числі туберкульозу, ВІЛ/СНІДу. </w:t>
      </w:r>
      <w:r w:rsidRPr="00C73E28">
        <w:rPr>
          <w:rFonts w:ascii="Times New Roman" w:hAnsi="Times New Roman"/>
          <w:sz w:val="28"/>
          <w:szCs w:val="28"/>
          <w:lang w:val="uk-UA"/>
        </w:rPr>
        <w:t>Основними причинами смертності населення Житомирщини є хвороби системи кровообігу, новоутворення  та зовнішні причини смертності.</w:t>
      </w:r>
    </w:p>
    <w:p w:rsidR="00664185" w:rsidRPr="00C73E28" w:rsidRDefault="00664185" w:rsidP="00664185">
      <w:pPr>
        <w:spacing w:after="0" w:line="240" w:lineRule="auto"/>
        <w:jc w:val="both"/>
        <w:rPr>
          <w:rFonts w:ascii="Times New Roman" w:hAnsi="Times New Roman"/>
          <w:sz w:val="28"/>
          <w:szCs w:val="28"/>
          <w:lang w:val="uk-UA"/>
        </w:rPr>
      </w:pPr>
      <w:r w:rsidRPr="00C73E28">
        <w:rPr>
          <w:rFonts w:ascii="Times New Roman" w:hAnsi="Times New Roman"/>
          <w:sz w:val="28"/>
          <w:szCs w:val="28"/>
          <w:lang w:val="uk-UA"/>
        </w:rPr>
        <w:lastRenderedPageBreak/>
        <w:tab/>
        <w:t xml:space="preserve">Структурні підрозділи закладу потребують </w:t>
      </w:r>
      <w:r w:rsidR="005A2E3B" w:rsidRPr="00C73E28">
        <w:rPr>
          <w:rFonts w:ascii="Times New Roman" w:hAnsi="Times New Roman"/>
          <w:sz w:val="28"/>
          <w:szCs w:val="28"/>
          <w:lang w:val="uk-UA"/>
        </w:rPr>
        <w:t>дооснащення</w:t>
      </w:r>
      <w:r w:rsidRPr="00C73E28">
        <w:rPr>
          <w:rFonts w:ascii="Times New Roman" w:hAnsi="Times New Roman"/>
          <w:sz w:val="28"/>
          <w:szCs w:val="28"/>
          <w:lang w:val="uk-UA"/>
        </w:rPr>
        <w:t xml:space="preserve"> сучасною медичною апаратурою і обладнанням, без чого неможливе впровадження високотехнологічних методик діагностики та лікування.</w:t>
      </w:r>
    </w:p>
    <w:p w:rsidR="00664185" w:rsidRPr="00C73E28" w:rsidRDefault="00664185" w:rsidP="00664185">
      <w:pPr>
        <w:spacing w:after="0" w:line="240" w:lineRule="auto"/>
        <w:jc w:val="both"/>
        <w:rPr>
          <w:rFonts w:ascii="Times New Roman" w:hAnsi="Times New Roman"/>
          <w:sz w:val="28"/>
          <w:szCs w:val="28"/>
          <w:lang w:val="uk-UA"/>
        </w:rPr>
      </w:pPr>
      <w:r w:rsidRPr="00C73E28">
        <w:rPr>
          <w:rFonts w:ascii="Times New Roman" w:hAnsi="Times New Roman"/>
          <w:sz w:val="28"/>
          <w:szCs w:val="28"/>
          <w:lang w:val="uk-UA"/>
        </w:rPr>
        <w:tab/>
        <w:t>Заклад повністю забезпечений медичними кадрами, як лікарями, так і середнім медичним персоналом.</w:t>
      </w:r>
    </w:p>
    <w:p w:rsidR="00664185" w:rsidRPr="00C73E28" w:rsidRDefault="00664185" w:rsidP="00664185">
      <w:pPr>
        <w:spacing w:after="0" w:line="240" w:lineRule="auto"/>
        <w:jc w:val="both"/>
        <w:rPr>
          <w:rFonts w:ascii="Times New Roman" w:hAnsi="Times New Roman"/>
          <w:sz w:val="28"/>
          <w:szCs w:val="28"/>
          <w:lang w:val="uk-UA"/>
        </w:rPr>
      </w:pPr>
      <w:r w:rsidRPr="00C73E28">
        <w:rPr>
          <w:rFonts w:ascii="Times New Roman" w:hAnsi="Times New Roman"/>
          <w:sz w:val="28"/>
          <w:szCs w:val="28"/>
          <w:lang w:val="uk-UA"/>
        </w:rPr>
        <w:tab/>
        <w:t>У складі КНП «Обласна лікарня» функціонує консультативно-діагностична поліклініка, де ведуть амбулаторний прийом фахівці 33 спеціальностей, щороку відбувається понад 120 тис. відвідувань.</w:t>
      </w:r>
    </w:p>
    <w:p w:rsidR="00664185" w:rsidRPr="00C73E28" w:rsidRDefault="00664185" w:rsidP="00664185">
      <w:pPr>
        <w:spacing w:after="0" w:line="240" w:lineRule="auto"/>
        <w:jc w:val="both"/>
        <w:rPr>
          <w:rFonts w:ascii="Times New Roman" w:hAnsi="Times New Roman"/>
          <w:sz w:val="28"/>
          <w:szCs w:val="28"/>
          <w:lang w:val="uk-UA"/>
        </w:rPr>
      </w:pPr>
      <w:r w:rsidRPr="00C73E28">
        <w:rPr>
          <w:rFonts w:ascii="Times New Roman" w:hAnsi="Times New Roman"/>
          <w:sz w:val="28"/>
          <w:szCs w:val="28"/>
          <w:lang w:val="uk-UA"/>
        </w:rPr>
        <w:tab/>
        <w:t>На базі консультативно-діагностичної поліклініки як альтернатива стаціонарним ліжкам функціонує денний стаціонар. Це є досить ефективним стосовно використання ресурсів і надання медичної допомоги пацієнтам, які не потребують цілодобового спостереження медичними працівниками.</w:t>
      </w:r>
    </w:p>
    <w:p w:rsidR="00664185" w:rsidRPr="00C73E28" w:rsidRDefault="00664185" w:rsidP="00664185">
      <w:pPr>
        <w:spacing w:after="0" w:line="240" w:lineRule="auto"/>
        <w:jc w:val="both"/>
        <w:rPr>
          <w:rFonts w:ascii="Times New Roman" w:hAnsi="Times New Roman"/>
          <w:sz w:val="28"/>
          <w:szCs w:val="28"/>
          <w:lang w:val="uk-UA"/>
        </w:rPr>
      </w:pPr>
      <w:r w:rsidRPr="00C73E28">
        <w:rPr>
          <w:rFonts w:ascii="Times New Roman" w:hAnsi="Times New Roman"/>
          <w:sz w:val="28"/>
          <w:szCs w:val="28"/>
          <w:lang w:val="uk-UA"/>
        </w:rPr>
        <w:tab/>
        <w:t>Стаціонарна цілодобова медична допомога надається на 784 ліжках 23  профілів. Щороку стаціонарну медичну допомогу отримують більше 230 тис. пацієнтів.</w:t>
      </w:r>
    </w:p>
    <w:p w:rsidR="00664185" w:rsidRPr="00C73E28" w:rsidRDefault="00664185" w:rsidP="00664185">
      <w:pPr>
        <w:spacing w:after="0" w:line="240" w:lineRule="auto"/>
        <w:jc w:val="both"/>
        <w:rPr>
          <w:rFonts w:ascii="Times New Roman" w:hAnsi="Times New Roman"/>
          <w:sz w:val="28"/>
          <w:szCs w:val="28"/>
          <w:lang w:val="uk-UA"/>
        </w:rPr>
      </w:pPr>
      <w:r w:rsidRPr="00C73E28">
        <w:rPr>
          <w:rFonts w:ascii="Times New Roman" w:hAnsi="Times New Roman"/>
          <w:sz w:val="28"/>
          <w:szCs w:val="28"/>
          <w:lang w:val="uk-UA"/>
        </w:rPr>
        <w:tab/>
        <w:t xml:space="preserve">Щороку виконується більше 12 тис. оперативних втручань в стаціонарі. </w:t>
      </w:r>
    </w:p>
    <w:p w:rsidR="00664185" w:rsidRPr="00C73E28" w:rsidRDefault="00664185" w:rsidP="00664185">
      <w:pPr>
        <w:spacing w:after="0" w:line="240" w:lineRule="auto"/>
        <w:jc w:val="both"/>
        <w:rPr>
          <w:rFonts w:ascii="Times New Roman" w:hAnsi="Times New Roman"/>
          <w:sz w:val="28"/>
          <w:szCs w:val="28"/>
          <w:lang w:val="uk-UA"/>
        </w:rPr>
      </w:pPr>
      <w:r w:rsidRPr="00C73E28">
        <w:rPr>
          <w:rFonts w:ascii="Times New Roman" w:hAnsi="Times New Roman"/>
          <w:sz w:val="28"/>
          <w:szCs w:val="28"/>
          <w:lang w:val="uk-UA"/>
        </w:rPr>
        <w:tab/>
        <w:t>З метою своєчасної діагностики і ефективного лікування функціонують параклінічні підрозділи: клініко-діагностична лабораторія, відділення ультразвукової та функціональної діагностики, відділення променевої діагностики, ендоскопічне відділення та інші, які щороку нарощують свої можливості.</w:t>
      </w:r>
    </w:p>
    <w:p w:rsidR="00664185" w:rsidRPr="00C73E28" w:rsidRDefault="00664185" w:rsidP="00664185">
      <w:pPr>
        <w:spacing w:after="0" w:line="240" w:lineRule="auto"/>
        <w:ind w:firstLine="708"/>
        <w:jc w:val="both"/>
        <w:rPr>
          <w:rFonts w:ascii="Times New Roman" w:hAnsi="Times New Roman"/>
          <w:sz w:val="28"/>
          <w:szCs w:val="28"/>
          <w:lang w:val="uk-UA"/>
        </w:rPr>
      </w:pPr>
      <w:r w:rsidRPr="00C73E28">
        <w:rPr>
          <w:rFonts w:ascii="Times New Roman" w:hAnsi="Times New Roman"/>
          <w:sz w:val="28"/>
          <w:szCs w:val="28"/>
          <w:lang w:val="uk-UA"/>
        </w:rPr>
        <w:t xml:space="preserve">На базі закладу надається допомога пацієнтам із нирковою недостатністю шляхом проведення сеансів гемодіалізу безпосередньо у  відділенні гемодіалізу лікарні та у філіях (м. Звягель, м. Коростень, м. Овруч, м. Бердичів та </w:t>
      </w:r>
      <w:r w:rsidRPr="00C73E28">
        <w:rPr>
          <w:rFonts w:ascii="Times New Roman" w:hAnsi="Times New Roman"/>
          <w:sz w:val="28"/>
          <w:szCs w:val="28"/>
          <w:lang w:val="uk-UA"/>
        </w:rPr>
        <w:br/>
        <w:t>м. Житомир). Щорічно проводиться понад 31 тис. сеансів гемодіалізу в т.ч. і перитонеального діалізу.</w:t>
      </w:r>
    </w:p>
    <w:p w:rsidR="00664185" w:rsidRPr="00C73E28" w:rsidRDefault="00664185" w:rsidP="00664185">
      <w:pPr>
        <w:shd w:val="clear" w:color="auto" w:fill="FFFFFF"/>
        <w:spacing w:after="0" w:line="240" w:lineRule="auto"/>
        <w:ind w:left="360" w:firstLine="567"/>
        <w:jc w:val="center"/>
        <w:textAlignment w:val="baseline"/>
        <w:rPr>
          <w:rFonts w:ascii="Times New Roman" w:eastAsia="Times New Roman" w:hAnsi="Times New Roman"/>
          <w:b/>
          <w:bCs/>
          <w:sz w:val="28"/>
          <w:szCs w:val="28"/>
          <w:lang w:val="uk-UA"/>
        </w:rPr>
      </w:pPr>
    </w:p>
    <w:p w:rsidR="00664185" w:rsidRPr="00C73E28" w:rsidRDefault="00664185" w:rsidP="00664185">
      <w:pPr>
        <w:shd w:val="clear" w:color="auto" w:fill="FFFFFF"/>
        <w:spacing w:after="0" w:line="240" w:lineRule="auto"/>
        <w:ind w:left="360" w:firstLine="567"/>
        <w:jc w:val="center"/>
        <w:textAlignment w:val="baseline"/>
        <w:rPr>
          <w:rFonts w:ascii="Times New Roman" w:eastAsia="Times New Roman" w:hAnsi="Times New Roman"/>
          <w:b/>
          <w:bCs/>
          <w:sz w:val="28"/>
          <w:szCs w:val="28"/>
          <w:lang w:val="uk-UA"/>
        </w:rPr>
      </w:pPr>
      <w:r w:rsidRPr="00C73E28">
        <w:rPr>
          <w:rFonts w:ascii="Times New Roman" w:eastAsia="Times New Roman" w:hAnsi="Times New Roman"/>
          <w:b/>
          <w:bCs/>
          <w:sz w:val="28"/>
          <w:szCs w:val="28"/>
          <w:lang w:val="uk-UA"/>
        </w:rPr>
        <w:t>3. Мета  Програми</w:t>
      </w:r>
    </w:p>
    <w:p w:rsidR="00664185" w:rsidRPr="00C73E28" w:rsidRDefault="00664185" w:rsidP="00664185">
      <w:pPr>
        <w:shd w:val="clear" w:color="auto" w:fill="FFFFFF"/>
        <w:spacing w:after="0" w:line="240" w:lineRule="auto"/>
        <w:ind w:firstLine="567"/>
        <w:jc w:val="both"/>
        <w:textAlignment w:val="baseline"/>
        <w:rPr>
          <w:rFonts w:ascii="Times New Roman" w:eastAsia="Times New Roman" w:hAnsi="Times New Roman"/>
          <w:bCs/>
          <w:sz w:val="28"/>
          <w:szCs w:val="28"/>
          <w:lang w:val="uk-UA"/>
        </w:rPr>
      </w:pPr>
      <w:r w:rsidRPr="00C73E28">
        <w:rPr>
          <w:rFonts w:ascii="Times New Roman" w:eastAsia="Times New Roman" w:hAnsi="Times New Roman"/>
          <w:bCs/>
          <w:sz w:val="28"/>
          <w:szCs w:val="28"/>
          <w:lang w:val="uk-UA"/>
        </w:rPr>
        <w:t>Основною метою та завданням реалізації Програми розвитку та фінансової підтримки к</w:t>
      </w:r>
      <w:r w:rsidRPr="00C73E28">
        <w:rPr>
          <w:rFonts w:ascii="Times New Roman" w:eastAsia="Times New Roman" w:hAnsi="Times New Roman"/>
          <w:sz w:val="28"/>
          <w:szCs w:val="28"/>
          <w:bdr w:val="none" w:sz="0" w:space="0" w:color="auto" w:frame="1"/>
          <w:lang w:val="uk-UA"/>
        </w:rPr>
        <w:t>омунального некомерційного підприємства «Обласна клінічна лікарня ім.О.Ф.Гербачевського» Житомирської обласної ради</w:t>
      </w:r>
      <w:r w:rsidRPr="00C73E28">
        <w:rPr>
          <w:rFonts w:ascii="Times New Roman" w:eastAsia="Times New Roman" w:hAnsi="Times New Roman"/>
          <w:b/>
          <w:bCs/>
          <w:sz w:val="28"/>
          <w:szCs w:val="28"/>
          <w:lang w:val="uk-UA"/>
        </w:rPr>
        <w:t xml:space="preserve">  </w:t>
      </w:r>
      <w:r w:rsidRPr="00C73E28">
        <w:rPr>
          <w:rFonts w:ascii="Times New Roman" w:eastAsia="Times New Roman" w:hAnsi="Times New Roman"/>
          <w:bCs/>
          <w:sz w:val="28"/>
          <w:szCs w:val="28"/>
          <w:lang w:val="uk-UA"/>
        </w:rPr>
        <w:t>є забезпечення високого рівня надання населенню області якісної медичної допомоги</w:t>
      </w:r>
      <w:r w:rsidRPr="00C73E28">
        <w:rPr>
          <w:rFonts w:ascii="Times New Roman" w:eastAsia="Times New Roman" w:hAnsi="Times New Roman"/>
          <w:b/>
          <w:bCs/>
          <w:sz w:val="28"/>
          <w:szCs w:val="28"/>
          <w:lang w:val="uk-UA"/>
        </w:rPr>
        <w:t xml:space="preserve"> </w:t>
      </w:r>
      <w:r w:rsidRPr="00C73E28">
        <w:rPr>
          <w:rFonts w:ascii="Times New Roman" w:eastAsia="Times New Roman" w:hAnsi="Times New Roman"/>
          <w:bCs/>
          <w:sz w:val="28"/>
          <w:szCs w:val="28"/>
          <w:lang w:val="uk-UA"/>
        </w:rPr>
        <w:t>та медичних послуг, поліпшення та відновлення здоров’я населення, забезпечення фінансового ресурсу для здійснення вказаних цілей.</w:t>
      </w:r>
    </w:p>
    <w:p w:rsidR="00664185" w:rsidRPr="00C73E28" w:rsidRDefault="00664185" w:rsidP="00664185">
      <w:pPr>
        <w:shd w:val="clear" w:color="auto" w:fill="FFFFFF"/>
        <w:spacing w:after="0" w:line="240" w:lineRule="auto"/>
        <w:ind w:firstLine="567"/>
        <w:jc w:val="both"/>
        <w:textAlignment w:val="baseline"/>
        <w:rPr>
          <w:rFonts w:ascii="Times New Roman" w:eastAsia="Times New Roman" w:hAnsi="Times New Roman"/>
          <w:b/>
          <w:bCs/>
          <w:sz w:val="28"/>
          <w:szCs w:val="28"/>
          <w:lang w:val="uk-UA"/>
        </w:rPr>
      </w:pPr>
    </w:p>
    <w:p w:rsidR="00664185" w:rsidRPr="00C73E28" w:rsidRDefault="00664185" w:rsidP="00664185">
      <w:pPr>
        <w:shd w:val="clear" w:color="auto" w:fill="FFFFFF"/>
        <w:spacing w:after="0" w:line="240" w:lineRule="auto"/>
        <w:ind w:left="993" w:right="20" w:firstLine="567"/>
        <w:jc w:val="center"/>
        <w:textAlignment w:val="baseline"/>
        <w:rPr>
          <w:rFonts w:ascii="Times New Roman" w:eastAsia="Times New Roman" w:hAnsi="Times New Roman"/>
          <w:b/>
          <w:bCs/>
          <w:sz w:val="28"/>
          <w:szCs w:val="28"/>
          <w:lang w:val="uk-UA"/>
        </w:rPr>
      </w:pPr>
      <w:r w:rsidRPr="00C73E28">
        <w:rPr>
          <w:rFonts w:ascii="Times New Roman" w:eastAsia="Times New Roman" w:hAnsi="Times New Roman"/>
          <w:b/>
          <w:bCs/>
          <w:sz w:val="28"/>
          <w:szCs w:val="28"/>
          <w:lang w:val="uk-UA"/>
        </w:rPr>
        <w:t>4. Строки та етапи виконання Програми</w:t>
      </w:r>
    </w:p>
    <w:p w:rsidR="00664185" w:rsidRPr="00C73E28" w:rsidRDefault="00664185" w:rsidP="00664185">
      <w:pPr>
        <w:shd w:val="clear" w:color="auto" w:fill="FFFFFF"/>
        <w:spacing w:after="0" w:line="240" w:lineRule="auto"/>
        <w:ind w:firstLine="567"/>
        <w:jc w:val="both"/>
        <w:textAlignment w:val="baseline"/>
        <w:rPr>
          <w:rFonts w:ascii="Times New Roman" w:eastAsia="Times New Roman" w:hAnsi="Times New Roman"/>
          <w:sz w:val="28"/>
          <w:szCs w:val="28"/>
          <w:bdr w:val="none" w:sz="0" w:space="0" w:color="auto" w:frame="1"/>
          <w:lang w:val="uk-UA"/>
        </w:rPr>
      </w:pPr>
      <w:r w:rsidRPr="00C73E28">
        <w:rPr>
          <w:rFonts w:ascii="Times New Roman" w:eastAsia="Times New Roman" w:hAnsi="Times New Roman"/>
          <w:sz w:val="28"/>
          <w:szCs w:val="28"/>
          <w:bdr w:val="none" w:sz="0" w:space="0" w:color="auto" w:frame="1"/>
          <w:lang w:val="uk-UA"/>
        </w:rPr>
        <w:t xml:space="preserve">Програма розрахована на 2023 рік, має завдання, які направлені на виконання визначених заходів, адаптованих до рівня фінансування медичних потреб у сфері надання медичних послуг в комунальному некомерційному підприємстві  «Обласна клінічна лікарня ім. О.Ф.Гербачевського» Житомирської обласної ради на 2023 рік. </w:t>
      </w:r>
    </w:p>
    <w:p w:rsidR="00664185" w:rsidRPr="00C73E28" w:rsidRDefault="00664185" w:rsidP="00664185">
      <w:pPr>
        <w:shd w:val="clear" w:color="auto" w:fill="FFFFFF"/>
        <w:spacing w:after="0" w:line="240" w:lineRule="auto"/>
        <w:ind w:firstLine="567"/>
        <w:jc w:val="both"/>
        <w:textAlignment w:val="baseline"/>
        <w:rPr>
          <w:rFonts w:ascii="Times New Roman" w:eastAsia="Times New Roman" w:hAnsi="Times New Roman"/>
          <w:sz w:val="28"/>
          <w:szCs w:val="28"/>
          <w:bdr w:val="none" w:sz="0" w:space="0" w:color="auto" w:frame="1"/>
          <w:lang w:val="uk-UA"/>
        </w:rPr>
      </w:pPr>
    </w:p>
    <w:p w:rsidR="00664185" w:rsidRPr="00C73E28" w:rsidRDefault="00664185" w:rsidP="00664185">
      <w:pPr>
        <w:shd w:val="clear" w:color="auto" w:fill="FFFFFF"/>
        <w:spacing w:after="0" w:line="240" w:lineRule="auto"/>
        <w:ind w:firstLine="567"/>
        <w:jc w:val="both"/>
        <w:textAlignment w:val="baseline"/>
        <w:rPr>
          <w:rFonts w:ascii="Times New Roman" w:eastAsia="Times New Roman" w:hAnsi="Times New Roman"/>
          <w:sz w:val="28"/>
          <w:szCs w:val="28"/>
          <w:bdr w:val="none" w:sz="0" w:space="0" w:color="auto" w:frame="1"/>
          <w:lang w:val="uk-UA"/>
        </w:rPr>
      </w:pPr>
    </w:p>
    <w:p w:rsidR="00664185" w:rsidRPr="00C73E28" w:rsidRDefault="00664185" w:rsidP="00664185">
      <w:pPr>
        <w:shd w:val="clear" w:color="auto" w:fill="FFFFFF"/>
        <w:spacing w:after="0" w:line="240" w:lineRule="auto"/>
        <w:ind w:firstLine="567"/>
        <w:jc w:val="both"/>
        <w:textAlignment w:val="baseline"/>
        <w:rPr>
          <w:rFonts w:ascii="Times New Roman" w:eastAsia="Times New Roman" w:hAnsi="Times New Roman"/>
          <w:sz w:val="28"/>
          <w:szCs w:val="28"/>
          <w:bdr w:val="none" w:sz="0" w:space="0" w:color="auto" w:frame="1"/>
          <w:lang w:val="uk-UA"/>
        </w:rPr>
      </w:pPr>
    </w:p>
    <w:p w:rsidR="00664185" w:rsidRPr="00C73E28" w:rsidRDefault="00664185" w:rsidP="00664185">
      <w:pPr>
        <w:shd w:val="clear" w:color="auto" w:fill="FFFFFF"/>
        <w:spacing w:after="0" w:line="240" w:lineRule="auto"/>
        <w:ind w:left="360" w:firstLine="567"/>
        <w:jc w:val="center"/>
        <w:textAlignment w:val="baseline"/>
        <w:rPr>
          <w:rFonts w:ascii="Times New Roman" w:eastAsia="Times New Roman" w:hAnsi="Times New Roman"/>
          <w:b/>
          <w:bCs/>
          <w:sz w:val="28"/>
          <w:szCs w:val="28"/>
          <w:lang w:val="uk-UA"/>
        </w:rPr>
      </w:pPr>
      <w:r w:rsidRPr="00C73E28">
        <w:rPr>
          <w:rFonts w:ascii="Times New Roman" w:eastAsia="Times New Roman" w:hAnsi="Times New Roman"/>
          <w:b/>
          <w:bCs/>
          <w:sz w:val="28"/>
          <w:szCs w:val="28"/>
          <w:bdr w:val="none" w:sz="0" w:space="0" w:color="auto" w:frame="1"/>
          <w:lang w:val="uk-UA"/>
        </w:rPr>
        <w:lastRenderedPageBreak/>
        <w:t>5.</w:t>
      </w:r>
      <w:r w:rsidRPr="00C73E28">
        <w:rPr>
          <w:rFonts w:ascii="Times New Roman" w:eastAsia="Times New Roman" w:hAnsi="Times New Roman"/>
          <w:sz w:val="28"/>
          <w:szCs w:val="28"/>
          <w:bdr w:val="none" w:sz="0" w:space="0" w:color="auto" w:frame="1"/>
          <w:lang w:val="uk-UA"/>
        </w:rPr>
        <w:t xml:space="preserve"> </w:t>
      </w:r>
      <w:r w:rsidRPr="00C73E28">
        <w:rPr>
          <w:rFonts w:ascii="Times New Roman" w:eastAsia="Times New Roman" w:hAnsi="Times New Roman"/>
          <w:b/>
          <w:bCs/>
          <w:sz w:val="28"/>
          <w:szCs w:val="28"/>
          <w:lang w:val="uk-UA"/>
        </w:rPr>
        <w:t>Шляхи і засоби розв’язання проблеми, обсяги та джерела фінансування</w:t>
      </w:r>
    </w:p>
    <w:p w:rsidR="00664185" w:rsidRPr="00C73E28" w:rsidRDefault="00664185" w:rsidP="00664185">
      <w:pPr>
        <w:shd w:val="clear" w:color="auto" w:fill="FFFFFF"/>
        <w:spacing w:after="0" w:line="240" w:lineRule="auto"/>
        <w:ind w:firstLine="567"/>
        <w:jc w:val="both"/>
        <w:textAlignment w:val="baseline"/>
        <w:rPr>
          <w:rFonts w:ascii="Times New Roman" w:eastAsia="Times New Roman" w:hAnsi="Times New Roman"/>
          <w:sz w:val="28"/>
          <w:szCs w:val="28"/>
          <w:lang w:val="uk-UA"/>
        </w:rPr>
      </w:pPr>
      <w:r w:rsidRPr="00C73E28">
        <w:rPr>
          <w:rFonts w:ascii="Times New Roman" w:eastAsia="Times New Roman" w:hAnsi="Times New Roman"/>
          <w:sz w:val="28"/>
          <w:szCs w:val="28"/>
          <w:bdr w:val="none" w:sz="0" w:space="0" w:color="auto" w:frame="1"/>
          <w:lang w:val="uk-UA"/>
        </w:rPr>
        <w:t xml:space="preserve">Відповідно до поставленої мети, основною метою діяльності комунального некомерційного підприємства «Обласна клінічна лікарня </w:t>
      </w:r>
      <w:r w:rsidR="005A2E3B">
        <w:rPr>
          <w:rFonts w:ascii="Times New Roman" w:eastAsia="Times New Roman" w:hAnsi="Times New Roman"/>
          <w:sz w:val="28"/>
          <w:szCs w:val="28"/>
          <w:bdr w:val="none" w:sz="0" w:space="0" w:color="auto" w:frame="1"/>
          <w:lang w:val="uk-UA"/>
        </w:rPr>
        <w:t xml:space="preserve">                                        </w:t>
      </w:r>
      <w:r w:rsidRPr="00C73E28">
        <w:rPr>
          <w:rFonts w:ascii="Times New Roman" w:eastAsia="Times New Roman" w:hAnsi="Times New Roman"/>
          <w:sz w:val="28"/>
          <w:szCs w:val="28"/>
          <w:bdr w:val="none" w:sz="0" w:space="0" w:color="auto" w:frame="1"/>
          <w:lang w:val="uk-UA"/>
        </w:rPr>
        <w:t>ім.</w:t>
      </w:r>
      <w:r w:rsidR="005A2E3B">
        <w:rPr>
          <w:rFonts w:ascii="Times New Roman" w:eastAsia="Times New Roman" w:hAnsi="Times New Roman"/>
          <w:sz w:val="28"/>
          <w:szCs w:val="28"/>
          <w:bdr w:val="none" w:sz="0" w:space="0" w:color="auto" w:frame="1"/>
          <w:lang w:val="uk-UA"/>
        </w:rPr>
        <w:t xml:space="preserve"> </w:t>
      </w:r>
      <w:r w:rsidRPr="00C73E28">
        <w:rPr>
          <w:rFonts w:ascii="Times New Roman" w:eastAsia="Times New Roman" w:hAnsi="Times New Roman"/>
          <w:sz w:val="28"/>
          <w:szCs w:val="28"/>
          <w:bdr w:val="none" w:sz="0" w:space="0" w:color="auto" w:frame="1"/>
          <w:lang w:val="uk-UA"/>
        </w:rPr>
        <w:t>О.Ф.Гербачевського» Житомирської обласної ради є:</w:t>
      </w:r>
    </w:p>
    <w:p w:rsidR="00664185" w:rsidRPr="00C73E28" w:rsidRDefault="00664185" w:rsidP="00664185">
      <w:pPr>
        <w:shd w:val="clear" w:color="auto" w:fill="FFFFFF"/>
        <w:spacing w:after="0" w:line="240" w:lineRule="auto"/>
        <w:ind w:firstLine="567"/>
        <w:jc w:val="both"/>
        <w:textAlignment w:val="baseline"/>
        <w:rPr>
          <w:rFonts w:ascii="Times New Roman" w:eastAsia="Times New Roman" w:hAnsi="Times New Roman"/>
          <w:sz w:val="28"/>
          <w:szCs w:val="28"/>
          <w:lang w:val="uk-UA"/>
        </w:rPr>
      </w:pPr>
      <w:r w:rsidRPr="00C73E28">
        <w:rPr>
          <w:rFonts w:ascii="Times New Roman" w:eastAsia="Times New Roman" w:hAnsi="Times New Roman"/>
          <w:sz w:val="28"/>
          <w:szCs w:val="28"/>
          <w:bdr w:val="none" w:sz="0" w:space="0" w:color="auto" w:frame="1"/>
          <w:lang w:val="uk-UA"/>
        </w:rPr>
        <w:t>- забезпечення права громадян на надання високоспеціалізованої медичної допомоги у визначеному законодавством порядку;</w:t>
      </w:r>
    </w:p>
    <w:p w:rsidR="00664185" w:rsidRPr="00C73E28" w:rsidRDefault="00664185" w:rsidP="00664185">
      <w:pPr>
        <w:shd w:val="clear" w:color="auto" w:fill="FFFFFF"/>
        <w:spacing w:after="0" w:line="240" w:lineRule="auto"/>
        <w:ind w:firstLine="567"/>
        <w:jc w:val="both"/>
        <w:textAlignment w:val="baseline"/>
        <w:rPr>
          <w:rFonts w:ascii="Times New Roman" w:eastAsia="Times New Roman" w:hAnsi="Times New Roman"/>
          <w:sz w:val="28"/>
          <w:szCs w:val="28"/>
          <w:bdr w:val="none" w:sz="0" w:space="0" w:color="auto" w:frame="1"/>
          <w:lang w:val="uk-UA"/>
        </w:rPr>
      </w:pPr>
      <w:r w:rsidRPr="00C73E28">
        <w:rPr>
          <w:rFonts w:ascii="Times New Roman" w:eastAsia="Times New Roman" w:hAnsi="Times New Roman"/>
          <w:sz w:val="28"/>
          <w:szCs w:val="28"/>
          <w:bdr w:val="none" w:sz="0" w:space="0" w:color="auto" w:frame="1"/>
          <w:lang w:val="uk-UA"/>
        </w:rPr>
        <w:t>- організація надання медичної допомоги у визначеному законодавством порядку, в тому числі надання невідкладної медичної допомоги в разі гострого розладу фізичного чи психічного здоров’я пацієнтам;</w:t>
      </w:r>
    </w:p>
    <w:p w:rsidR="00664185" w:rsidRPr="00C73E28" w:rsidRDefault="00664185" w:rsidP="00664185">
      <w:pPr>
        <w:shd w:val="clear" w:color="auto" w:fill="FFFFFF"/>
        <w:spacing w:after="0" w:line="240" w:lineRule="auto"/>
        <w:ind w:firstLine="567"/>
        <w:jc w:val="both"/>
        <w:textAlignment w:val="baseline"/>
        <w:rPr>
          <w:rFonts w:ascii="Times New Roman" w:eastAsia="Times New Roman" w:hAnsi="Times New Roman"/>
          <w:sz w:val="28"/>
          <w:szCs w:val="28"/>
          <w:lang w:val="uk-UA"/>
        </w:rPr>
      </w:pPr>
      <w:r w:rsidRPr="00C73E28">
        <w:rPr>
          <w:rFonts w:ascii="Times New Roman" w:eastAsia="Times New Roman" w:hAnsi="Times New Roman"/>
          <w:sz w:val="28"/>
          <w:szCs w:val="28"/>
          <w:lang w:val="uk-UA"/>
        </w:rPr>
        <w:t xml:space="preserve"> - здійснення медичної практики для безпосереднього забезпечення медичного обслуговування населення, шляхом надання йому кваліфікованої планової стаціонарної та спеціалізованої амбулаторно-поліклінічної допомоги;</w:t>
      </w:r>
    </w:p>
    <w:p w:rsidR="00664185" w:rsidRPr="00C73E28" w:rsidRDefault="00664185" w:rsidP="00664185">
      <w:pPr>
        <w:shd w:val="clear" w:color="auto" w:fill="FFFFFF"/>
        <w:spacing w:after="0" w:line="240" w:lineRule="auto"/>
        <w:ind w:firstLine="567"/>
        <w:jc w:val="both"/>
        <w:textAlignment w:val="baseline"/>
        <w:rPr>
          <w:rFonts w:ascii="Times New Roman" w:eastAsia="Times New Roman" w:hAnsi="Times New Roman"/>
          <w:sz w:val="28"/>
          <w:szCs w:val="28"/>
          <w:lang w:val="uk-UA"/>
        </w:rPr>
      </w:pPr>
      <w:r w:rsidRPr="00C73E28">
        <w:rPr>
          <w:rFonts w:ascii="Times New Roman" w:eastAsia="Times New Roman" w:hAnsi="Times New Roman"/>
          <w:sz w:val="28"/>
          <w:szCs w:val="28"/>
          <w:lang w:val="uk-UA"/>
        </w:rPr>
        <w:t>- створення та оновлення інформаційної бази даних пролікованих хворих у медичному підприємстві;</w:t>
      </w:r>
    </w:p>
    <w:p w:rsidR="00664185" w:rsidRPr="00C73E28" w:rsidRDefault="00664185" w:rsidP="00664185">
      <w:pPr>
        <w:shd w:val="clear" w:color="auto" w:fill="FFFFFF"/>
        <w:spacing w:after="0" w:line="240" w:lineRule="auto"/>
        <w:ind w:firstLine="567"/>
        <w:jc w:val="both"/>
        <w:textAlignment w:val="baseline"/>
        <w:rPr>
          <w:rFonts w:ascii="Times New Roman" w:eastAsia="Times New Roman" w:hAnsi="Times New Roman"/>
          <w:sz w:val="28"/>
          <w:szCs w:val="28"/>
          <w:lang w:val="uk-UA"/>
        </w:rPr>
      </w:pPr>
      <w:r w:rsidRPr="00C73E28">
        <w:rPr>
          <w:rFonts w:ascii="Times New Roman" w:eastAsia="Times New Roman" w:hAnsi="Times New Roman"/>
          <w:sz w:val="28"/>
          <w:szCs w:val="28"/>
          <w:bdr w:val="none" w:sz="0" w:space="0" w:color="auto" w:frame="1"/>
          <w:lang w:val="uk-UA"/>
        </w:rPr>
        <w:t>- участь у проведенні інформаційної та освітньо</w:t>
      </w:r>
      <w:r w:rsidR="005A2E3B">
        <w:rPr>
          <w:rFonts w:ascii="Times New Roman" w:eastAsia="Times New Roman" w:hAnsi="Times New Roman"/>
          <w:sz w:val="28"/>
          <w:szCs w:val="28"/>
          <w:bdr w:val="none" w:sz="0" w:space="0" w:color="auto" w:frame="1"/>
          <w:lang w:val="uk-UA"/>
        </w:rPr>
        <w:t xml:space="preserve"> </w:t>
      </w:r>
      <w:r w:rsidRPr="00C73E28">
        <w:rPr>
          <w:rFonts w:ascii="Times New Roman" w:eastAsia="Times New Roman" w:hAnsi="Times New Roman"/>
          <w:sz w:val="28"/>
          <w:szCs w:val="28"/>
          <w:bdr w:val="none" w:sz="0" w:space="0" w:color="auto" w:frame="1"/>
          <w:lang w:val="uk-UA"/>
        </w:rPr>
        <w:t>-</w:t>
      </w:r>
      <w:r w:rsidR="005A2E3B">
        <w:rPr>
          <w:rFonts w:ascii="Times New Roman" w:eastAsia="Times New Roman" w:hAnsi="Times New Roman"/>
          <w:sz w:val="28"/>
          <w:szCs w:val="28"/>
          <w:bdr w:val="none" w:sz="0" w:space="0" w:color="auto" w:frame="1"/>
          <w:lang w:val="uk-UA"/>
        </w:rPr>
        <w:t xml:space="preserve"> </w:t>
      </w:r>
      <w:r w:rsidRPr="00C73E28">
        <w:rPr>
          <w:rFonts w:ascii="Times New Roman" w:eastAsia="Times New Roman" w:hAnsi="Times New Roman"/>
          <w:sz w:val="28"/>
          <w:szCs w:val="28"/>
          <w:bdr w:val="none" w:sz="0" w:space="0" w:color="auto" w:frame="1"/>
          <w:lang w:val="uk-UA"/>
        </w:rPr>
        <w:t>роз’яснювальної роботи серед населення щодо формування здорового способу життя;</w:t>
      </w:r>
    </w:p>
    <w:p w:rsidR="00664185" w:rsidRPr="00C73E28" w:rsidRDefault="00664185" w:rsidP="00664185">
      <w:pPr>
        <w:shd w:val="clear" w:color="auto" w:fill="FFFFFF"/>
        <w:spacing w:after="0" w:line="240" w:lineRule="auto"/>
        <w:ind w:firstLine="567"/>
        <w:jc w:val="both"/>
        <w:textAlignment w:val="baseline"/>
        <w:rPr>
          <w:rFonts w:ascii="Times New Roman" w:eastAsia="Times New Roman" w:hAnsi="Times New Roman"/>
          <w:sz w:val="28"/>
          <w:szCs w:val="28"/>
          <w:lang w:val="uk-UA"/>
        </w:rPr>
      </w:pPr>
      <w:r w:rsidRPr="00C73E28">
        <w:rPr>
          <w:rFonts w:ascii="Times New Roman" w:eastAsia="Times New Roman" w:hAnsi="Times New Roman"/>
          <w:sz w:val="28"/>
          <w:szCs w:val="28"/>
          <w:bdr w:val="none" w:sz="0" w:space="0" w:color="auto" w:frame="1"/>
          <w:lang w:val="uk-UA"/>
        </w:rPr>
        <w:t>- участь у державних, регіональних та місцевих програмах щодо організації пільгового забезпечення лікарськими засобами населення у визначеному законодавством порядку та відповідно до фінансового бюджетного забезпечення галузі охорони здоров’я;</w:t>
      </w:r>
    </w:p>
    <w:p w:rsidR="00664185" w:rsidRPr="00C73E28" w:rsidRDefault="00664185" w:rsidP="00664185">
      <w:pPr>
        <w:shd w:val="clear" w:color="auto" w:fill="FFFFFF"/>
        <w:spacing w:after="0" w:line="240" w:lineRule="auto"/>
        <w:ind w:firstLine="567"/>
        <w:jc w:val="both"/>
        <w:textAlignment w:val="baseline"/>
        <w:rPr>
          <w:rFonts w:ascii="Times New Roman" w:eastAsia="Times New Roman" w:hAnsi="Times New Roman"/>
          <w:sz w:val="28"/>
          <w:szCs w:val="28"/>
          <w:lang w:val="uk-UA"/>
        </w:rPr>
      </w:pPr>
      <w:r w:rsidRPr="00C73E28">
        <w:rPr>
          <w:rFonts w:ascii="Times New Roman" w:eastAsia="Times New Roman" w:hAnsi="Times New Roman"/>
          <w:sz w:val="28"/>
          <w:szCs w:val="28"/>
          <w:bdr w:val="none" w:sz="0" w:space="0" w:color="auto" w:frame="1"/>
          <w:lang w:val="uk-UA"/>
        </w:rPr>
        <w:t>- участь у державних та регіональних програмах щодо скринінгових обстежень, профілактики, діагностики та лікування окремих захворювань у порядку, визначеному відповідними програмами та законодавством;</w:t>
      </w:r>
    </w:p>
    <w:p w:rsidR="00664185" w:rsidRPr="00C73E28" w:rsidRDefault="00664185" w:rsidP="00664185">
      <w:pPr>
        <w:shd w:val="clear" w:color="auto" w:fill="FFFFFF"/>
        <w:spacing w:after="0" w:line="240" w:lineRule="auto"/>
        <w:ind w:firstLine="567"/>
        <w:jc w:val="both"/>
        <w:textAlignment w:val="baseline"/>
        <w:rPr>
          <w:rFonts w:ascii="Times New Roman" w:eastAsia="Times New Roman" w:hAnsi="Times New Roman"/>
          <w:sz w:val="28"/>
          <w:szCs w:val="28"/>
          <w:lang w:val="uk-UA"/>
        </w:rPr>
      </w:pPr>
      <w:r w:rsidRPr="00C73E28">
        <w:rPr>
          <w:rFonts w:ascii="Times New Roman" w:eastAsia="Times New Roman" w:hAnsi="Times New Roman"/>
          <w:sz w:val="28"/>
          <w:szCs w:val="28"/>
          <w:bdr w:val="none" w:sz="0" w:space="0" w:color="auto" w:frame="1"/>
          <w:lang w:val="uk-UA"/>
        </w:rPr>
        <w:t>- моніторинг забезпечення та раціональне використання лікарських засобів, виробів медичного призначення, медичного обладнання та транспортних засобів;</w:t>
      </w:r>
    </w:p>
    <w:p w:rsidR="00664185" w:rsidRPr="00C73E28" w:rsidRDefault="00664185" w:rsidP="00664185">
      <w:pPr>
        <w:shd w:val="clear" w:color="auto" w:fill="FFFFFF"/>
        <w:spacing w:after="0" w:line="240" w:lineRule="auto"/>
        <w:ind w:firstLine="567"/>
        <w:jc w:val="both"/>
        <w:textAlignment w:val="baseline"/>
        <w:rPr>
          <w:rFonts w:ascii="Times New Roman" w:eastAsia="Times New Roman" w:hAnsi="Times New Roman"/>
          <w:sz w:val="28"/>
          <w:szCs w:val="28"/>
          <w:lang w:val="uk-UA"/>
        </w:rPr>
      </w:pPr>
      <w:r w:rsidRPr="00C73E28">
        <w:rPr>
          <w:rFonts w:ascii="Times New Roman" w:eastAsia="Times New Roman" w:hAnsi="Times New Roman"/>
          <w:sz w:val="28"/>
          <w:szCs w:val="28"/>
          <w:bdr w:val="none" w:sz="0" w:space="0" w:color="auto" w:frame="1"/>
          <w:lang w:val="uk-UA"/>
        </w:rPr>
        <w:t>- забезпечення підготовки, перепідготовки та підвищення кваліфікації працівників Комунального некомерційного підприємства «Обласна клінічна лікарня ім.</w:t>
      </w:r>
      <w:r w:rsidR="005A2E3B">
        <w:rPr>
          <w:rFonts w:ascii="Times New Roman" w:eastAsia="Times New Roman" w:hAnsi="Times New Roman"/>
          <w:sz w:val="28"/>
          <w:szCs w:val="28"/>
          <w:bdr w:val="none" w:sz="0" w:space="0" w:color="auto" w:frame="1"/>
          <w:lang w:val="uk-UA"/>
        </w:rPr>
        <w:t xml:space="preserve"> </w:t>
      </w:r>
      <w:r w:rsidRPr="00C73E28">
        <w:rPr>
          <w:rFonts w:ascii="Times New Roman" w:eastAsia="Times New Roman" w:hAnsi="Times New Roman"/>
          <w:sz w:val="28"/>
          <w:szCs w:val="28"/>
          <w:bdr w:val="none" w:sz="0" w:space="0" w:color="auto" w:frame="1"/>
          <w:lang w:val="uk-UA"/>
        </w:rPr>
        <w:t>О.Ф. Гербачевського» Житомирської обласної ради;</w:t>
      </w:r>
    </w:p>
    <w:p w:rsidR="00664185" w:rsidRPr="00C73E28" w:rsidRDefault="00664185" w:rsidP="00664185">
      <w:pPr>
        <w:shd w:val="clear" w:color="auto" w:fill="FFFFFF"/>
        <w:spacing w:after="0" w:line="240" w:lineRule="auto"/>
        <w:ind w:firstLine="567"/>
        <w:jc w:val="both"/>
        <w:textAlignment w:val="baseline"/>
        <w:rPr>
          <w:rFonts w:ascii="Times New Roman" w:eastAsia="Times New Roman" w:hAnsi="Times New Roman"/>
          <w:sz w:val="28"/>
          <w:szCs w:val="28"/>
          <w:lang w:val="uk-UA"/>
        </w:rPr>
      </w:pPr>
      <w:r w:rsidRPr="00C73E28">
        <w:rPr>
          <w:rFonts w:ascii="Times New Roman" w:eastAsia="Times New Roman" w:hAnsi="Times New Roman"/>
          <w:sz w:val="28"/>
          <w:szCs w:val="28"/>
          <w:bdr w:val="none" w:sz="0" w:space="0" w:color="auto" w:frame="1"/>
          <w:lang w:val="uk-UA"/>
        </w:rPr>
        <w:t>- залучення медичних працівників для надання високоспеціалізованої медичної допомоги, в тому числі залучення лікарів, що працюють як фізичні особи-підприємці за договорами підряду, підтримка професійного розвитку медичних працівників для надання якісних послуг;</w:t>
      </w:r>
    </w:p>
    <w:p w:rsidR="00664185" w:rsidRPr="00C73E28" w:rsidRDefault="00664185" w:rsidP="00664185">
      <w:pPr>
        <w:shd w:val="clear" w:color="auto" w:fill="FFFFFF"/>
        <w:spacing w:after="0" w:line="240" w:lineRule="auto"/>
        <w:ind w:firstLine="567"/>
        <w:jc w:val="both"/>
        <w:textAlignment w:val="baseline"/>
        <w:rPr>
          <w:rFonts w:ascii="Times New Roman" w:eastAsia="Times New Roman" w:hAnsi="Times New Roman"/>
          <w:sz w:val="28"/>
          <w:szCs w:val="28"/>
          <w:lang w:val="uk-UA"/>
        </w:rPr>
      </w:pPr>
      <w:r w:rsidRPr="00C73E28">
        <w:rPr>
          <w:rFonts w:ascii="Times New Roman" w:eastAsia="Times New Roman" w:hAnsi="Times New Roman"/>
          <w:sz w:val="28"/>
          <w:szCs w:val="28"/>
          <w:bdr w:val="none" w:sz="0" w:space="0" w:color="auto" w:frame="1"/>
          <w:lang w:val="uk-UA"/>
        </w:rPr>
        <w:t>- закупівля, зберігання та використання ресурсів, необхідних для надання медичних послуг, зокрема лікарських засобів (у т.ч. наркотичних засобів та прекурсорів), обладнання та інвентарю;</w:t>
      </w:r>
    </w:p>
    <w:p w:rsidR="00664185" w:rsidRPr="00C73E28" w:rsidRDefault="00664185" w:rsidP="00664185">
      <w:pPr>
        <w:shd w:val="clear" w:color="auto" w:fill="FFFFFF"/>
        <w:spacing w:after="0" w:line="240" w:lineRule="auto"/>
        <w:ind w:firstLine="567"/>
        <w:jc w:val="both"/>
        <w:textAlignment w:val="baseline"/>
        <w:rPr>
          <w:rFonts w:ascii="Times New Roman" w:eastAsia="Times New Roman" w:hAnsi="Times New Roman"/>
          <w:sz w:val="28"/>
          <w:szCs w:val="28"/>
          <w:lang w:val="uk-UA"/>
        </w:rPr>
      </w:pPr>
      <w:r w:rsidRPr="00C73E28">
        <w:rPr>
          <w:rFonts w:ascii="Times New Roman" w:eastAsia="Times New Roman" w:hAnsi="Times New Roman"/>
          <w:sz w:val="28"/>
          <w:szCs w:val="28"/>
          <w:bdr w:val="none" w:sz="0" w:space="0" w:color="auto" w:frame="1"/>
          <w:lang w:val="uk-UA"/>
        </w:rPr>
        <w:t>- надання платних послуг з медичного обслуговування населення відповідно до чинного законодавства України;</w:t>
      </w:r>
    </w:p>
    <w:p w:rsidR="00664185" w:rsidRPr="00C73E28" w:rsidRDefault="00664185" w:rsidP="00664185">
      <w:pPr>
        <w:shd w:val="clear" w:color="auto" w:fill="FFFFFF"/>
        <w:spacing w:after="0" w:line="240" w:lineRule="auto"/>
        <w:ind w:firstLine="567"/>
        <w:jc w:val="both"/>
        <w:textAlignment w:val="baseline"/>
        <w:rPr>
          <w:rFonts w:ascii="Times New Roman" w:eastAsia="Times New Roman" w:hAnsi="Times New Roman"/>
          <w:sz w:val="28"/>
          <w:szCs w:val="28"/>
          <w:lang w:val="uk-UA"/>
        </w:rPr>
      </w:pPr>
      <w:r w:rsidRPr="00C73E28">
        <w:rPr>
          <w:rFonts w:ascii="Times New Roman" w:eastAsia="Times New Roman" w:hAnsi="Times New Roman"/>
          <w:sz w:val="28"/>
          <w:szCs w:val="28"/>
          <w:bdr w:val="none" w:sz="0" w:space="0" w:color="auto" w:frame="1"/>
          <w:lang w:val="uk-UA"/>
        </w:rPr>
        <w:t>- вивчення, аналіз і прогнозування показників стану здоров’я населення та участь в розробці заходів, спрямованих на збереження і покращення здоров’я населення;</w:t>
      </w:r>
    </w:p>
    <w:p w:rsidR="00664185" w:rsidRPr="00C73E28" w:rsidRDefault="00664185" w:rsidP="00664185">
      <w:pPr>
        <w:shd w:val="clear" w:color="auto" w:fill="FFFFFF"/>
        <w:spacing w:after="0" w:line="240" w:lineRule="auto"/>
        <w:ind w:firstLine="567"/>
        <w:jc w:val="both"/>
        <w:textAlignment w:val="baseline"/>
        <w:rPr>
          <w:rFonts w:ascii="Times New Roman" w:eastAsia="Times New Roman" w:hAnsi="Times New Roman"/>
          <w:sz w:val="28"/>
          <w:szCs w:val="28"/>
          <w:lang w:val="uk-UA"/>
        </w:rPr>
      </w:pPr>
      <w:r w:rsidRPr="00C73E28">
        <w:rPr>
          <w:rFonts w:ascii="Times New Roman" w:eastAsia="Times New Roman" w:hAnsi="Times New Roman"/>
          <w:sz w:val="28"/>
          <w:szCs w:val="28"/>
          <w:bdr w:val="none" w:sz="0" w:space="0" w:color="auto" w:frame="1"/>
          <w:lang w:val="uk-UA"/>
        </w:rPr>
        <w:t>- інші функції, що випливають із покладених на Комунальне некомерційне підприємство «Обласна клінічна лікарня ім.</w:t>
      </w:r>
      <w:r w:rsidR="005A2E3B">
        <w:rPr>
          <w:rFonts w:ascii="Times New Roman" w:eastAsia="Times New Roman" w:hAnsi="Times New Roman"/>
          <w:sz w:val="28"/>
          <w:szCs w:val="28"/>
          <w:bdr w:val="none" w:sz="0" w:space="0" w:color="auto" w:frame="1"/>
          <w:lang w:val="uk-UA"/>
        </w:rPr>
        <w:t xml:space="preserve"> </w:t>
      </w:r>
      <w:r w:rsidRPr="00C73E28">
        <w:rPr>
          <w:rFonts w:ascii="Times New Roman" w:eastAsia="Times New Roman" w:hAnsi="Times New Roman"/>
          <w:sz w:val="28"/>
          <w:szCs w:val="28"/>
          <w:bdr w:val="none" w:sz="0" w:space="0" w:color="auto" w:frame="1"/>
          <w:lang w:val="uk-UA"/>
        </w:rPr>
        <w:t>О.Ф.Гербачевського» Житомирської обласної ради завдань.</w:t>
      </w:r>
    </w:p>
    <w:p w:rsidR="00664185" w:rsidRPr="00C73E28" w:rsidRDefault="00664185" w:rsidP="00664185">
      <w:pPr>
        <w:shd w:val="clear" w:color="auto" w:fill="FFFFFF"/>
        <w:spacing w:after="0" w:line="240" w:lineRule="auto"/>
        <w:ind w:firstLine="567"/>
        <w:jc w:val="both"/>
        <w:textAlignment w:val="baseline"/>
        <w:rPr>
          <w:rFonts w:ascii="Times New Roman" w:eastAsia="Times New Roman" w:hAnsi="Times New Roman"/>
          <w:sz w:val="28"/>
          <w:szCs w:val="28"/>
          <w:lang w:val="uk-UA"/>
        </w:rPr>
      </w:pPr>
      <w:r w:rsidRPr="00C73E28">
        <w:rPr>
          <w:rFonts w:ascii="Times New Roman" w:eastAsia="Times New Roman" w:hAnsi="Times New Roman"/>
          <w:sz w:val="28"/>
          <w:szCs w:val="28"/>
          <w:bdr w:val="none" w:sz="0" w:space="0" w:color="auto" w:frame="1"/>
          <w:lang w:val="uk-UA"/>
        </w:rPr>
        <w:lastRenderedPageBreak/>
        <w:t>Фінансове забезпечення Програми здійснюється відповідно до законодавства України за рахунок:</w:t>
      </w:r>
    </w:p>
    <w:p w:rsidR="00664185" w:rsidRPr="00C73E28" w:rsidRDefault="00664185" w:rsidP="00664185">
      <w:pPr>
        <w:shd w:val="clear" w:color="auto" w:fill="FFFFFF"/>
        <w:spacing w:after="0" w:line="240" w:lineRule="auto"/>
        <w:ind w:left="502" w:firstLine="567"/>
        <w:jc w:val="both"/>
        <w:textAlignment w:val="baseline"/>
        <w:rPr>
          <w:rFonts w:ascii="Times New Roman" w:eastAsia="Times New Roman" w:hAnsi="Times New Roman"/>
          <w:sz w:val="28"/>
          <w:szCs w:val="28"/>
          <w:lang w:val="uk-UA"/>
        </w:rPr>
      </w:pPr>
      <w:r w:rsidRPr="00C73E28">
        <w:rPr>
          <w:rFonts w:ascii="Times New Roman" w:eastAsia="Times New Roman" w:hAnsi="Times New Roman"/>
          <w:sz w:val="28"/>
          <w:szCs w:val="28"/>
          <w:bdr w:val="none" w:sz="0" w:space="0" w:color="auto" w:frame="1"/>
          <w:lang w:val="uk-UA"/>
        </w:rPr>
        <w:t>—    коштів  обласного бюджету;</w:t>
      </w:r>
    </w:p>
    <w:p w:rsidR="00664185" w:rsidRPr="00C73E28" w:rsidRDefault="00664185" w:rsidP="00664185">
      <w:pPr>
        <w:shd w:val="clear" w:color="auto" w:fill="FFFFFF"/>
        <w:spacing w:after="0" w:line="240" w:lineRule="auto"/>
        <w:ind w:left="502" w:firstLine="567"/>
        <w:jc w:val="both"/>
        <w:textAlignment w:val="baseline"/>
        <w:rPr>
          <w:rFonts w:ascii="Times New Roman" w:eastAsia="Times New Roman" w:hAnsi="Times New Roman"/>
          <w:sz w:val="28"/>
          <w:szCs w:val="28"/>
          <w:lang w:val="uk-UA"/>
        </w:rPr>
      </w:pPr>
      <w:r w:rsidRPr="00C73E28">
        <w:rPr>
          <w:rFonts w:ascii="Times New Roman" w:eastAsia="Times New Roman" w:hAnsi="Times New Roman"/>
          <w:sz w:val="28"/>
          <w:szCs w:val="28"/>
          <w:bdr w:val="none" w:sz="0" w:space="0" w:color="auto" w:frame="1"/>
          <w:lang w:val="uk-UA"/>
        </w:rPr>
        <w:t>—    коштів місцевих бюджетів та бюджетів о</w:t>
      </w:r>
      <w:r w:rsidR="001D112A">
        <w:rPr>
          <w:rFonts w:ascii="Times New Roman" w:eastAsia="Times New Roman" w:hAnsi="Times New Roman"/>
          <w:sz w:val="28"/>
          <w:szCs w:val="28"/>
          <w:bdr w:val="none" w:sz="0" w:space="0" w:color="auto" w:frame="1"/>
          <w:lang w:val="uk-UA"/>
        </w:rPr>
        <w:t>б’єднаних територіальних громад у вигляді міжбюджетного трансферту «Інша субвенція»;</w:t>
      </w:r>
    </w:p>
    <w:p w:rsidR="00664185" w:rsidRPr="00C73E28" w:rsidRDefault="00664185" w:rsidP="00664185">
      <w:pPr>
        <w:shd w:val="clear" w:color="auto" w:fill="FFFFFF"/>
        <w:spacing w:after="0" w:line="240" w:lineRule="auto"/>
        <w:ind w:left="502" w:firstLine="567"/>
        <w:jc w:val="both"/>
        <w:textAlignment w:val="baseline"/>
        <w:rPr>
          <w:rFonts w:ascii="Times New Roman" w:eastAsia="Times New Roman" w:hAnsi="Times New Roman"/>
          <w:sz w:val="28"/>
          <w:szCs w:val="28"/>
          <w:lang w:val="uk-UA"/>
        </w:rPr>
      </w:pPr>
      <w:r w:rsidRPr="00C73E28">
        <w:rPr>
          <w:rFonts w:ascii="Times New Roman" w:eastAsia="Times New Roman" w:hAnsi="Times New Roman"/>
          <w:sz w:val="28"/>
          <w:szCs w:val="28"/>
          <w:bdr w:val="none" w:sz="0" w:space="0" w:color="auto" w:frame="1"/>
          <w:lang w:val="uk-UA"/>
        </w:rPr>
        <w:t>—    коштів, отриманих від надання підприємством платних послуг;</w:t>
      </w:r>
    </w:p>
    <w:p w:rsidR="00664185" w:rsidRPr="00C73E28" w:rsidRDefault="00664185" w:rsidP="00664185">
      <w:pPr>
        <w:shd w:val="clear" w:color="auto" w:fill="FFFFFF"/>
        <w:spacing w:after="0" w:line="240" w:lineRule="auto"/>
        <w:ind w:left="502" w:firstLine="567"/>
        <w:jc w:val="both"/>
        <w:textAlignment w:val="baseline"/>
        <w:rPr>
          <w:rFonts w:ascii="Times New Roman" w:eastAsia="Times New Roman" w:hAnsi="Times New Roman"/>
          <w:sz w:val="28"/>
          <w:szCs w:val="28"/>
          <w:lang w:val="uk-UA"/>
        </w:rPr>
      </w:pPr>
      <w:r w:rsidRPr="00C73E28">
        <w:rPr>
          <w:rFonts w:ascii="Times New Roman" w:eastAsia="Times New Roman" w:hAnsi="Times New Roman"/>
          <w:sz w:val="28"/>
          <w:szCs w:val="28"/>
          <w:bdr w:val="none" w:sz="0" w:space="0" w:color="auto" w:frame="1"/>
          <w:lang w:val="uk-UA"/>
        </w:rPr>
        <w:t>—    інших джерел фінансування, не заборонених законодавством України.</w:t>
      </w:r>
    </w:p>
    <w:p w:rsidR="00664185" w:rsidRPr="00C73E28" w:rsidRDefault="00664185" w:rsidP="00664185">
      <w:pPr>
        <w:shd w:val="clear" w:color="auto" w:fill="FFFFFF"/>
        <w:spacing w:after="0" w:line="240" w:lineRule="auto"/>
        <w:ind w:firstLine="567"/>
        <w:jc w:val="both"/>
        <w:textAlignment w:val="baseline"/>
        <w:rPr>
          <w:rFonts w:ascii="Times New Roman" w:eastAsia="Times New Roman" w:hAnsi="Times New Roman"/>
          <w:sz w:val="28"/>
          <w:szCs w:val="28"/>
          <w:lang w:val="uk-UA"/>
        </w:rPr>
      </w:pPr>
      <w:r w:rsidRPr="00C73E28">
        <w:rPr>
          <w:rFonts w:ascii="Times New Roman" w:eastAsia="Times New Roman" w:hAnsi="Times New Roman"/>
          <w:sz w:val="28"/>
          <w:szCs w:val="28"/>
          <w:bdr w:val="none" w:sz="0" w:space="0" w:color="auto" w:frame="1"/>
          <w:lang w:val="uk-UA"/>
        </w:rPr>
        <w:t>Кошти, отримані за результатами діяльності, використовуються закладом на виконання запланованих заходів Програми.</w:t>
      </w:r>
    </w:p>
    <w:p w:rsidR="00664185" w:rsidRPr="00C73E28" w:rsidRDefault="00664185" w:rsidP="00664185">
      <w:pPr>
        <w:shd w:val="clear" w:color="auto" w:fill="FFFFFF"/>
        <w:spacing w:after="0" w:line="240" w:lineRule="auto"/>
        <w:ind w:firstLine="567"/>
        <w:jc w:val="both"/>
        <w:textAlignment w:val="baseline"/>
        <w:rPr>
          <w:rFonts w:ascii="Times New Roman" w:eastAsia="Times New Roman" w:hAnsi="Times New Roman"/>
          <w:sz w:val="28"/>
          <w:szCs w:val="28"/>
          <w:lang w:val="uk-UA"/>
        </w:rPr>
      </w:pPr>
      <w:r w:rsidRPr="00C73E28">
        <w:rPr>
          <w:rFonts w:ascii="Times New Roman" w:eastAsia="Times New Roman" w:hAnsi="Times New Roman"/>
          <w:sz w:val="28"/>
          <w:szCs w:val="28"/>
          <w:bdr w:val="none" w:sz="0" w:space="0" w:color="auto" w:frame="1"/>
          <w:lang w:val="uk-UA"/>
        </w:rPr>
        <w:t>Обсяг фінансування Програми визначається виходячи з конкретних завдань та потреб.</w:t>
      </w:r>
    </w:p>
    <w:p w:rsidR="00664185" w:rsidRPr="00C73E28" w:rsidRDefault="00664185" w:rsidP="00664185">
      <w:pPr>
        <w:shd w:val="clear" w:color="auto" w:fill="FFFFFF"/>
        <w:spacing w:after="0" w:line="240" w:lineRule="auto"/>
        <w:ind w:firstLine="567"/>
        <w:jc w:val="both"/>
        <w:textAlignment w:val="baseline"/>
        <w:rPr>
          <w:rFonts w:ascii="Times New Roman" w:eastAsia="Times New Roman" w:hAnsi="Times New Roman"/>
          <w:sz w:val="28"/>
          <w:szCs w:val="28"/>
          <w:bdr w:val="none" w:sz="0" w:space="0" w:color="auto" w:frame="1"/>
          <w:lang w:val="uk-UA"/>
        </w:rPr>
      </w:pPr>
      <w:r w:rsidRPr="00C73E28">
        <w:rPr>
          <w:rFonts w:ascii="Times New Roman" w:eastAsia="Times New Roman" w:hAnsi="Times New Roman"/>
          <w:sz w:val="28"/>
          <w:szCs w:val="28"/>
          <w:bdr w:val="none" w:sz="0" w:space="0" w:color="auto" w:frame="1"/>
          <w:lang w:val="uk-UA"/>
        </w:rPr>
        <w:t>Виконання Програми у повному обсязі можливе лише за умови стабільної фінансової підтримки.</w:t>
      </w:r>
    </w:p>
    <w:p w:rsidR="00664185" w:rsidRPr="00C73E28" w:rsidRDefault="00664185" w:rsidP="00664185">
      <w:pPr>
        <w:shd w:val="clear" w:color="auto" w:fill="FFFFFF"/>
        <w:spacing w:after="0" w:line="240" w:lineRule="auto"/>
        <w:ind w:firstLine="542"/>
        <w:jc w:val="center"/>
        <w:textAlignment w:val="baseline"/>
        <w:rPr>
          <w:rFonts w:ascii="Times New Roman" w:eastAsia="Times New Roman" w:hAnsi="Times New Roman"/>
          <w:b/>
          <w:bCs/>
          <w:sz w:val="28"/>
          <w:szCs w:val="28"/>
          <w:lang w:val="uk-UA"/>
        </w:rPr>
      </w:pPr>
    </w:p>
    <w:p w:rsidR="00664185" w:rsidRPr="00C73E28" w:rsidRDefault="00664185" w:rsidP="00664185">
      <w:pPr>
        <w:shd w:val="clear" w:color="auto" w:fill="FFFFFF"/>
        <w:spacing w:after="0" w:line="240" w:lineRule="auto"/>
        <w:ind w:firstLine="542"/>
        <w:jc w:val="center"/>
        <w:textAlignment w:val="baseline"/>
        <w:rPr>
          <w:rFonts w:ascii="Times New Roman" w:eastAsia="Times New Roman" w:hAnsi="Times New Roman"/>
          <w:b/>
          <w:bCs/>
          <w:sz w:val="28"/>
          <w:szCs w:val="28"/>
          <w:lang w:val="uk-UA"/>
        </w:rPr>
      </w:pPr>
      <w:r w:rsidRPr="00C73E28">
        <w:rPr>
          <w:rFonts w:ascii="Times New Roman" w:eastAsia="Times New Roman" w:hAnsi="Times New Roman"/>
          <w:b/>
          <w:bCs/>
          <w:sz w:val="28"/>
          <w:szCs w:val="28"/>
          <w:lang w:val="uk-UA"/>
        </w:rPr>
        <w:t>6. Координація та контроль за ходом виконання Програми</w:t>
      </w:r>
    </w:p>
    <w:p w:rsidR="00664185" w:rsidRPr="00C73E28" w:rsidRDefault="00664185" w:rsidP="00664185">
      <w:pPr>
        <w:shd w:val="clear" w:color="auto" w:fill="FFFFFF"/>
        <w:spacing w:after="0" w:line="240" w:lineRule="auto"/>
        <w:ind w:firstLine="567"/>
        <w:jc w:val="both"/>
        <w:textAlignment w:val="baseline"/>
        <w:rPr>
          <w:rFonts w:ascii="Times New Roman" w:eastAsia="Times New Roman" w:hAnsi="Times New Roman"/>
          <w:sz w:val="28"/>
          <w:szCs w:val="28"/>
          <w:bdr w:val="none" w:sz="0" w:space="0" w:color="auto" w:frame="1"/>
          <w:lang w:val="uk-UA"/>
        </w:rPr>
      </w:pPr>
      <w:r w:rsidRPr="00C73E28">
        <w:rPr>
          <w:rFonts w:ascii="Times New Roman" w:eastAsia="Times New Roman" w:hAnsi="Times New Roman"/>
          <w:sz w:val="28"/>
          <w:szCs w:val="28"/>
          <w:bdr w:val="none" w:sz="0" w:space="0" w:color="auto" w:frame="1"/>
          <w:lang w:val="uk-UA"/>
        </w:rPr>
        <w:t>Департамент охорони здоров’я Житомирської обласної державної адміністрації здійснює координацію та контроль за ходом реалізації Програми.</w:t>
      </w:r>
    </w:p>
    <w:p w:rsidR="00664185" w:rsidRPr="00C73E28" w:rsidRDefault="00664185" w:rsidP="00664185">
      <w:pPr>
        <w:shd w:val="clear" w:color="auto" w:fill="FFFFFF"/>
        <w:spacing w:after="0" w:line="240" w:lineRule="auto"/>
        <w:ind w:firstLine="567"/>
        <w:jc w:val="both"/>
        <w:textAlignment w:val="baseline"/>
        <w:rPr>
          <w:rFonts w:ascii="Times New Roman" w:eastAsia="Times New Roman" w:hAnsi="Times New Roman"/>
          <w:sz w:val="28"/>
          <w:szCs w:val="28"/>
          <w:bdr w:val="none" w:sz="0" w:space="0" w:color="auto" w:frame="1"/>
          <w:lang w:val="uk-UA"/>
        </w:rPr>
      </w:pPr>
      <w:r w:rsidRPr="00C73E28">
        <w:rPr>
          <w:rFonts w:ascii="Times New Roman" w:eastAsia="Times New Roman" w:hAnsi="Times New Roman"/>
          <w:sz w:val="28"/>
          <w:szCs w:val="28"/>
          <w:bdr w:val="none" w:sz="0" w:space="0" w:color="auto" w:frame="1"/>
          <w:lang w:val="uk-UA"/>
        </w:rPr>
        <w:t>Комунальне некомерційне підприємство «Обласна клінічна лікарня</w:t>
      </w:r>
      <w:r w:rsidR="005A2E3B">
        <w:rPr>
          <w:rFonts w:ascii="Times New Roman" w:eastAsia="Times New Roman" w:hAnsi="Times New Roman"/>
          <w:sz w:val="28"/>
          <w:szCs w:val="28"/>
          <w:bdr w:val="none" w:sz="0" w:space="0" w:color="auto" w:frame="1"/>
          <w:lang w:val="uk-UA"/>
        </w:rPr>
        <w:t xml:space="preserve">          </w:t>
      </w:r>
      <w:r w:rsidRPr="00C73E28">
        <w:rPr>
          <w:rFonts w:ascii="Times New Roman" w:eastAsia="Times New Roman" w:hAnsi="Times New Roman"/>
          <w:sz w:val="28"/>
          <w:szCs w:val="28"/>
          <w:bdr w:val="none" w:sz="0" w:space="0" w:color="auto" w:frame="1"/>
          <w:lang w:val="uk-UA"/>
        </w:rPr>
        <w:t xml:space="preserve"> ім.</w:t>
      </w:r>
      <w:r w:rsidR="005A2E3B">
        <w:rPr>
          <w:rFonts w:ascii="Times New Roman" w:eastAsia="Times New Roman" w:hAnsi="Times New Roman"/>
          <w:sz w:val="28"/>
          <w:szCs w:val="28"/>
          <w:bdr w:val="none" w:sz="0" w:space="0" w:color="auto" w:frame="1"/>
          <w:lang w:val="uk-UA"/>
        </w:rPr>
        <w:t xml:space="preserve"> </w:t>
      </w:r>
      <w:r w:rsidRPr="00C73E28">
        <w:rPr>
          <w:rFonts w:ascii="Times New Roman" w:eastAsia="Times New Roman" w:hAnsi="Times New Roman"/>
          <w:sz w:val="28"/>
          <w:szCs w:val="28"/>
          <w:bdr w:val="none" w:sz="0" w:space="0" w:color="auto" w:frame="1"/>
          <w:lang w:val="uk-UA"/>
        </w:rPr>
        <w:t>О.Ф.Гербачевського» Житомирської обласної ради здійснює діяльність по організації та наданню високоспеціалізованої  медичної допомоги жителям області та контроль за ефективним фінансовим використанням коштів.</w:t>
      </w:r>
    </w:p>
    <w:p w:rsidR="00664185" w:rsidRPr="00C73E28" w:rsidRDefault="00664185" w:rsidP="00664185">
      <w:pPr>
        <w:spacing w:after="0" w:line="240" w:lineRule="auto"/>
        <w:ind w:firstLine="567"/>
        <w:jc w:val="both"/>
        <w:rPr>
          <w:rFonts w:ascii="Times New Roman" w:hAnsi="Times New Roman"/>
          <w:sz w:val="28"/>
          <w:szCs w:val="28"/>
          <w:lang w:val="uk-UA"/>
        </w:rPr>
      </w:pPr>
    </w:p>
    <w:p w:rsidR="00664185" w:rsidRPr="00C73E28" w:rsidRDefault="00664185" w:rsidP="00664185">
      <w:pPr>
        <w:spacing w:after="0" w:line="240" w:lineRule="auto"/>
        <w:ind w:firstLine="567"/>
        <w:jc w:val="both"/>
        <w:rPr>
          <w:rFonts w:ascii="Times New Roman" w:hAnsi="Times New Roman"/>
          <w:sz w:val="28"/>
          <w:szCs w:val="28"/>
          <w:lang w:val="uk-UA"/>
        </w:rPr>
      </w:pPr>
    </w:p>
    <w:p w:rsidR="00664185" w:rsidRPr="00C73E28" w:rsidRDefault="00664185" w:rsidP="00664185">
      <w:pPr>
        <w:jc w:val="both"/>
        <w:rPr>
          <w:rFonts w:ascii="Times New Roman" w:hAnsi="Times New Roman"/>
          <w:b/>
          <w:sz w:val="28"/>
          <w:szCs w:val="28"/>
          <w:lang w:val="uk-UA"/>
        </w:rPr>
        <w:sectPr w:rsidR="00664185" w:rsidRPr="00C73E28" w:rsidSect="005F4DB9">
          <w:pgSz w:w="11906" w:h="16838"/>
          <w:pgMar w:top="1134" w:right="567" w:bottom="1134" w:left="1701" w:header="709" w:footer="272" w:gutter="0"/>
          <w:cols w:space="708"/>
          <w:docGrid w:linePitch="360"/>
        </w:sectPr>
      </w:pPr>
      <w:r w:rsidRPr="00C73E28">
        <w:rPr>
          <w:rFonts w:ascii="Times New Roman" w:hAnsi="Times New Roman"/>
          <w:sz w:val="28"/>
          <w:szCs w:val="28"/>
          <w:lang w:val="uk-UA"/>
        </w:rPr>
        <w:t>Секретар  міської ради                                                     Оксана ГВОЗДЕНКО</w:t>
      </w:r>
    </w:p>
    <w:p w:rsidR="00664185" w:rsidRPr="00C73E28" w:rsidRDefault="00664185" w:rsidP="00664185">
      <w:pPr>
        <w:spacing w:after="0" w:line="240" w:lineRule="auto"/>
        <w:ind w:left="6804"/>
        <w:jc w:val="both"/>
        <w:rPr>
          <w:rFonts w:ascii="Times New Roman" w:hAnsi="Times New Roman"/>
          <w:sz w:val="28"/>
          <w:szCs w:val="28"/>
          <w:lang w:val="uk-UA"/>
        </w:rPr>
      </w:pPr>
      <w:r w:rsidRPr="00C73E28">
        <w:rPr>
          <w:rFonts w:ascii="Times New Roman" w:hAnsi="Times New Roman"/>
          <w:sz w:val="28"/>
          <w:szCs w:val="28"/>
          <w:lang w:val="uk-UA"/>
        </w:rPr>
        <w:lastRenderedPageBreak/>
        <w:t>Додаток до Програми</w:t>
      </w:r>
    </w:p>
    <w:p w:rsidR="00664185" w:rsidRPr="00C73E28" w:rsidRDefault="00664185" w:rsidP="00664185">
      <w:pPr>
        <w:spacing w:after="0" w:line="240" w:lineRule="auto"/>
        <w:ind w:firstLine="567"/>
        <w:jc w:val="both"/>
        <w:rPr>
          <w:rFonts w:ascii="Times New Roman" w:hAnsi="Times New Roman"/>
          <w:sz w:val="28"/>
          <w:szCs w:val="28"/>
          <w:lang w:val="uk-UA"/>
        </w:rPr>
      </w:pPr>
    </w:p>
    <w:p w:rsidR="00664185" w:rsidRPr="00C73E28" w:rsidRDefault="00664185" w:rsidP="00664185">
      <w:pPr>
        <w:spacing w:after="0" w:line="240" w:lineRule="auto"/>
        <w:ind w:firstLine="567"/>
        <w:jc w:val="both"/>
        <w:rPr>
          <w:rFonts w:ascii="Times New Roman" w:hAnsi="Times New Roman"/>
          <w:sz w:val="28"/>
          <w:szCs w:val="28"/>
          <w:lang w:val="uk-UA"/>
        </w:rPr>
      </w:pPr>
    </w:p>
    <w:p w:rsidR="00664185" w:rsidRPr="00C73E28" w:rsidRDefault="00664185" w:rsidP="00664185">
      <w:pPr>
        <w:spacing w:after="0" w:line="240" w:lineRule="auto"/>
        <w:jc w:val="center"/>
        <w:rPr>
          <w:rFonts w:ascii="Times New Roman" w:hAnsi="Times New Roman"/>
          <w:sz w:val="28"/>
          <w:szCs w:val="28"/>
          <w:lang w:val="uk-UA"/>
        </w:rPr>
      </w:pPr>
      <w:r w:rsidRPr="00C73E28">
        <w:rPr>
          <w:rFonts w:ascii="Times New Roman" w:hAnsi="Times New Roman"/>
          <w:sz w:val="28"/>
          <w:szCs w:val="28"/>
          <w:lang w:val="uk-UA"/>
        </w:rPr>
        <w:t>План заходів</w:t>
      </w:r>
    </w:p>
    <w:p w:rsidR="00664185" w:rsidRPr="00C73E28" w:rsidRDefault="00664185" w:rsidP="00664185">
      <w:pPr>
        <w:pStyle w:val="af1"/>
        <w:shd w:val="clear" w:color="auto" w:fill="auto"/>
        <w:tabs>
          <w:tab w:val="left" w:pos="139"/>
        </w:tabs>
        <w:ind w:firstLine="0"/>
        <w:jc w:val="center"/>
        <w:rPr>
          <w:rFonts w:eastAsia="Times New Roman"/>
          <w:bCs/>
          <w:szCs w:val="32"/>
          <w:lang w:val="uk-UA"/>
        </w:rPr>
      </w:pPr>
      <w:r w:rsidRPr="00C73E28">
        <w:rPr>
          <w:lang w:val="uk-UA"/>
        </w:rPr>
        <w:t xml:space="preserve">програми </w:t>
      </w:r>
      <w:r w:rsidRPr="00C73E28">
        <w:rPr>
          <w:rFonts w:eastAsia="Times New Roman"/>
          <w:bCs/>
          <w:szCs w:val="32"/>
          <w:lang w:val="uk-UA"/>
        </w:rPr>
        <w:t xml:space="preserve">розвитку та фінансової підтримки комунального некомерційного підприємства «Обласна клінічна лікарня </w:t>
      </w:r>
      <w:r w:rsidRPr="00C73E28">
        <w:rPr>
          <w:rFonts w:eastAsia="Times New Roman"/>
          <w:bCs/>
          <w:szCs w:val="32"/>
          <w:lang w:val="uk-UA"/>
        </w:rPr>
        <w:br/>
        <w:t>ім. О. Ф. Гербачевського» Житомирської обласної ради</w:t>
      </w:r>
    </w:p>
    <w:p w:rsidR="00664185" w:rsidRPr="00C73E28" w:rsidRDefault="00664185" w:rsidP="00664185">
      <w:pPr>
        <w:shd w:val="clear" w:color="auto" w:fill="FFFFFF"/>
        <w:spacing w:after="0" w:line="240" w:lineRule="auto"/>
        <w:jc w:val="center"/>
        <w:textAlignment w:val="baseline"/>
        <w:rPr>
          <w:rFonts w:ascii="Times New Roman" w:eastAsia="Times New Roman" w:hAnsi="Times New Roman"/>
          <w:sz w:val="44"/>
          <w:szCs w:val="46"/>
          <w:lang w:val="uk-UA"/>
        </w:rPr>
      </w:pPr>
      <w:r w:rsidRPr="00C73E28">
        <w:rPr>
          <w:rFonts w:ascii="Times New Roman" w:eastAsia="Times New Roman" w:hAnsi="Times New Roman"/>
          <w:bCs/>
          <w:sz w:val="28"/>
          <w:szCs w:val="32"/>
          <w:lang w:val="uk-UA"/>
        </w:rPr>
        <w:t xml:space="preserve"> на 2023 рік</w:t>
      </w:r>
    </w:p>
    <w:p w:rsidR="00664185" w:rsidRPr="00C73E28" w:rsidRDefault="00664185" w:rsidP="00664185">
      <w:pPr>
        <w:pStyle w:val="af1"/>
        <w:shd w:val="clear" w:color="auto" w:fill="auto"/>
        <w:tabs>
          <w:tab w:val="left" w:pos="139"/>
        </w:tabs>
        <w:ind w:firstLine="0"/>
        <w:jc w:val="center"/>
        <w:rPr>
          <w:lang w:val="uk-UA"/>
        </w:rPr>
      </w:pPr>
    </w:p>
    <w:tbl>
      <w:tblPr>
        <w:tblpPr w:leftFromText="180" w:rightFromText="180" w:vertAnchor="text" w:horzAnchor="page" w:tblpX="1168" w:tblpY="359"/>
        <w:tblW w:w="104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0"/>
        <w:gridCol w:w="1559"/>
        <w:gridCol w:w="2977"/>
        <w:gridCol w:w="1201"/>
        <w:gridCol w:w="2090"/>
        <w:gridCol w:w="1812"/>
      </w:tblGrid>
      <w:tr w:rsidR="00664185" w:rsidRPr="00F87716" w:rsidTr="00AE582F">
        <w:trPr>
          <w:trHeight w:val="829"/>
        </w:trPr>
        <w:tc>
          <w:tcPr>
            <w:tcW w:w="850" w:type="dxa"/>
          </w:tcPr>
          <w:p w:rsidR="00664185" w:rsidRPr="00C73E28" w:rsidRDefault="00664185" w:rsidP="00AE582F">
            <w:pPr>
              <w:spacing w:after="0" w:line="240" w:lineRule="auto"/>
              <w:jc w:val="center"/>
              <w:rPr>
                <w:rFonts w:ascii="Times New Roman" w:hAnsi="Times New Roman"/>
                <w:bCs/>
                <w:szCs w:val="28"/>
                <w:lang w:val="uk-UA"/>
              </w:rPr>
            </w:pPr>
            <w:r w:rsidRPr="00C73E28">
              <w:rPr>
                <w:rFonts w:ascii="Times New Roman" w:hAnsi="Times New Roman"/>
                <w:bCs/>
                <w:szCs w:val="28"/>
                <w:lang w:val="uk-UA"/>
              </w:rPr>
              <w:t>№ з/п</w:t>
            </w:r>
          </w:p>
        </w:tc>
        <w:tc>
          <w:tcPr>
            <w:tcW w:w="1559" w:type="dxa"/>
          </w:tcPr>
          <w:p w:rsidR="00664185" w:rsidRPr="00C73E28" w:rsidRDefault="00664185" w:rsidP="00AE582F">
            <w:pPr>
              <w:spacing w:after="0" w:line="240" w:lineRule="auto"/>
              <w:jc w:val="center"/>
              <w:rPr>
                <w:rFonts w:ascii="Times New Roman" w:hAnsi="Times New Roman"/>
                <w:bCs/>
                <w:szCs w:val="28"/>
                <w:lang w:val="uk-UA"/>
              </w:rPr>
            </w:pPr>
            <w:r w:rsidRPr="00C73E28">
              <w:rPr>
                <w:rFonts w:ascii="Times New Roman" w:hAnsi="Times New Roman"/>
                <w:bCs/>
                <w:szCs w:val="28"/>
                <w:lang w:val="uk-UA"/>
              </w:rPr>
              <w:t>Назва напряму діяльності (пріоритетні завдання)</w:t>
            </w:r>
          </w:p>
        </w:tc>
        <w:tc>
          <w:tcPr>
            <w:tcW w:w="2977" w:type="dxa"/>
          </w:tcPr>
          <w:p w:rsidR="00664185" w:rsidRPr="00C73E28" w:rsidRDefault="00664185" w:rsidP="00AE582F">
            <w:pPr>
              <w:spacing w:after="0" w:line="240" w:lineRule="auto"/>
              <w:jc w:val="center"/>
              <w:rPr>
                <w:rFonts w:ascii="Times New Roman" w:hAnsi="Times New Roman"/>
                <w:bCs/>
                <w:szCs w:val="28"/>
                <w:lang w:val="uk-UA"/>
              </w:rPr>
            </w:pPr>
            <w:r w:rsidRPr="00C73E28">
              <w:rPr>
                <w:rFonts w:ascii="Times New Roman" w:hAnsi="Times New Roman"/>
                <w:bCs/>
                <w:szCs w:val="28"/>
                <w:lang w:val="uk-UA"/>
              </w:rPr>
              <w:t>Перелік заходів, програми</w:t>
            </w:r>
          </w:p>
        </w:tc>
        <w:tc>
          <w:tcPr>
            <w:tcW w:w="1201" w:type="dxa"/>
          </w:tcPr>
          <w:p w:rsidR="00664185" w:rsidRPr="00C73E28" w:rsidRDefault="00664185" w:rsidP="00AE582F">
            <w:pPr>
              <w:spacing w:after="0" w:line="240" w:lineRule="auto"/>
              <w:jc w:val="center"/>
              <w:rPr>
                <w:rFonts w:ascii="Times New Roman" w:hAnsi="Times New Roman"/>
                <w:bCs/>
                <w:szCs w:val="28"/>
                <w:lang w:val="uk-UA"/>
              </w:rPr>
            </w:pPr>
            <w:r w:rsidRPr="00C73E28">
              <w:rPr>
                <w:rFonts w:ascii="Times New Roman" w:hAnsi="Times New Roman"/>
                <w:bCs/>
                <w:szCs w:val="28"/>
                <w:lang w:val="uk-UA"/>
              </w:rPr>
              <w:t>Строк викон</w:t>
            </w:r>
            <w:r w:rsidR="005A2E3B">
              <w:rPr>
                <w:rFonts w:ascii="Times New Roman" w:hAnsi="Times New Roman"/>
                <w:bCs/>
                <w:szCs w:val="28"/>
                <w:lang w:val="uk-UA"/>
              </w:rPr>
              <w:t>ан-</w:t>
            </w:r>
            <w:r w:rsidRPr="00C73E28">
              <w:rPr>
                <w:rFonts w:ascii="Times New Roman" w:hAnsi="Times New Roman"/>
                <w:bCs/>
                <w:szCs w:val="28"/>
                <w:lang w:val="uk-UA"/>
              </w:rPr>
              <w:t>ня заходу</w:t>
            </w:r>
          </w:p>
        </w:tc>
        <w:tc>
          <w:tcPr>
            <w:tcW w:w="2090" w:type="dxa"/>
          </w:tcPr>
          <w:p w:rsidR="00664185" w:rsidRPr="00C73E28" w:rsidRDefault="00664185" w:rsidP="00AE582F">
            <w:pPr>
              <w:spacing w:after="0" w:line="240" w:lineRule="auto"/>
              <w:jc w:val="center"/>
              <w:rPr>
                <w:rFonts w:ascii="Times New Roman" w:hAnsi="Times New Roman"/>
                <w:bCs/>
                <w:szCs w:val="28"/>
                <w:lang w:val="uk-UA"/>
              </w:rPr>
            </w:pPr>
            <w:r w:rsidRPr="00C73E28">
              <w:rPr>
                <w:rFonts w:ascii="Times New Roman" w:hAnsi="Times New Roman"/>
                <w:bCs/>
                <w:szCs w:val="28"/>
                <w:lang w:val="uk-UA"/>
              </w:rPr>
              <w:t>Джерела фінансування</w:t>
            </w:r>
          </w:p>
        </w:tc>
        <w:tc>
          <w:tcPr>
            <w:tcW w:w="1812" w:type="dxa"/>
          </w:tcPr>
          <w:p w:rsidR="00664185" w:rsidRPr="00C73E28" w:rsidRDefault="00664185" w:rsidP="00AE582F">
            <w:pPr>
              <w:spacing w:after="0" w:line="240" w:lineRule="auto"/>
              <w:jc w:val="center"/>
              <w:rPr>
                <w:rFonts w:ascii="Times New Roman" w:hAnsi="Times New Roman"/>
                <w:bCs/>
                <w:szCs w:val="28"/>
                <w:lang w:val="uk-UA"/>
              </w:rPr>
            </w:pPr>
            <w:r w:rsidRPr="00C73E28">
              <w:rPr>
                <w:rFonts w:ascii="Times New Roman" w:hAnsi="Times New Roman"/>
                <w:bCs/>
                <w:szCs w:val="28"/>
                <w:lang w:val="uk-UA"/>
              </w:rPr>
              <w:t>Орієнтовні обсяги фінансування з бюджету територіальної громади</w:t>
            </w:r>
          </w:p>
          <w:p w:rsidR="00664185" w:rsidRPr="00C73E28" w:rsidRDefault="00664185" w:rsidP="00AE582F">
            <w:pPr>
              <w:spacing w:after="0" w:line="240" w:lineRule="auto"/>
              <w:jc w:val="center"/>
              <w:rPr>
                <w:rFonts w:ascii="Times New Roman" w:hAnsi="Times New Roman"/>
                <w:szCs w:val="28"/>
                <w:lang w:val="uk-UA"/>
              </w:rPr>
            </w:pPr>
          </w:p>
        </w:tc>
      </w:tr>
      <w:tr w:rsidR="00664185" w:rsidRPr="00C73E28" w:rsidTr="00AE582F">
        <w:trPr>
          <w:trHeight w:val="1311"/>
        </w:trPr>
        <w:tc>
          <w:tcPr>
            <w:tcW w:w="850" w:type="dxa"/>
          </w:tcPr>
          <w:p w:rsidR="00664185" w:rsidRPr="00C73E28" w:rsidRDefault="00664185" w:rsidP="00AE582F">
            <w:pPr>
              <w:spacing w:after="0" w:line="240" w:lineRule="auto"/>
              <w:rPr>
                <w:rFonts w:ascii="Times New Roman" w:hAnsi="Times New Roman"/>
                <w:color w:val="000000"/>
                <w:szCs w:val="28"/>
                <w:lang w:val="uk-UA"/>
              </w:rPr>
            </w:pPr>
            <w:r w:rsidRPr="00C73E28">
              <w:rPr>
                <w:rFonts w:ascii="Times New Roman" w:hAnsi="Times New Roman"/>
                <w:color w:val="000000"/>
                <w:szCs w:val="28"/>
                <w:lang w:val="uk-UA"/>
              </w:rPr>
              <w:t>1.</w:t>
            </w:r>
          </w:p>
        </w:tc>
        <w:tc>
          <w:tcPr>
            <w:tcW w:w="1559" w:type="dxa"/>
          </w:tcPr>
          <w:p w:rsidR="00664185" w:rsidRPr="00C73E28" w:rsidRDefault="00664185" w:rsidP="00AE582F">
            <w:pPr>
              <w:spacing w:after="0" w:line="240" w:lineRule="auto"/>
              <w:rPr>
                <w:rFonts w:ascii="Times New Roman" w:hAnsi="Times New Roman"/>
                <w:bCs/>
                <w:color w:val="000000"/>
                <w:szCs w:val="28"/>
                <w:lang w:val="uk-UA"/>
              </w:rPr>
            </w:pPr>
            <w:r w:rsidRPr="00C73E28">
              <w:rPr>
                <w:rFonts w:ascii="Times New Roman" w:hAnsi="Times New Roman"/>
                <w:bCs/>
                <w:color w:val="000000"/>
                <w:szCs w:val="28"/>
                <w:lang w:val="uk-UA"/>
              </w:rPr>
              <w:t xml:space="preserve">Придбання обладнання і предметів довгострокового користування  </w:t>
            </w:r>
          </w:p>
        </w:tc>
        <w:tc>
          <w:tcPr>
            <w:tcW w:w="2977" w:type="dxa"/>
          </w:tcPr>
          <w:p w:rsidR="00664185" w:rsidRPr="00C73E28" w:rsidRDefault="00664185" w:rsidP="00AE582F">
            <w:pPr>
              <w:spacing w:after="0" w:line="240" w:lineRule="auto"/>
              <w:jc w:val="both"/>
              <w:rPr>
                <w:rFonts w:ascii="Times New Roman" w:hAnsi="Times New Roman"/>
                <w:b/>
                <w:bCs/>
                <w:color w:val="000000"/>
                <w:szCs w:val="28"/>
                <w:lang w:val="uk-UA"/>
              </w:rPr>
            </w:pPr>
            <w:r w:rsidRPr="00C73E28">
              <w:rPr>
                <w:rStyle w:val="af"/>
                <w:rFonts w:ascii="Times New Roman" w:hAnsi="Times New Roman"/>
                <w:b w:val="0"/>
                <w:color w:val="000000"/>
                <w:sz w:val="24"/>
                <w:szCs w:val="28"/>
                <w:shd w:val="clear" w:color="auto" w:fill="FEFEFE"/>
                <w:lang w:val="uk-UA"/>
              </w:rPr>
              <w:t>Світильники операційні стельові з двома блоками</w:t>
            </w:r>
          </w:p>
        </w:tc>
        <w:tc>
          <w:tcPr>
            <w:tcW w:w="1201" w:type="dxa"/>
          </w:tcPr>
          <w:p w:rsidR="00664185" w:rsidRPr="00C73E28" w:rsidRDefault="00664185" w:rsidP="00AE582F">
            <w:pPr>
              <w:spacing w:after="0" w:line="240" w:lineRule="auto"/>
              <w:jc w:val="center"/>
              <w:rPr>
                <w:rFonts w:ascii="Times New Roman" w:hAnsi="Times New Roman"/>
                <w:color w:val="000000"/>
                <w:szCs w:val="28"/>
                <w:lang w:val="uk-UA"/>
              </w:rPr>
            </w:pPr>
            <w:r w:rsidRPr="00C73E28">
              <w:rPr>
                <w:rFonts w:ascii="Times New Roman" w:hAnsi="Times New Roman"/>
                <w:color w:val="000000"/>
                <w:szCs w:val="28"/>
                <w:lang w:val="uk-UA"/>
              </w:rPr>
              <w:t>2023 рік</w:t>
            </w:r>
          </w:p>
        </w:tc>
        <w:tc>
          <w:tcPr>
            <w:tcW w:w="2090" w:type="dxa"/>
          </w:tcPr>
          <w:p w:rsidR="00664185" w:rsidRPr="00C73E28" w:rsidRDefault="00664185" w:rsidP="00AE582F">
            <w:pPr>
              <w:spacing w:after="0" w:line="240" w:lineRule="auto"/>
              <w:rPr>
                <w:rFonts w:ascii="Times New Roman" w:hAnsi="Times New Roman"/>
                <w:color w:val="000000"/>
                <w:szCs w:val="28"/>
                <w:lang w:val="uk-UA"/>
              </w:rPr>
            </w:pPr>
            <w:r w:rsidRPr="00C73E28">
              <w:rPr>
                <w:rFonts w:ascii="Times New Roman" w:hAnsi="Times New Roman"/>
                <w:color w:val="000000"/>
                <w:szCs w:val="28"/>
                <w:lang w:val="uk-UA"/>
              </w:rPr>
              <w:t xml:space="preserve">Кошти бюджету Звягельської міської територіальної громади </w:t>
            </w:r>
          </w:p>
        </w:tc>
        <w:tc>
          <w:tcPr>
            <w:tcW w:w="1812" w:type="dxa"/>
          </w:tcPr>
          <w:p w:rsidR="00664185" w:rsidRPr="00C73E28" w:rsidRDefault="00664185" w:rsidP="00AE582F">
            <w:pPr>
              <w:spacing w:after="0" w:line="240" w:lineRule="auto"/>
              <w:jc w:val="center"/>
              <w:rPr>
                <w:rFonts w:ascii="Times New Roman" w:hAnsi="Times New Roman"/>
                <w:color w:val="000000"/>
                <w:szCs w:val="28"/>
                <w:lang w:val="uk-UA"/>
              </w:rPr>
            </w:pPr>
            <w:r w:rsidRPr="00C73E28">
              <w:rPr>
                <w:rFonts w:ascii="Times New Roman" w:hAnsi="Times New Roman"/>
                <w:color w:val="000000"/>
                <w:szCs w:val="28"/>
                <w:lang w:val="uk-UA"/>
              </w:rPr>
              <w:t>В межах фінансових можливостей бюджету Звягельської міської ТГ</w:t>
            </w:r>
          </w:p>
          <w:p w:rsidR="00664185" w:rsidRPr="00C73E28" w:rsidRDefault="00664185" w:rsidP="00AE582F">
            <w:pPr>
              <w:spacing w:after="0" w:line="240" w:lineRule="auto"/>
              <w:jc w:val="center"/>
              <w:rPr>
                <w:rFonts w:ascii="Times New Roman" w:hAnsi="Times New Roman"/>
                <w:color w:val="000000"/>
                <w:szCs w:val="28"/>
                <w:lang w:val="uk-UA"/>
              </w:rPr>
            </w:pPr>
          </w:p>
          <w:p w:rsidR="00664185" w:rsidRPr="00C73E28" w:rsidRDefault="00664185" w:rsidP="00AE582F">
            <w:pPr>
              <w:spacing w:after="0" w:line="240" w:lineRule="auto"/>
              <w:jc w:val="center"/>
              <w:rPr>
                <w:rFonts w:ascii="Times New Roman" w:hAnsi="Times New Roman"/>
                <w:color w:val="000000"/>
                <w:szCs w:val="28"/>
                <w:lang w:val="uk-UA"/>
              </w:rPr>
            </w:pPr>
          </w:p>
        </w:tc>
      </w:tr>
    </w:tbl>
    <w:p w:rsidR="00664185" w:rsidRPr="00C73E28" w:rsidRDefault="00664185" w:rsidP="00664185">
      <w:pPr>
        <w:rPr>
          <w:lang w:val="uk-UA"/>
        </w:rPr>
      </w:pPr>
    </w:p>
    <w:p w:rsidR="00664185" w:rsidRPr="00C73E28" w:rsidRDefault="00664185" w:rsidP="00664185">
      <w:pPr>
        <w:spacing w:after="0" w:line="240" w:lineRule="auto"/>
        <w:ind w:firstLine="567"/>
        <w:jc w:val="both"/>
        <w:rPr>
          <w:rFonts w:ascii="Times New Roman" w:hAnsi="Times New Roman"/>
          <w:sz w:val="28"/>
          <w:szCs w:val="28"/>
          <w:lang w:val="uk-UA"/>
        </w:rPr>
      </w:pPr>
    </w:p>
    <w:p w:rsidR="003468C2" w:rsidRPr="00C73E28" w:rsidRDefault="003468C2" w:rsidP="00401945">
      <w:pPr>
        <w:spacing w:after="0" w:line="240" w:lineRule="auto"/>
        <w:ind w:firstLine="709"/>
        <w:jc w:val="both"/>
        <w:rPr>
          <w:rFonts w:ascii="Times New Roman" w:hAnsi="Times New Roman"/>
          <w:sz w:val="28"/>
          <w:szCs w:val="28"/>
          <w:lang w:val="uk-UA"/>
        </w:rPr>
      </w:pPr>
    </w:p>
    <w:p w:rsidR="004974BF" w:rsidRPr="00C73E28" w:rsidRDefault="005A2E3B" w:rsidP="00662D9F">
      <w:pPr>
        <w:jc w:val="both"/>
        <w:rPr>
          <w:rFonts w:ascii="Times New Roman" w:hAnsi="Times New Roman"/>
          <w:sz w:val="24"/>
          <w:szCs w:val="24"/>
          <w:lang w:val="uk-UA"/>
        </w:rPr>
      </w:pPr>
      <w:r>
        <w:rPr>
          <w:rFonts w:ascii="Times New Roman" w:hAnsi="Times New Roman"/>
          <w:sz w:val="28"/>
          <w:szCs w:val="28"/>
          <w:lang w:val="uk-UA"/>
        </w:rPr>
        <w:t xml:space="preserve">                        </w:t>
      </w:r>
      <w:r w:rsidR="003468C2" w:rsidRPr="00C73E28">
        <w:rPr>
          <w:rFonts w:ascii="Times New Roman" w:hAnsi="Times New Roman"/>
          <w:sz w:val="28"/>
          <w:szCs w:val="28"/>
          <w:lang w:val="uk-UA"/>
        </w:rPr>
        <w:t>Секретар  міської ради                                               Оксана ГВОЗДЕНКО</w:t>
      </w:r>
    </w:p>
    <w:sectPr w:rsidR="004974BF" w:rsidRPr="00C73E28" w:rsidSect="00662D9F">
      <w:pgSz w:w="11906" w:h="16838"/>
      <w:pgMar w:top="539" w:right="851" w:bottom="539" w:left="5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78B2" w:rsidRDefault="00BA78B2" w:rsidP="00EE4BC5">
      <w:pPr>
        <w:spacing w:after="0" w:line="240" w:lineRule="auto"/>
      </w:pPr>
      <w:r>
        <w:separator/>
      </w:r>
    </w:p>
  </w:endnote>
  <w:endnote w:type="continuationSeparator" w:id="0">
    <w:p w:rsidR="00BA78B2" w:rsidRDefault="00BA78B2" w:rsidP="00EE4B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altName w:val="Arial"/>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78B2" w:rsidRDefault="00BA78B2" w:rsidP="00EE4BC5">
      <w:pPr>
        <w:spacing w:after="0" w:line="240" w:lineRule="auto"/>
      </w:pPr>
      <w:r>
        <w:separator/>
      </w:r>
    </w:p>
  </w:footnote>
  <w:footnote w:type="continuationSeparator" w:id="0">
    <w:p w:rsidR="00BA78B2" w:rsidRDefault="00BA78B2" w:rsidP="00EE4BC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9D2072E"/>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56AEE352"/>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F39E9C6E"/>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A54863F4"/>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AFACDD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BE664A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27441F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6BC14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288A306"/>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4C26CCD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5B710A"/>
    <w:multiLevelType w:val="hybridMultilevel"/>
    <w:tmpl w:val="E7B80B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07087B18"/>
    <w:multiLevelType w:val="hybridMultilevel"/>
    <w:tmpl w:val="1F4AB72E"/>
    <w:lvl w:ilvl="0" w:tplc="40BE0D2E">
      <w:start w:val="8"/>
      <w:numFmt w:val="bullet"/>
      <w:lvlText w:val="-"/>
      <w:lvlJc w:val="left"/>
      <w:pPr>
        <w:tabs>
          <w:tab w:val="num" w:pos="1620"/>
        </w:tabs>
        <w:ind w:left="1620" w:hanging="360"/>
      </w:pPr>
      <w:rPr>
        <w:rFonts w:ascii="Times New Roman" w:eastAsia="Times New Roman" w:hAnsi="Times New Roman" w:hint="default"/>
      </w:rPr>
    </w:lvl>
    <w:lvl w:ilvl="1" w:tplc="04190003" w:tentative="1">
      <w:start w:val="1"/>
      <w:numFmt w:val="bullet"/>
      <w:lvlText w:val="o"/>
      <w:lvlJc w:val="left"/>
      <w:pPr>
        <w:tabs>
          <w:tab w:val="num" w:pos="2340"/>
        </w:tabs>
        <w:ind w:left="2340" w:hanging="360"/>
      </w:pPr>
      <w:rPr>
        <w:rFonts w:ascii="Courier New" w:hAnsi="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12" w15:restartNumberingAfterBreak="0">
    <w:nsid w:val="07B7248B"/>
    <w:multiLevelType w:val="hybridMultilevel"/>
    <w:tmpl w:val="ECAE5952"/>
    <w:lvl w:ilvl="0" w:tplc="B5CCDC46">
      <w:start w:val="1"/>
      <w:numFmt w:val="decimal"/>
      <w:lvlText w:val="%1."/>
      <w:lvlJc w:val="left"/>
      <w:pPr>
        <w:ind w:left="1068" w:hanging="360"/>
      </w:pPr>
      <w:rPr>
        <w:rFonts w:cs="Times New Roman"/>
      </w:rPr>
    </w:lvl>
    <w:lvl w:ilvl="1" w:tplc="04190019">
      <w:start w:val="1"/>
      <w:numFmt w:val="lowerLetter"/>
      <w:lvlText w:val="%2."/>
      <w:lvlJc w:val="left"/>
      <w:pPr>
        <w:ind w:left="1788" w:hanging="360"/>
      </w:pPr>
      <w:rPr>
        <w:rFonts w:cs="Times New Roman"/>
      </w:rPr>
    </w:lvl>
    <w:lvl w:ilvl="2" w:tplc="0419001B">
      <w:start w:val="1"/>
      <w:numFmt w:val="lowerRoman"/>
      <w:lvlText w:val="%3."/>
      <w:lvlJc w:val="right"/>
      <w:pPr>
        <w:ind w:left="2508" w:hanging="180"/>
      </w:pPr>
      <w:rPr>
        <w:rFonts w:cs="Times New Roman"/>
      </w:rPr>
    </w:lvl>
    <w:lvl w:ilvl="3" w:tplc="0419000F">
      <w:start w:val="1"/>
      <w:numFmt w:val="decimal"/>
      <w:lvlText w:val="%4."/>
      <w:lvlJc w:val="left"/>
      <w:pPr>
        <w:ind w:left="3228" w:hanging="360"/>
      </w:pPr>
      <w:rPr>
        <w:rFonts w:cs="Times New Roman"/>
      </w:rPr>
    </w:lvl>
    <w:lvl w:ilvl="4" w:tplc="04190019">
      <w:start w:val="1"/>
      <w:numFmt w:val="lowerLetter"/>
      <w:lvlText w:val="%5."/>
      <w:lvlJc w:val="left"/>
      <w:pPr>
        <w:ind w:left="3948" w:hanging="360"/>
      </w:pPr>
      <w:rPr>
        <w:rFonts w:cs="Times New Roman"/>
      </w:rPr>
    </w:lvl>
    <w:lvl w:ilvl="5" w:tplc="0419001B">
      <w:start w:val="1"/>
      <w:numFmt w:val="lowerRoman"/>
      <w:lvlText w:val="%6."/>
      <w:lvlJc w:val="right"/>
      <w:pPr>
        <w:ind w:left="4668" w:hanging="180"/>
      </w:pPr>
      <w:rPr>
        <w:rFonts w:cs="Times New Roman"/>
      </w:rPr>
    </w:lvl>
    <w:lvl w:ilvl="6" w:tplc="0419000F">
      <w:start w:val="1"/>
      <w:numFmt w:val="decimal"/>
      <w:lvlText w:val="%7."/>
      <w:lvlJc w:val="left"/>
      <w:pPr>
        <w:ind w:left="5388" w:hanging="360"/>
      </w:pPr>
      <w:rPr>
        <w:rFonts w:cs="Times New Roman"/>
      </w:rPr>
    </w:lvl>
    <w:lvl w:ilvl="7" w:tplc="04190019">
      <w:start w:val="1"/>
      <w:numFmt w:val="lowerLetter"/>
      <w:lvlText w:val="%8."/>
      <w:lvlJc w:val="left"/>
      <w:pPr>
        <w:ind w:left="6108" w:hanging="360"/>
      </w:pPr>
      <w:rPr>
        <w:rFonts w:cs="Times New Roman"/>
      </w:rPr>
    </w:lvl>
    <w:lvl w:ilvl="8" w:tplc="0419001B">
      <w:start w:val="1"/>
      <w:numFmt w:val="lowerRoman"/>
      <w:lvlText w:val="%9."/>
      <w:lvlJc w:val="right"/>
      <w:pPr>
        <w:ind w:left="6828" w:hanging="180"/>
      </w:pPr>
      <w:rPr>
        <w:rFonts w:cs="Times New Roman"/>
      </w:rPr>
    </w:lvl>
  </w:abstractNum>
  <w:abstractNum w:abstractNumId="13" w15:restartNumberingAfterBreak="0">
    <w:nsid w:val="08CA524B"/>
    <w:multiLevelType w:val="hybridMultilevel"/>
    <w:tmpl w:val="B5201C6C"/>
    <w:lvl w:ilvl="0" w:tplc="0750DEF2">
      <w:start w:val="29"/>
      <w:numFmt w:val="bullet"/>
      <w:lvlText w:val="-"/>
      <w:lvlJc w:val="left"/>
      <w:pPr>
        <w:ind w:left="720" w:hanging="360"/>
      </w:pPr>
      <w:rPr>
        <w:rFonts w:ascii="Times New Roman" w:eastAsia="Times New Roman" w:hAnsi="Times New Roman" w:hint="default"/>
        <w:b/>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31F3489"/>
    <w:multiLevelType w:val="hybridMultilevel"/>
    <w:tmpl w:val="148452DA"/>
    <w:lvl w:ilvl="0" w:tplc="0422000D">
      <w:start w:val="1"/>
      <w:numFmt w:val="bullet"/>
      <w:lvlText w:val=""/>
      <w:lvlJc w:val="left"/>
      <w:pPr>
        <w:ind w:left="1321" w:hanging="360"/>
      </w:pPr>
      <w:rPr>
        <w:rFonts w:ascii="Wingdings" w:hAnsi="Wingdings" w:hint="default"/>
      </w:rPr>
    </w:lvl>
    <w:lvl w:ilvl="1" w:tplc="04220003" w:tentative="1">
      <w:start w:val="1"/>
      <w:numFmt w:val="bullet"/>
      <w:lvlText w:val="o"/>
      <w:lvlJc w:val="left"/>
      <w:pPr>
        <w:ind w:left="2041" w:hanging="360"/>
      </w:pPr>
      <w:rPr>
        <w:rFonts w:ascii="Courier New" w:hAnsi="Courier New" w:cs="Courier New" w:hint="default"/>
      </w:rPr>
    </w:lvl>
    <w:lvl w:ilvl="2" w:tplc="04220005" w:tentative="1">
      <w:start w:val="1"/>
      <w:numFmt w:val="bullet"/>
      <w:lvlText w:val=""/>
      <w:lvlJc w:val="left"/>
      <w:pPr>
        <w:ind w:left="2761" w:hanging="360"/>
      </w:pPr>
      <w:rPr>
        <w:rFonts w:ascii="Wingdings" w:hAnsi="Wingdings" w:hint="default"/>
      </w:rPr>
    </w:lvl>
    <w:lvl w:ilvl="3" w:tplc="04220001" w:tentative="1">
      <w:start w:val="1"/>
      <w:numFmt w:val="bullet"/>
      <w:lvlText w:val=""/>
      <w:lvlJc w:val="left"/>
      <w:pPr>
        <w:ind w:left="3481" w:hanging="360"/>
      </w:pPr>
      <w:rPr>
        <w:rFonts w:ascii="Symbol" w:hAnsi="Symbol" w:hint="default"/>
      </w:rPr>
    </w:lvl>
    <w:lvl w:ilvl="4" w:tplc="04220003" w:tentative="1">
      <w:start w:val="1"/>
      <w:numFmt w:val="bullet"/>
      <w:lvlText w:val="o"/>
      <w:lvlJc w:val="left"/>
      <w:pPr>
        <w:ind w:left="4201" w:hanging="360"/>
      </w:pPr>
      <w:rPr>
        <w:rFonts w:ascii="Courier New" w:hAnsi="Courier New" w:cs="Courier New" w:hint="default"/>
      </w:rPr>
    </w:lvl>
    <w:lvl w:ilvl="5" w:tplc="04220005" w:tentative="1">
      <w:start w:val="1"/>
      <w:numFmt w:val="bullet"/>
      <w:lvlText w:val=""/>
      <w:lvlJc w:val="left"/>
      <w:pPr>
        <w:ind w:left="4921" w:hanging="360"/>
      </w:pPr>
      <w:rPr>
        <w:rFonts w:ascii="Wingdings" w:hAnsi="Wingdings" w:hint="default"/>
      </w:rPr>
    </w:lvl>
    <w:lvl w:ilvl="6" w:tplc="04220001" w:tentative="1">
      <w:start w:val="1"/>
      <w:numFmt w:val="bullet"/>
      <w:lvlText w:val=""/>
      <w:lvlJc w:val="left"/>
      <w:pPr>
        <w:ind w:left="5641" w:hanging="360"/>
      </w:pPr>
      <w:rPr>
        <w:rFonts w:ascii="Symbol" w:hAnsi="Symbol" w:hint="default"/>
      </w:rPr>
    </w:lvl>
    <w:lvl w:ilvl="7" w:tplc="04220003" w:tentative="1">
      <w:start w:val="1"/>
      <w:numFmt w:val="bullet"/>
      <w:lvlText w:val="o"/>
      <w:lvlJc w:val="left"/>
      <w:pPr>
        <w:ind w:left="6361" w:hanging="360"/>
      </w:pPr>
      <w:rPr>
        <w:rFonts w:ascii="Courier New" w:hAnsi="Courier New" w:cs="Courier New" w:hint="default"/>
      </w:rPr>
    </w:lvl>
    <w:lvl w:ilvl="8" w:tplc="04220005" w:tentative="1">
      <w:start w:val="1"/>
      <w:numFmt w:val="bullet"/>
      <w:lvlText w:val=""/>
      <w:lvlJc w:val="left"/>
      <w:pPr>
        <w:ind w:left="7081" w:hanging="360"/>
      </w:pPr>
      <w:rPr>
        <w:rFonts w:ascii="Wingdings" w:hAnsi="Wingdings" w:hint="default"/>
      </w:rPr>
    </w:lvl>
  </w:abstractNum>
  <w:abstractNum w:abstractNumId="15" w15:restartNumberingAfterBreak="0">
    <w:nsid w:val="192D1A54"/>
    <w:multiLevelType w:val="hybridMultilevel"/>
    <w:tmpl w:val="CB168834"/>
    <w:lvl w:ilvl="0" w:tplc="DEFE3E70">
      <w:start w:val="31"/>
      <w:numFmt w:val="bullet"/>
      <w:lvlText w:val="-"/>
      <w:lvlJc w:val="left"/>
      <w:pPr>
        <w:tabs>
          <w:tab w:val="num" w:pos="1623"/>
        </w:tabs>
        <w:ind w:left="1623" w:hanging="91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6" w15:restartNumberingAfterBreak="0">
    <w:nsid w:val="20F343A6"/>
    <w:multiLevelType w:val="hybridMultilevel"/>
    <w:tmpl w:val="6972BC7C"/>
    <w:lvl w:ilvl="0" w:tplc="0419000F">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17" w15:restartNumberingAfterBreak="0">
    <w:nsid w:val="2ABC1A5F"/>
    <w:multiLevelType w:val="hybridMultilevel"/>
    <w:tmpl w:val="7EE0BF64"/>
    <w:lvl w:ilvl="0" w:tplc="2660B2D8">
      <w:start w:val="8"/>
      <w:numFmt w:val="bullet"/>
      <w:lvlText w:val="-"/>
      <w:lvlJc w:val="left"/>
      <w:pPr>
        <w:tabs>
          <w:tab w:val="num" w:pos="3060"/>
        </w:tabs>
        <w:ind w:left="3060" w:hanging="1800"/>
      </w:pPr>
      <w:rPr>
        <w:rFonts w:ascii="Times New Roman" w:eastAsia="Times New Roman" w:hAnsi="Times New Roman" w:hint="default"/>
      </w:rPr>
    </w:lvl>
    <w:lvl w:ilvl="1" w:tplc="04190003" w:tentative="1">
      <w:start w:val="1"/>
      <w:numFmt w:val="bullet"/>
      <w:lvlText w:val="o"/>
      <w:lvlJc w:val="left"/>
      <w:pPr>
        <w:tabs>
          <w:tab w:val="num" w:pos="2340"/>
        </w:tabs>
        <w:ind w:left="2340" w:hanging="360"/>
      </w:pPr>
      <w:rPr>
        <w:rFonts w:ascii="Courier New" w:hAnsi="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18" w15:restartNumberingAfterBreak="0">
    <w:nsid w:val="30FB4AC1"/>
    <w:multiLevelType w:val="hybridMultilevel"/>
    <w:tmpl w:val="00C031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DDD110F"/>
    <w:multiLevelType w:val="hybridMultilevel"/>
    <w:tmpl w:val="CBC86C9E"/>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EC30196"/>
    <w:multiLevelType w:val="multilevel"/>
    <w:tmpl w:val="FD5415B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1" w15:restartNumberingAfterBreak="0">
    <w:nsid w:val="451F09DD"/>
    <w:multiLevelType w:val="hybridMultilevel"/>
    <w:tmpl w:val="10A4CDCC"/>
    <w:lvl w:ilvl="0" w:tplc="0419000D">
      <w:start w:val="1"/>
      <w:numFmt w:val="bullet"/>
      <w:lvlText w:val=""/>
      <w:lvlJc w:val="left"/>
      <w:pPr>
        <w:ind w:left="1500" w:hanging="360"/>
      </w:pPr>
      <w:rPr>
        <w:rFonts w:ascii="Wingdings" w:hAnsi="Wingdings" w:hint="default"/>
      </w:rPr>
    </w:lvl>
    <w:lvl w:ilvl="1" w:tplc="04190003" w:tentative="1">
      <w:start w:val="1"/>
      <w:numFmt w:val="bullet"/>
      <w:lvlText w:val="o"/>
      <w:lvlJc w:val="left"/>
      <w:pPr>
        <w:ind w:left="2220" w:hanging="360"/>
      </w:pPr>
      <w:rPr>
        <w:rFonts w:ascii="Courier New" w:hAnsi="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22" w15:restartNumberingAfterBreak="0">
    <w:nsid w:val="4B0A0FE8"/>
    <w:multiLevelType w:val="hybridMultilevel"/>
    <w:tmpl w:val="76EE0BC2"/>
    <w:lvl w:ilvl="0" w:tplc="0750DEF2">
      <w:start w:val="29"/>
      <w:numFmt w:val="bullet"/>
      <w:lvlText w:val="-"/>
      <w:lvlJc w:val="left"/>
      <w:pPr>
        <w:tabs>
          <w:tab w:val="num" w:pos="1069"/>
        </w:tabs>
        <w:ind w:left="1069" w:hanging="360"/>
      </w:pPr>
      <w:rPr>
        <w:rFonts w:ascii="Times New Roman" w:eastAsia="Times New Roman" w:hAnsi="Times New Roman" w:hint="default"/>
        <w:b/>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23" w15:restartNumberingAfterBreak="0">
    <w:nsid w:val="50727948"/>
    <w:multiLevelType w:val="hybridMultilevel"/>
    <w:tmpl w:val="17CA0CF0"/>
    <w:lvl w:ilvl="0" w:tplc="582611EE">
      <w:start w:val="3"/>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08257A6"/>
    <w:multiLevelType w:val="hybridMultilevel"/>
    <w:tmpl w:val="327057F4"/>
    <w:lvl w:ilvl="0" w:tplc="0419000F">
      <w:start w:val="1"/>
      <w:numFmt w:val="decimal"/>
      <w:lvlText w:val="%1."/>
      <w:lvlJc w:val="left"/>
      <w:pPr>
        <w:tabs>
          <w:tab w:val="num" w:pos="540"/>
        </w:tabs>
        <w:ind w:left="54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5" w15:restartNumberingAfterBreak="0">
    <w:nsid w:val="5BE77C91"/>
    <w:multiLevelType w:val="hybridMultilevel"/>
    <w:tmpl w:val="016A8F38"/>
    <w:lvl w:ilvl="0" w:tplc="DDF6C9DE">
      <w:start w:val="11"/>
      <w:numFmt w:val="decimal"/>
      <w:lvlText w:val="%1."/>
      <w:lvlJc w:val="left"/>
      <w:pPr>
        <w:ind w:left="405" w:hanging="405"/>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6" w15:restartNumberingAfterBreak="0">
    <w:nsid w:val="5DB23EF5"/>
    <w:multiLevelType w:val="hybridMultilevel"/>
    <w:tmpl w:val="F1C23992"/>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5FD95320"/>
    <w:multiLevelType w:val="hybridMultilevel"/>
    <w:tmpl w:val="329E2140"/>
    <w:lvl w:ilvl="0" w:tplc="283E3262">
      <w:numFmt w:val="bullet"/>
      <w:lvlText w:val="-"/>
      <w:lvlJc w:val="left"/>
      <w:pPr>
        <w:tabs>
          <w:tab w:val="num" w:pos="720"/>
        </w:tabs>
        <w:ind w:left="720" w:hanging="360"/>
      </w:pPr>
      <w:rPr>
        <w:rFonts w:ascii="Times New Roman" w:eastAsia="Times New Roman" w:hAnsi="Times New Roman" w:hint="default"/>
        <w:sz w:val="28"/>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9DF5AD5"/>
    <w:multiLevelType w:val="hybridMultilevel"/>
    <w:tmpl w:val="7534E1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81F1D64"/>
    <w:multiLevelType w:val="multilevel"/>
    <w:tmpl w:val="329E2140"/>
    <w:lvl w:ilvl="0">
      <w:numFmt w:val="bullet"/>
      <w:lvlText w:val="-"/>
      <w:lvlJc w:val="left"/>
      <w:pPr>
        <w:tabs>
          <w:tab w:val="num" w:pos="720"/>
        </w:tabs>
        <w:ind w:left="720" w:hanging="360"/>
      </w:pPr>
      <w:rPr>
        <w:rFonts w:ascii="Times New Roman" w:eastAsia="Times New Roman" w:hAnsi="Times New Roman" w:hint="default"/>
        <w:sz w:val="28"/>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22"/>
  </w:num>
  <w:num w:numId="3">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7"/>
  </w:num>
  <w:num w:numId="16">
    <w:abstractNumId w:val="29"/>
  </w:num>
  <w:num w:numId="17">
    <w:abstractNumId w:val="24"/>
  </w:num>
  <w:num w:numId="18">
    <w:abstractNumId w:val="15"/>
  </w:num>
  <w:num w:numId="19">
    <w:abstractNumId w:val="17"/>
  </w:num>
  <w:num w:numId="20">
    <w:abstractNumId w:val="11"/>
  </w:num>
  <w:num w:numId="21">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num>
  <w:num w:numId="23">
    <w:abstractNumId w:val="25"/>
  </w:num>
  <w:num w:numId="24">
    <w:abstractNumId w:val="20"/>
  </w:num>
  <w:num w:numId="25">
    <w:abstractNumId w:val="26"/>
  </w:num>
  <w:num w:numId="26">
    <w:abstractNumId w:val="21"/>
  </w:num>
  <w:num w:numId="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num>
  <w:num w:numId="29">
    <w:abstractNumId w:val="18"/>
  </w:num>
  <w:num w:numId="30">
    <w:abstractNumId w:val="13"/>
  </w:num>
  <w:num w:numId="31">
    <w:abstractNumId w:val="14"/>
  </w:num>
  <w:num w:numId="32">
    <w:abstractNumId w:val="10"/>
  </w:num>
  <w:num w:numId="33">
    <w:abstractNumId w:val="19"/>
  </w:num>
  <w:num w:numId="3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108"/>
    <w:rsid w:val="000006F2"/>
    <w:rsid w:val="00001799"/>
    <w:rsid w:val="00004DBE"/>
    <w:rsid w:val="00007263"/>
    <w:rsid w:val="00010A52"/>
    <w:rsid w:val="00025010"/>
    <w:rsid w:val="000269E9"/>
    <w:rsid w:val="00026ABE"/>
    <w:rsid w:val="000330B9"/>
    <w:rsid w:val="0003458D"/>
    <w:rsid w:val="00034C71"/>
    <w:rsid w:val="00040F7B"/>
    <w:rsid w:val="000440B4"/>
    <w:rsid w:val="00045E80"/>
    <w:rsid w:val="000464C7"/>
    <w:rsid w:val="000561D1"/>
    <w:rsid w:val="000578C5"/>
    <w:rsid w:val="00057F62"/>
    <w:rsid w:val="00066CC5"/>
    <w:rsid w:val="000728A8"/>
    <w:rsid w:val="0007335C"/>
    <w:rsid w:val="00092E06"/>
    <w:rsid w:val="00094EE3"/>
    <w:rsid w:val="000A2B3C"/>
    <w:rsid w:val="000B0C7F"/>
    <w:rsid w:val="000B0F75"/>
    <w:rsid w:val="000B55D0"/>
    <w:rsid w:val="000B55DC"/>
    <w:rsid w:val="000B62BC"/>
    <w:rsid w:val="000B62E7"/>
    <w:rsid w:val="000B7FFA"/>
    <w:rsid w:val="000C371F"/>
    <w:rsid w:val="000C6264"/>
    <w:rsid w:val="000D391B"/>
    <w:rsid w:val="000D751A"/>
    <w:rsid w:val="000F5453"/>
    <w:rsid w:val="00100DEB"/>
    <w:rsid w:val="00101478"/>
    <w:rsid w:val="00101604"/>
    <w:rsid w:val="0010483B"/>
    <w:rsid w:val="00105664"/>
    <w:rsid w:val="00105851"/>
    <w:rsid w:val="0012001C"/>
    <w:rsid w:val="0012042D"/>
    <w:rsid w:val="00130EA0"/>
    <w:rsid w:val="00132219"/>
    <w:rsid w:val="001359C8"/>
    <w:rsid w:val="0014051B"/>
    <w:rsid w:val="00151881"/>
    <w:rsid w:val="001518C8"/>
    <w:rsid w:val="00151D69"/>
    <w:rsid w:val="00160186"/>
    <w:rsid w:val="00164669"/>
    <w:rsid w:val="00166C22"/>
    <w:rsid w:val="0017101F"/>
    <w:rsid w:val="00171363"/>
    <w:rsid w:val="00171F1F"/>
    <w:rsid w:val="00172243"/>
    <w:rsid w:val="00172A7B"/>
    <w:rsid w:val="001765B1"/>
    <w:rsid w:val="00187587"/>
    <w:rsid w:val="00192521"/>
    <w:rsid w:val="001933A8"/>
    <w:rsid w:val="001A2D51"/>
    <w:rsid w:val="001A6EEB"/>
    <w:rsid w:val="001C4935"/>
    <w:rsid w:val="001D112A"/>
    <w:rsid w:val="001D5485"/>
    <w:rsid w:val="001E155E"/>
    <w:rsid w:val="001E3014"/>
    <w:rsid w:val="001E41FF"/>
    <w:rsid w:val="001E61B8"/>
    <w:rsid w:val="001E68E5"/>
    <w:rsid w:val="001F2A92"/>
    <w:rsid w:val="001F77DF"/>
    <w:rsid w:val="00201794"/>
    <w:rsid w:val="00206310"/>
    <w:rsid w:val="00214BD3"/>
    <w:rsid w:val="00216703"/>
    <w:rsid w:val="002206A0"/>
    <w:rsid w:val="00222B2C"/>
    <w:rsid w:val="00223F82"/>
    <w:rsid w:val="002302C7"/>
    <w:rsid w:val="002312DD"/>
    <w:rsid w:val="002316EB"/>
    <w:rsid w:val="002324D9"/>
    <w:rsid w:val="00234F5B"/>
    <w:rsid w:val="00236CAC"/>
    <w:rsid w:val="0024042A"/>
    <w:rsid w:val="00242AB3"/>
    <w:rsid w:val="00246F26"/>
    <w:rsid w:val="0025168F"/>
    <w:rsid w:val="00255AB8"/>
    <w:rsid w:val="00257EEA"/>
    <w:rsid w:val="00260DE8"/>
    <w:rsid w:val="00264BF4"/>
    <w:rsid w:val="002650AF"/>
    <w:rsid w:val="00266413"/>
    <w:rsid w:val="0027450D"/>
    <w:rsid w:val="00274582"/>
    <w:rsid w:val="00284ECB"/>
    <w:rsid w:val="00291729"/>
    <w:rsid w:val="00292CAD"/>
    <w:rsid w:val="00293E7F"/>
    <w:rsid w:val="002952B8"/>
    <w:rsid w:val="002A0CEB"/>
    <w:rsid w:val="002A6102"/>
    <w:rsid w:val="002B65C7"/>
    <w:rsid w:val="002B65CF"/>
    <w:rsid w:val="002C0777"/>
    <w:rsid w:val="002C3150"/>
    <w:rsid w:val="002D4613"/>
    <w:rsid w:val="002D4BC0"/>
    <w:rsid w:val="002D5E42"/>
    <w:rsid w:val="002D74FF"/>
    <w:rsid w:val="002E4A7A"/>
    <w:rsid w:val="002E585D"/>
    <w:rsid w:val="002F2536"/>
    <w:rsid w:val="002F2A79"/>
    <w:rsid w:val="002F494B"/>
    <w:rsid w:val="00311018"/>
    <w:rsid w:val="0031118B"/>
    <w:rsid w:val="003123AA"/>
    <w:rsid w:val="003124DC"/>
    <w:rsid w:val="00315C1D"/>
    <w:rsid w:val="0031626B"/>
    <w:rsid w:val="003219B4"/>
    <w:rsid w:val="00326016"/>
    <w:rsid w:val="00326DDD"/>
    <w:rsid w:val="003333EC"/>
    <w:rsid w:val="00343206"/>
    <w:rsid w:val="003468C2"/>
    <w:rsid w:val="00346AC5"/>
    <w:rsid w:val="003537E5"/>
    <w:rsid w:val="003621AD"/>
    <w:rsid w:val="00366430"/>
    <w:rsid w:val="00372860"/>
    <w:rsid w:val="00375363"/>
    <w:rsid w:val="0037758F"/>
    <w:rsid w:val="0038423D"/>
    <w:rsid w:val="003951B9"/>
    <w:rsid w:val="00395810"/>
    <w:rsid w:val="003961EA"/>
    <w:rsid w:val="003966CF"/>
    <w:rsid w:val="00396ABA"/>
    <w:rsid w:val="003A6A28"/>
    <w:rsid w:val="003B6D68"/>
    <w:rsid w:val="003C2CC2"/>
    <w:rsid w:val="003C55F5"/>
    <w:rsid w:val="003C7A52"/>
    <w:rsid w:val="003D20B4"/>
    <w:rsid w:val="003D3F1F"/>
    <w:rsid w:val="003D514E"/>
    <w:rsid w:val="003D651A"/>
    <w:rsid w:val="003D6818"/>
    <w:rsid w:val="003D7675"/>
    <w:rsid w:val="003E266B"/>
    <w:rsid w:val="003E72C7"/>
    <w:rsid w:val="003E75A3"/>
    <w:rsid w:val="003E7F0C"/>
    <w:rsid w:val="003F0BA6"/>
    <w:rsid w:val="003F564D"/>
    <w:rsid w:val="00401945"/>
    <w:rsid w:val="00403429"/>
    <w:rsid w:val="0040412E"/>
    <w:rsid w:val="00410399"/>
    <w:rsid w:val="004235FB"/>
    <w:rsid w:val="0042522B"/>
    <w:rsid w:val="00426781"/>
    <w:rsid w:val="00440D4A"/>
    <w:rsid w:val="00443D1F"/>
    <w:rsid w:val="00450281"/>
    <w:rsid w:val="00460E1E"/>
    <w:rsid w:val="004619CD"/>
    <w:rsid w:val="00466079"/>
    <w:rsid w:val="004725C5"/>
    <w:rsid w:val="00473CDB"/>
    <w:rsid w:val="0047420F"/>
    <w:rsid w:val="004756AC"/>
    <w:rsid w:val="00476A16"/>
    <w:rsid w:val="00490BBE"/>
    <w:rsid w:val="00494556"/>
    <w:rsid w:val="00496E00"/>
    <w:rsid w:val="004974BF"/>
    <w:rsid w:val="00497FBA"/>
    <w:rsid w:val="004A4EAE"/>
    <w:rsid w:val="004A5F63"/>
    <w:rsid w:val="004B0182"/>
    <w:rsid w:val="004B1576"/>
    <w:rsid w:val="004B3129"/>
    <w:rsid w:val="004B5CAC"/>
    <w:rsid w:val="004B695B"/>
    <w:rsid w:val="004C0E07"/>
    <w:rsid w:val="004C57A1"/>
    <w:rsid w:val="004D4836"/>
    <w:rsid w:val="004D6626"/>
    <w:rsid w:val="004E0D9E"/>
    <w:rsid w:val="004E4196"/>
    <w:rsid w:val="004E43F7"/>
    <w:rsid w:val="004E48DC"/>
    <w:rsid w:val="004F1C8D"/>
    <w:rsid w:val="004F2778"/>
    <w:rsid w:val="004F3419"/>
    <w:rsid w:val="004F3C88"/>
    <w:rsid w:val="004F4910"/>
    <w:rsid w:val="004F4ABD"/>
    <w:rsid w:val="004F58CA"/>
    <w:rsid w:val="004F738E"/>
    <w:rsid w:val="004F780E"/>
    <w:rsid w:val="005027C9"/>
    <w:rsid w:val="0050322D"/>
    <w:rsid w:val="00505588"/>
    <w:rsid w:val="00513036"/>
    <w:rsid w:val="00527599"/>
    <w:rsid w:val="00532C4B"/>
    <w:rsid w:val="00535841"/>
    <w:rsid w:val="00540851"/>
    <w:rsid w:val="005507C2"/>
    <w:rsid w:val="00551E18"/>
    <w:rsid w:val="0055309A"/>
    <w:rsid w:val="005635FC"/>
    <w:rsid w:val="00566149"/>
    <w:rsid w:val="005677A1"/>
    <w:rsid w:val="005818CB"/>
    <w:rsid w:val="0058195C"/>
    <w:rsid w:val="005829F0"/>
    <w:rsid w:val="00587BDE"/>
    <w:rsid w:val="00593217"/>
    <w:rsid w:val="005973FD"/>
    <w:rsid w:val="00597A31"/>
    <w:rsid w:val="005A19DA"/>
    <w:rsid w:val="005A1B5A"/>
    <w:rsid w:val="005A2E3B"/>
    <w:rsid w:val="005A39EA"/>
    <w:rsid w:val="005B5880"/>
    <w:rsid w:val="005B7CAE"/>
    <w:rsid w:val="005C02D0"/>
    <w:rsid w:val="005C0685"/>
    <w:rsid w:val="005C2F37"/>
    <w:rsid w:val="005C396A"/>
    <w:rsid w:val="005D3112"/>
    <w:rsid w:val="005D5731"/>
    <w:rsid w:val="005E3435"/>
    <w:rsid w:val="005E7D0E"/>
    <w:rsid w:val="005F1AC9"/>
    <w:rsid w:val="005F4DB9"/>
    <w:rsid w:val="005F6474"/>
    <w:rsid w:val="005F68C8"/>
    <w:rsid w:val="006006FD"/>
    <w:rsid w:val="00600AB3"/>
    <w:rsid w:val="00604EDD"/>
    <w:rsid w:val="006051A1"/>
    <w:rsid w:val="00606192"/>
    <w:rsid w:val="00610998"/>
    <w:rsid w:val="00612584"/>
    <w:rsid w:val="006173E0"/>
    <w:rsid w:val="00620430"/>
    <w:rsid w:val="006218C8"/>
    <w:rsid w:val="00623603"/>
    <w:rsid w:val="00624D4E"/>
    <w:rsid w:val="00625ADE"/>
    <w:rsid w:val="00630CF5"/>
    <w:rsid w:val="006341CF"/>
    <w:rsid w:val="0063697A"/>
    <w:rsid w:val="00636EAF"/>
    <w:rsid w:val="006423A8"/>
    <w:rsid w:val="00650820"/>
    <w:rsid w:val="006541A2"/>
    <w:rsid w:val="00654ED3"/>
    <w:rsid w:val="00657CDB"/>
    <w:rsid w:val="00661C89"/>
    <w:rsid w:val="00662D9F"/>
    <w:rsid w:val="00664185"/>
    <w:rsid w:val="00664DCA"/>
    <w:rsid w:val="00666CD1"/>
    <w:rsid w:val="0066785F"/>
    <w:rsid w:val="00673A0C"/>
    <w:rsid w:val="006756FB"/>
    <w:rsid w:val="00684837"/>
    <w:rsid w:val="0069351F"/>
    <w:rsid w:val="006956E9"/>
    <w:rsid w:val="006A09A7"/>
    <w:rsid w:val="006A27AE"/>
    <w:rsid w:val="006A35FE"/>
    <w:rsid w:val="006A7F44"/>
    <w:rsid w:val="006B0CCC"/>
    <w:rsid w:val="006C4B68"/>
    <w:rsid w:val="006D1E9B"/>
    <w:rsid w:val="006D6D8C"/>
    <w:rsid w:val="006E0DC8"/>
    <w:rsid w:val="006E5419"/>
    <w:rsid w:val="006E656A"/>
    <w:rsid w:val="006E7715"/>
    <w:rsid w:val="00703368"/>
    <w:rsid w:val="007067E6"/>
    <w:rsid w:val="007116B0"/>
    <w:rsid w:val="0071319B"/>
    <w:rsid w:val="00713C48"/>
    <w:rsid w:val="00713D5F"/>
    <w:rsid w:val="00715FFC"/>
    <w:rsid w:val="00716427"/>
    <w:rsid w:val="00717A63"/>
    <w:rsid w:val="00720C0A"/>
    <w:rsid w:val="007243AC"/>
    <w:rsid w:val="00727C39"/>
    <w:rsid w:val="00735B9A"/>
    <w:rsid w:val="00736DF8"/>
    <w:rsid w:val="00740D3D"/>
    <w:rsid w:val="00741E1B"/>
    <w:rsid w:val="00742C56"/>
    <w:rsid w:val="007430ED"/>
    <w:rsid w:val="00744066"/>
    <w:rsid w:val="007508E2"/>
    <w:rsid w:val="00752C95"/>
    <w:rsid w:val="0075691C"/>
    <w:rsid w:val="00756F93"/>
    <w:rsid w:val="00765837"/>
    <w:rsid w:val="007662F4"/>
    <w:rsid w:val="00767095"/>
    <w:rsid w:val="00767401"/>
    <w:rsid w:val="00767A72"/>
    <w:rsid w:val="007726C6"/>
    <w:rsid w:val="007738CD"/>
    <w:rsid w:val="007748B8"/>
    <w:rsid w:val="0078147F"/>
    <w:rsid w:val="00787443"/>
    <w:rsid w:val="00791F3E"/>
    <w:rsid w:val="007938B0"/>
    <w:rsid w:val="007A0D41"/>
    <w:rsid w:val="007A5083"/>
    <w:rsid w:val="007B07D4"/>
    <w:rsid w:val="007B2EC6"/>
    <w:rsid w:val="007B30BE"/>
    <w:rsid w:val="007B4D11"/>
    <w:rsid w:val="007C1411"/>
    <w:rsid w:val="007C2CBC"/>
    <w:rsid w:val="007C5B32"/>
    <w:rsid w:val="007C6755"/>
    <w:rsid w:val="007C6C53"/>
    <w:rsid w:val="007C6F19"/>
    <w:rsid w:val="007D16DC"/>
    <w:rsid w:val="007E387A"/>
    <w:rsid w:val="007E3DBA"/>
    <w:rsid w:val="007E50EB"/>
    <w:rsid w:val="007E5D6A"/>
    <w:rsid w:val="007F4622"/>
    <w:rsid w:val="00806F8E"/>
    <w:rsid w:val="00807F9B"/>
    <w:rsid w:val="00811A1D"/>
    <w:rsid w:val="0081701E"/>
    <w:rsid w:val="00817220"/>
    <w:rsid w:val="00821C39"/>
    <w:rsid w:val="00821D27"/>
    <w:rsid w:val="0082494C"/>
    <w:rsid w:val="00827A42"/>
    <w:rsid w:val="0083027A"/>
    <w:rsid w:val="00845E38"/>
    <w:rsid w:val="00847F5A"/>
    <w:rsid w:val="00853FEE"/>
    <w:rsid w:val="00871B54"/>
    <w:rsid w:val="00873572"/>
    <w:rsid w:val="008744FB"/>
    <w:rsid w:val="00882395"/>
    <w:rsid w:val="00885872"/>
    <w:rsid w:val="008918B1"/>
    <w:rsid w:val="008A3B3D"/>
    <w:rsid w:val="008B1950"/>
    <w:rsid w:val="008C3663"/>
    <w:rsid w:val="008C79A2"/>
    <w:rsid w:val="008C7D4A"/>
    <w:rsid w:val="008D2DE3"/>
    <w:rsid w:val="008D4621"/>
    <w:rsid w:val="008D604D"/>
    <w:rsid w:val="008E3ED9"/>
    <w:rsid w:val="008F1062"/>
    <w:rsid w:val="008F2DCD"/>
    <w:rsid w:val="008F485E"/>
    <w:rsid w:val="0090036A"/>
    <w:rsid w:val="00904B09"/>
    <w:rsid w:val="00914B10"/>
    <w:rsid w:val="0092115A"/>
    <w:rsid w:val="00921854"/>
    <w:rsid w:val="00930649"/>
    <w:rsid w:val="00933D3C"/>
    <w:rsid w:val="009409A0"/>
    <w:rsid w:val="00947FBB"/>
    <w:rsid w:val="00952C55"/>
    <w:rsid w:val="00955716"/>
    <w:rsid w:val="00960B3C"/>
    <w:rsid w:val="0096276A"/>
    <w:rsid w:val="00963982"/>
    <w:rsid w:val="00972DE9"/>
    <w:rsid w:val="00987CFC"/>
    <w:rsid w:val="009927C1"/>
    <w:rsid w:val="00992DA8"/>
    <w:rsid w:val="0099545C"/>
    <w:rsid w:val="009A749C"/>
    <w:rsid w:val="009B0D1F"/>
    <w:rsid w:val="009B387A"/>
    <w:rsid w:val="009B7418"/>
    <w:rsid w:val="009C065A"/>
    <w:rsid w:val="009C14AF"/>
    <w:rsid w:val="009D3755"/>
    <w:rsid w:val="009E0E49"/>
    <w:rsid w:val="009E4E6B"/>
    <w:rsid w:val="009E5BA0"/>
    <w:rsid w:val="009F286B"/>
    <w:rsid w:val="009F2BFD"/>
    <w:rsid w:val="009F57E3"/>
    <w:rsid w:val="009F7108"/>
    <w:rsid w:val="00A01C7A"/>
    <w:rsid w:val="00A0715C"/>
    <w:rsid w:val="00A074C8"/>
    <w:rsid w:val="00A14DB8"/>
    <w:rsid w:val="00A20F6A"/>
    <w:rsid w:val="00A2160A"/>
    <w:rsid w:val="00A24C70"/>
    <w:rsid w:val="00A349F8"/>
    <w:rsid w:val="00A34C7F"/>
    <w:rsid w:val="00A3573A"/>
    <w:rsid w:val="00A35CAE"/>
    <w:rsid w:val="00A36FE9"/>
    <w:rsid w:val="00A44815"/>
    <w:rsid w:val="00A44F0D"/>
    <w:rsid w:val="00A45518"/>
    <w:rsid w:val="00A54271"/>
    <w:rsid w:val="00A5549D"/>
    <w:rsid w:val="00A63F69"/>
    <w:rsid w:val="00A756ED"/>
    <w:rsid w:val="00A801F7"/>
    <w:rsid w:val="00A814CC"/>
    <w:rsid w:val="00A82528"/>
    <w:rsid w:val="00A87CA8"/>
    <w:rsid w:val="00AA1AF1"/>
    <w:rsid w:val="00AA27D4"/>
    <w:rsid w:val="00AA6EBD"/>
    <w:rsid w:val="00AB78BE"/>
    <w:rsid w:val="00AC2054"/>
    <w:rsid w:val="00AD039D"/>
    <w:rsid w:val="00AD1306"/>
    <w:rsid w:val="00AD23DF"/>
    <w:rsid w:val="00AD5717"/>
    <w:rsid w:val="00AD77A4"/>
    <w:rsid w:val="00AE5301"/>
    <w:rsid w:val="00AE582F"/>
    <w:rsid w:val="00AF1C70"/>
    <w:rsid w:val="00AF516F"/>
    <w:rsid w:val="00AF7C9E"/>
    <w:rsid w:val="00B008CB"/>
    <w:rsid w:val="00B022FB"/>
    <w:rsid w:val="00B10C7B"/>
    <w:rsid w:val="00B1171A"/>
    <w:rsid w:val="00B127DA"/>
    <w:rsid w:val="00B13734"/>
    <w:rsid w:val="00B152EA"/>
    <w:rsid w:val="00B21790"/>
    <w:rsid w:val="00B22404"/>
    <w:rsid w:val="00B269E9"/>
    <w:rsid w:val="00B359B1"/>
    <w:rsid w:val="00B35C98"/>
    <w:rsid w:val="00B43105"/>
    <w:rsid w:val="00B45D05"/>
    <w:rsid w:val="00B46190"/>
    <w:rsid w:val="00B51130"/>
    <w:rsid w:val="00B5580B"/>
    <w:rsid w:val="00B5670B"/>
    <w:rsid w:val="00B57C37"/>
    <w:rsid w:val="00B605A3"/>
    <w:rsid w:val="00B616E3"/>
    <w:rsid w:val="00B63C98"/>
    <w:rsid w:val="00B6451F"/>
    <w:rsid w:val="00B675DE"/>
    <w:rsid w:val="00B7068D"/>
    <w:rsid w:val="00B83373"/>
    <w:rsid w:val="00B859DA"/>
    <w:rsid w:val="00B860DC"/>
    <w:rsid w:val="00B872C8"/>
    <w:rsid w:val="00B93E78"/>
    <w:rsid w:val="00BA78B2"/>
    <w:rsid w:val="00BB00E1"/>
    <w:rsid w:val="00BB193B"/>
    <w:rsid w:val="00BB732D"/>
    <w:rsid w:val="00BC5CC0"/>
    <w:rsid w:val="00BD24E6"/>
    <w:rsid w:val="00BD3A5F"/>
    <w:rsid w:val="00BD4D76"/>
    <w:rsid w:val="00BD69F6"/>
    <w:rsid w:val="00BE33CB"/>
    <w:rsid w:val="00BF5314"/>
    <w:rsid w:val="00C1705F"/>
    <w:rsid w:val="00C17E9D"/>
    <w:rsid w:val="00C26B59"/>
    <w:rsid w:val="00C355E4"/>
    <w:rsid w:val="00C36C94"/>
    <w:rsid w:val="00C42B4B"/>
    <w:rsid w:val="00C469C6"/>
    <w:rsid w:val="00C472CD"/>
    <w:rsid w:val="00C5049D"/>
    <w:rsid w:val="00C510A9"/>
    <w:rsid w:val="00C56B65"/>
    <w:rsid w:val="00C57B1D"/>
    <w:rsid w:val="00C645E7"/>
    <w:rsid w:val="00C65458"/>
    <w:rsid w:val="00C65DA2"/>
    <w:rsid w:val="00C702C2"/>
    <w:rsid w:val="00C73E28"/>
    <w:rsid w:val="00C748A7"/>
    <w:rsid w:val="00C76445"/>
    <w:rsid w:val="00C87935"/>
    <w:rsid w:val="00C909D8"/>
    <w:rsid w:val="00C92D42"/>
    <w:rsid w:val="00C935D9"/>
    <w:rsid w:val="00C9566D"/>
    <w:rsid w:val="00CA041D"/>
    <w:rsid w:val="00CA15F4"/>
    <w:rsid w:val="00CB6195"/>
    <w:rsid w:val="00CC0FFC"/>
    <w:rsid w:val="00CC49A0"/>
    <w:rsid w:val="00CD4923"/>
    <w:rsid w:val="00CE3FB1"/>
    <w:rsid w:val="00CF248B"/>
    <w:rsid w:val="00CF2C6F"/>
    <w:rsid w:val="00D131A9"/>
    <w:rsid w:val="00D14B9D"/>
    <w:rsid w:val="00D255CA"/>
    <w:rsid w:val="00D2602B"/>
    <w:rsid w:val="00D270AD"/>
    <w:rsid w:val="00D3068E"/>
    <w:rsid w:val="00D4210B"/>
    <w:rsid w:val="00D61886"/>
    <w:rsid w:val="00D62049"/>
    <w:rsid w:val="00D66168"/>
    <w:rsid w:val="00D74505"/>
    <w:rsid w:val="00D8073B"/>
    <w:rsid w:val="00D84361"/>
    <w:rsid w:val="00D8443A"/>
    <w:rsid w:val="00D853F0"/>
    <w:rsid w:val="00D8618B"/>
    <w:rsid w:val="00D92816"/>
    <w:rsid w:val="00D96026"/>
    <w:rsid w:val="00DA107B"/>
    <w:rsid w:val="00DA298C"/>
    <w:rsid w:val="00DA6F8A"/>
    <w:rsid w:val="00DB11D8"/>
    <w:rsid w:val="00DC10A8"/>
    <w:rsid w:val="00DC5079"/>
    <w:rsid w:val="00DD00BB"/>
    <w:rsid w:val="00DD0813"/>
    <w:rsid w:val="00DD3112"/>
    <w:rsid w:val="00DD6545"/>
    <w:rsid w:val="00DE0528"/>
    <w:rsid w:val="00DE137B"/>
    <w:rsid w:val="00DE1C00"/>
    <w:rsid w:val="00DE6BC3"/>
    <w:rsid w:val="00DF2D99"/>
    <w:rsid w:val="00DF7464"/>
    <w:rsid w:val="00E0525A"/>
    <w:rsid w:val="00E111ED"/>
    <w:rsid w:val="00E13AA4"/>
    <w:rsid w:val="00E13BB2"/>
    <w:rsid w:val="00E21FA5"/>
    <w:rsid w:val="00E24443"/>
    <w:rsid w:val="00E35E26"/>
    <w:rsid w:val="00E365B6"/>
    <w:rsid w:val="00E36C2C"/>
    <w:rsid w:val="00E372EB"/>
    <w:rsid w:val="00E46FF4"/>
    <w:rsid w:val="00E52D1B"/>
    <w:rsid w:val="00E54150"/>
    <w:rsid w:val="00E56509"/>
    <w:rsid w:val="00E664B3"/>
    <w:rsid w:val="00E6665B"/>
    <w:rsid w:val="00E6698E"/>
    <w:rsid w:val="00E70446"/>
    <w:rsid w:val="00E954DB"/>
    <w:rsid w:val="00E96F32"/>
    <w:rsid w:val="00EA2185"/>
    <w:rsid w:val="00EA2D7F"/>
    <w:rsid w:val="00EA3231"/>
    <w:rsid w:val="00EA6563"/>
    <w:rsid w:val="00EA7A17"/>
    <w:rsid w:val="00EC1119"/>
    <w:rsid w:val="00EC7EBB"/>
    <w:rsid w:val="00ED206C"/>
    <w:rsid w:val="00ED3CE0"/>
    <w:rsid w:val="00ED7DCC"/>
    <w:rsid w:val="00EE01B5"/>
    <w:rsid w:val="00EE173D"/>
    <w:rsid w:val="00EE4BC5"/>
    <w:rsid w:val="00EE5371"/>
    <w:rsid w:val="00EE537E"/>
    <w:rsid w:val="00EE56D4"/>
    <w:rsid w:val="00EE5942"/>
    <w:rsid w:val="00EF1BB4"/>
    <w:rsid w:val="00EF2FE2"/>
    <w:rsid w:val="00EF42D0"/>
    <w:rsid w:val="00F046FF"/>
    <w:rsid w:val="00F119BA"/>
    <w:rsid w:val="00F1306A"/>
    <w:rsid w:val="00F17DAA"/>
    <w:rsid w:val="00F20F1D"/>
    <w:rsid w:val="00F21A64"/>
    <w:rsid w:val="00F24D28"/>
    <w:rsid w:val="00F359A8"/>
    <w:rsid w:val="00F426C7"/>
    <w:rsid w:val="00F45304"/>
    <w:rsid w:val="00F45E10"/>
    <w:rsid w:val="00F51B41"/>
    <w:rsid w:val="00F54D14"/>
    <w:rsid w:val="00F550B3"/>
    <w:rsid w:val="00F61635"/>
    <w:rsid w:val="00F6453A"/>
    <w:rsid w:val="00F6621D"/>
    <w:rsid w:val="00F72D26"/>
    <w:rsid w:val="00F730A6"/>
    <w:rsid w:val="00F7635A"/>
    <w:rsid w:val="00F7744F"/>
    <w:rsid w:val="00F802D1"/>
    <w:rsid w:val="00F80525"/>
    <w:rsid w:val="00F81AB9"/>
    <w:rsid w:val="00F85BC0"/>
    <w:rsid w:val="00F87716"/>
    <w:rsid w:val="00F93595"/>
    <w:rsid w:val="00F9363E"/>
    <w:rsid w:val="00F94032"/>
    <w:rsid w:val="00F96B49"/>
    <w:rsid w:val="00FA4D3F"/>
    <w:rsid w:val="00FA63AE"/>
    <w:rsid w:val="00FA6516"/>
    <w:rsid w:val="00FA6F9F"/>
    <w:rsid w:val="00FA7531"/>
    <w:rsid w:val="00FA7575"/>
    <w:rsid w:val="00FA7F3B"/>
    <w:rsid w:val="00FB6B98"/>
    <w:rsid w:val="00FC4608"/>
    <w:rsid w:val="00FC5404"/>
    <w:rsid w:val="00FC56D5"/>
    <w:rsid w:val="00FC5E5C"/>
    <w:rsid w:val="00FC676C"/>
    <w:rsid w:val="00FD318F"/>
    <w:rsid w:val="00FF13A2"/>
    <w:rsid w:val="00FF1DC1"/>
    <w:rsid w:val="00FF3D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799DBFC"/>
  <w15:docId w15:val="{CC4366BA-7A48-49E5-B301-C69814419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7108"/>
    <w:pPr>
      <w:spacing w:after="200" w:line="276" w:lineRule="auto"/>
    </w:pPr>
    <w:rPr>
      <w:sz w:val="22"/>
      <w:szCs w:val="22"/>
      <w:lang w:eastAsia="en-US"/>
    </w:rPr>
  </w:style>
  <w:style w:type="paragraph" w:styleId="1">
    <w:name w:val="heading 1"/>
    <w:basedOn w:val="a"/>
    <w:next w:val="a"/>
    <w:link w:val="10"/>
    <w:uiPriority w:val="99"/>
    <w:qFormat/>
    <w:rsid w:val="009F7108"/>
    <w:pPr>
      <w:keepNext/>
      <w:spacing w:after="0" w:line="240" w:lineRule="auto"/>
      <w:outlineLvl w:val="0"/>
    </w:pPr>
    <w:rPr>
      <w:rFonts w:ascii="Times New Roman" w:hAnsi="Times New Roman"/>
      <w:sz w:val="24"/>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9F7108"/>
    <w:rPr>
      <w:rFonts w:ascii="Times New Roman" w:hAnsi="Times New Roman" w:cs="Times New Roman"/>
      <w:sz w:val="24"/>
      <w:lang w:val="uk-UA" w:eastAsia="ru-RU"/>
    </w:rPr>
  </w:style>
  <w:style w:type="paragraph" w:styleId="a3">
    <w:name w:val="List Paragraph"/>
    <w:basedOn w:val="a"/>
    <w:uiPriority w:val="34"/>
    <w:qFormat/>
    <w:rsid w:val="009F7108"/>
    <w:pPr>
      <w:spacing w:after="0"/>
      <w:ind w:left="720"/>
      <w:contextualSpacing/>
    </w:pPr>
    <w:rPr>
      <w:rFonts w:cs="Calibri"/>
      <w:color w:val="000000"/>
      <w:lang w:val="uk-UA" w:eastAsia="uk-UA"/>
    </w:rPr>
  </w:style>
  <w:style w:type="paragraph" w:styleId="a4">
    <w:name w:val="header"/>
    <w:basedOn w:val="a"/>
    <w:link w:val="a5"/>
    <w:uiPriority w:val="99"/>
    <w:rsid w:val="009F7108"/>
    <w:pPr>
      <w:tabs>
        <w:tab w:val="center" w:pos="4677"/>
        <w:tab w:val="right" w:pos="9355"/>
      </w:tabs>
      <w:spacing w:after="0" w:line="240" w:lineRule="auto"/>
    </w:pPr>
    <w:rPr>
      <w:sz w:val="20"/>
      <w:szCs w:val="20"/>
      <w:lang w:val="en-US" w:eastAsia="ru-RU"/>
    </w:rPr>
  </w:style>
  <w:style w:type="character" w:customStyle="1" w:styleId="a5">
    <w:name w:val="Верхний колонтитул Знак"/>
    <w:link w:val="a4"/>
    <w:uiPriority w:val="99"/>
    <w:locked/>
    <w:rsid w:val="009F7108"/>
    <w:rPr>
      <w:rFonts w:ascii="Calibri" w:hAnsi="Calibri" w:cs="Times New Roman"/>
    </w:rPr>
  </w:style>
  <w:style w:type="paragraph" w:styleId="a6">
    <w:name w:val="footer"/>
    <w:basedOn w:val="a"/>
    <w:link w:val="a7"/>
    <w:uiPriority w:val="99"/>
    <w:rsid w:val="009F7108"/>
    <w:pPr>
      <w:tabs>
        <w:tab w:val="center" w:pos="4677"/>
        <w:tab w:val="right" w:pos="9355"/>
      </w:tabs>
      <w:spacing w:after="0" w:line="240" w:lineRule="auto"/>
    </w:pPr>
    <w:rPr>
      <w:sz w:val="20"/>
      <w:szCs w:val="20"/>
      <w:lang w:val="en-US" w:eastAsia="ru-RU"/>
    </w:rPr>
  </w:style>
  <w:style w:type="character" w:customStyle="1" w:styleId="a7">
    <w:name w:val="Нижний колонтитул Знак"/>
    <w:link w:val="a6"/>
    <w:uiPriority w:val="99"/>
    <w:locked/>
    <w:rsid w:val="009F7108"/>
    <w:rPr>
      <w:rFonts w:ascii="Calibri" w:hAnsi="Calibri" w:cs="Times New Roman"/>
    </w:rPr>
  </w:style>
  <w:style w:type="character" w:styleId="a8">
    <w:name w:val="page number"/>
    <w:uiPriority w:val="99"/>
    <w:rsid w:val="009F7108"/>
    <w:rPr>
      <w:rFonts w:cs="Times New Roman"/>
    </w:rPr>
  </w:style>
  <w:style w:type="paragraph" w:styleId="a9">
    <w:name w:val="Body Text"/>
    <w:basedOn w:val="a"/>
    <w:link w:val="aa"/>
    <w:uiPriority w:val="99"/>
    <w:rsid w:val="009F7108"/>
    <w:pPr>
      <w:spacing w:after="0" w:line="240" w:lineRule="auto"/>
      <w:jc w:val="both"/>
    </w:pPr>
    <w:rPr>
      <w:rFonts w:ascii="Times New Roman" w:hAnsi="Times New Roman"/>
      <w:sz w:val="20"/>
      <w:szCs w:val="20"/>
      <w:lang w:val="uk-UA" w:eastAsia="ru-RU"/>
    </w:rPr>
  </w:style>
  <w:style w:type="character" w:customStyle="1" w:styleId="aa">
    <w:name w:val="Основной текст Знак"/>
    <w:link w:val="a9"/>
    <w:uiPriority w:val="99"/>
    <w:locked/>
    <w:rsid w:val="009F7108"/>
    <w:rPr>
      <w:rFonts w:ascii="Times New Roman" w:hAnsi="Times New Roman" w:cs="Times New Roman"/>
      <w:sz w:val="20"/>
      <w:lang w:val="uk-UA" w:eastAsia="ru-RU"/>
    </w:rPr>
  </w:style>
  <w:style w:type="character" w:customStyle="1" w:styleId="BalloonTextChar">
    <w:name w:val="Balloon Text Char"/>
    <w:uiPriority w:val="99"/>
    <w:semiHidden/>
    <w:locked/>
    <w:rsid w:val="009F7108"/>
    <w:rPr>
      <w:rFonts w:ascii="Tahoma" w:hAnsi="Tahoma"/>
      <w:sz w:val="16"/>
    </w:rPr>
  </w:style>
  <w:style w:type="paragraph" w:styleId="ab">
    <w:name w:val="Balloon Text"/>
    <w:basedOn w:val="a"/>
    <w:link w:val="ac"/>
    <w:uiPriority w:val="99"/>
    <w:semiHidden/>
    <w:rsid w:val="009F7108"/>
    <w:pPr>
      <w:spacing w:after="0" w:line="240" w:lineRule="auto"/>
    </w:pPr>
    <w:rPr>
      <w:rFonts w:ascii="Tahoma" w:hAnsi="Tahoma"/>
      <w:sz w:val="16"/>
      <w:szCs w:val="20"/>
      <w:lang w:val="en-US" w:eastAsia="ru-RU"/>
    </w:rPr>
  </w:style>
  <w:style w:type="character" w:customStyle="1" w:styleId="BalloonTextChar1">
    <w:name w:val="Balloon Text Char1"/>
    <w:uiPriority w:val="99"/>
    <w:semiHidden/>
    <w:locked/>
    <w:rsid w:val="006218C8"/>
    <w:rPr>
      <w:rFonts w:ascii="Times New Roman" w:hAnsi="Times New Roman" w:cs="Times New Roman"/>
      <w:sz w:val="2"/>
      <w:lang w:eastAsia="en-US"/>
    </w:rPr>
  </w:style>
  <w:style w:type="character" w:customStyle="1" w:styleId="ac">
    <w:name w:val="Текст выноски Знак"/>
    <w:link w:val="ab"/>
    <w:uiPriority w:val="99"/>
    <w:semiHidden/>
    <w:locked/>
    <w:rsid w:val="009F7108"/>
    <w:rPr>
      <w:rFonts w:ascii="Tahoma" w:hAnsi="Tahoma"/>
      <w:sz w:val="16"/>
    </w:rPr>
  </w:style>
  <w:style w:type="table" w:styleId="ad">
    <w:name w:val="Table Grid"/>
    <w:basedOn w:val="a1"/>
    <w:uiPriority w:val="99"/>
    <w:rsid w:val="009F710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
    <w:name w:val="Основной текст (2)_"/>
    <w:link w:val="20"/>
    <w:uiPriority w:val="99"/>
    <w:locked/>
    <w:rsid w:val="00684837"/>
    <w:rPr>
      <w:sz w:val="28"/>
    </w:rPr>
  </w:style>
  <w:style w:type="paragraph" w:customStyle="1" w:styleId="20">
    <w:name w:val="Основной текст (2)"/>
    <w:basedOn w:val="a"/>
    <w:link w:val="2"/>
    <w:uiPriority w:val="99"/>
    <w:rsid w:val="00684837"/>
    <w:pPr>
      <w:widowControl w:val="0"/>
      <w:shd w:val="clear" w:color="auto" w:fill="FFFFFF"/>
      <w:spacing w:after="120" w:line="240" w:lineRule="atLeast"/>
      <w:jc w:val="center"/>
    </w:pPr>
    <w:rPr>
      <w:sz w:val="28"/>
      <w:szCs w:val="20"/>
      <w:lang w:val="en-US" w:eastAsia="ru-RU"/>
    </w:rPr>
  </w:style>
  <w:style w:type="character" w:customStyle="1" w:styleId="11">
    <w:name w:val="Знак Знак1"/>
    <w:uiPriority w:val="99"/>
    <w:rsid w:val="00BB00E1"/>
    <w:rPr>
      <w:sz w:val="24"/>
      <w:lang w:val="ru-RU" w:eastAsia="ru-RU"/>
    </w:rPr>
  </w:style>
  <w:style w:type="paragraph" w:customStyle="1" w:styleId="12">
    <w:name w:val="Без интервала1"/>
    <w:uiPriority w:val="99"/>
    <w:rsid w:val="00D131A9"/>
    <w:rPr>
      <w:sz w:val="22"/>
      <w:szCs w:val="22"/>
      <w:lang w:val="en-US" w:eastAsia="en-US"/>
    </w:rPr>
  </w:style>
  <w:style w:type="paragraph" w:styleId="ae">
    <w:name w:val="No Spacing"/>
    <w:uiPriority w:val="99"/>
    <w:qFormat/>
    <w:rsid w:val="0099545C"/>
    <w:rPr>
      <w:sz w:val="22"/>
      <w:szCs w:val="22"/>
      <w:lang w:val="uk-UA" w:eastAsia="en-US"/>
    </w:rPr>
  </w:style>
  <w:style w:type="character" w:styleId="af">
    <w:name w:val="Strong"/>
    <w:uiPriority w:val="22"/>
    <w:qFormat/>
    <w:locked/>
    <w:rsid w:val="00664185"/>
    <w:rPr>
      <w:b/>
      <w:bCs/>
    </w:rPr>
  </w:style>
  <w:style w:type="character" w:customStyle="1" w:styleId="af0">
    <w:name w:val="Другое_"/>
    <w:link w:val="af1"/>
    <w:uiPriority w:val="99"/>
    <w:locked/>
    <w:rsid w:val="00664185"/>
    <w:rPr>
      <w:rFonts w:ascii="Times New Roman" w:hAnsi="Times New Roman"/>
      <w:sz w:val="28"/>
      <w:shd w:val="clear" w:color="auto" w:fill="FFFFFF"/>
    </w:rPr>
  </w:style>
  <w:style w:type="paragraph" w:customStyle="1" w:styleId="af1">
    <w:name w:val="Другое"/>
    <w:basedOn w:val="a"/>
    <w:link w:val="af0"/>
    <w:uiPriority w:val="99"/>
    <w:rsid w:val="00664185"/>
    <w:pPr>
      <w:widowControl w:val="0"/>
      <w:shd w:val="clear" w:color="auto" w:fill="FFFFFF"/>
      <w:spacing w:after="0" w:line="240" w:lineRule="auto"/>
      <w:ind w:firstLine="400"/>
      <w:jc w:val="both"/>
    </w:pPr>
    <w:rPr>
      <w:rFonts w:ascii="Times New Roman" w:hAnsi="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108771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1690</Words>
  <Characters>13838</Characters>
  <Application>Microsoft Office Word</Application>
  <DocSecurity>0</DocSecurity>
  <Lines>115</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15498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Vip</dc:creator>
  <cp:keywords/>
  <dc:description/>
  <cp:lastModifiedBy>Пользователь</cp:lastModifiedBy>
  <cp:revision>3</cp:revision>
  <cp:lastPrinted>2023-06-27T06:48:00Z</cp:lastPrinted>
  <dcterms:created xsi:type="dcterms:W3CDTF">2023-06-28T08:07:00Z</dcterms:created>
  <dcterms:modified xsi:type="dcterms:W3CDTF">2023-07-25T06:25:00Z</dcterms:modified>
</cp:coreProperties>
</file>