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4B0609" w:rsidP="003041AC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3041AC">
        <w:rPr>
          <w:sz w:val="28"/>
          <w:szCs w:val="28"/>
          <w:u w:val="single"/>
          <w:lang w:val="uk-UA"/>
        </w:rPr>
        <w:t xml:space="preserve">           </w:t>
      </w:r>
      <w:r>
        <w:rPr>
          <w:sz w:val="28"/>
          <w:szCs w:val="28"/>
          <w:u w:val="single"/>
          <w:lang w:val="uk-UA"/>
        </w:rPr>
        <w:tab/>
      </w:r>
      <w:r w:rsidR="003041AC">
        <w:rPr>
          <w:sz w:val="28"/>
          <w:szCs w:val="28"/>
          <w:lang w:val="uk-UA"/>
        </w:rPr>
        <w:t xml:space="preserve">   </w:t>
      </w:r>
      <w:r w:rsidR="003041AC">
        <w:rPr>
          <w:sz w:val="28"/>
          <w:szCs w:val="28"/>
          <w:lang w:val="uk-UA"/>
        </w:rPr>
        <w:tab/>
      </w:r>
      <w:r w:rsidR="003041AC">
        <w:rPr>
          <w:sz w:val="28"/>
          <w:szCs w:val="28"/>
          <w:lang w:val="uk-UA"/>
        </w:rPr>
        <w:tab/>
      </w:r>
      <w:r w:rsidR="003041AC">
        <w:rPr>
          <w:sz w:val="28"/>
          <w:szCs w:val="28"/>
          <w:lang w:val="uk-UA"/>
        </w:rPr>
        <w:tab/>
        <w:t xml:space="preserve"> </w:t>
      </w:r>
      <w:r w:rsidR="00CC64DD">
        <w:rPr>
          <w:sz w:val="28"/>
          <w:szCs w:val="28"/>
          <w:lang w:val="uk-UA"/>
        </w:rPr>
        <w:t xml:space="preserve">                    </w:t>
      </w:r>
      <w:r w:rsidR="00B66A98">
        <w:rPr>
          <w:sz w:val="28"/>
          <w:szCs w:val="28"/>
          <w:lang w:val="uk-UA"/>
        </w:rPr>
        <w:t xml:space="preserve">             </w:t>
      </w:r>
      <w:r w:rsidR="00CC64DD">
        <w:rPr>
          <w:sz w:val="28"/>
          <w:szCs w:val="28"/>
          <w:lang w:val="uk-UA"/>
        </w:rPr>
        <w:t xml:space="preserve">          </w:t>
      </w:r>
      <w:r w:rsidR="00CC64DD" w:rsidRPr="00E75D88">
        <w:rPr>
          <w:sz w:val="28"/>
          <w:szCs w:val="28"/>
          <w:lang w:val="uk-UA"/>
        </w:rPr>
        <w:t>№</w:t>
      </w:r>
      <w:r w:rsidR="00B66A98">
        <w:rPr>
          <w:sz w:val="28"/>
          <w:szCs w:val="28"/>
          <w:lang w:val="uk-UA"/>
        </w:rPr>
        <w:t xml:space="preserve"> </w:t>
      </w:r>
      <w:r w:rsidR="00B66A98">
        <w:rPr>
          <w:sz w:val="28"/>
          <w:szCs w:val="28"/>
          <w:u w:val="single"/>
          <w:lang w:val="uk-UA"/>
        </w:rPr>
        <w:tab/>
        <w:t xml:space="preserve">  </w:t>
      </w:r>
      <w:r w:rsidR="003041AC">
        <w:rPr>
          <w:sz w:val="28"/>
          <w:szCs w:val="28"/>
          <w:u w:val="single"/>
          <w:lang w:val="uk-UA"/>
        </w:rPr>
        <w:tab/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45A00" w:rsidRPr="00D801FB" w:rsidTr="00D801FB">
        <w:tc>
          <w:tcPr>
            <w:tcW w:w="4536" w:type="dxa"/>
          </w:tcPr>
          <w:p w:rsidR="00745A00" w:rsidRPr="00745A00" w:rsidRDefault="00745A00" w:rsidP="00D801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70762">
              <w:rPr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Pr="00745A00">
              <w:rPr>
                <w:bCs/>
                <w:iCs/>
                <w:sz w:val="28"/>
                <w:szCs w:val="28"/>
                <w:lang w:val="uk-UA"/>
              </w:rPr>
              <w:t>р</w:t>
            </w:r>
            <w:proofErr w:type="spellStart"/>
            <w:r w:rsidRPr="00745A00">
              <w:rPr>
                <w:bCs/>
                <w:iCs/>
                <w:sz w:val="28"/>
                <w:szCs w:val="28"/>
              </w:rPr>
              <w:t>озроблення</w:t>
            </w:r>
            <w:proofErr w:type="spellEnd"/>
            <w:r w:rsidRPr="00745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5A00">
              <w:rPr>
                <w:bCs/>
                <w:iCs/>
                <w:sz w:val="28"/>
                <w:szCs w:val="28"/>
              </w:rPr>
              <w:t>схеми</w:t>
            </w:r>
            <w:proofErr w:type="spellEnd"/>
            <w:r w:rsidRPr="00745A00">
              <w:rPr>
                <w:bCs/>
                <w:iCs/>
                <w:sz w:val="28"/>
                <w:szCs w:val="28"/>
              </w:rPr>
              <w:t xml:space="preserve"> </w:t>
            </w:r>
            <w:bookmarkStart w:id="0" w:name="_Hlk140832538"/>
            <w:proofErr w:type="spellStart"/>
            <w:r w:rsidRPr="00745A00">
              <w:rPr>
                <w:bCs/>
                <w:iCs/>
                <w:sz w:val="28"/>
                <w:szCs w:val="28"/>
              </w:rPr>
              <w:t>санітар</w:t>
            </w:r>
            <w:r w:rsidR="00D801FB">
              <w:rPr>
                <w:bCs/>
                <w:iCs/>
                <w:sz w:val="28"/>
                <w:szCs w:val="28"/>
              </w:rPr>
              <w:t>ного</w:t>
            </w:r>
            <w:proofErr w:type="spellEnd"/>
            <w:r w:rsidR="00D801F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801FB">
              <w:rPr>
                <w:bCs/>
                <w:iCs/>
                <w:sz w:val="28"/>
                <w:szCs w:val="28"/>
              </w:rPr>
              <w:t>очищення</w:t>
            </w:r>
            <w:proofErr w:type="spellEnd"/>
            <w:r w:rsidR="00D801F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801FB">
              <w:rPr>
                <w:bCs/>
                <w:iCs/>
                <w:sz w:val="28"/>
                <w:szCs w:val="28"/>
              </w:rPr>
              <w:t>населених</w:t>
            </w:r>
            <w:proofErr w:type="spellEnd"/>
            <w:r w:rsidR="00D801F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801FB">
              <w:rPr>
                <w:bCs/>
                <w:iCs/>
                <w:sz w:val="28"/>
                <w:szCs w:val="28"/>
              </w:rPr>
              <w:t>пунктів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45A00">
              <w:rPr>
                <w:bCs/>
                <w:iCs/>
                <w:sz w:val="28"/>
                <w:szCs w:val="28"/>
              </w:rPr>
              <w:t xml:space="preserve">Звягельської </w:t>
            </w:r>
            <w:r w:rsidR="00D801FB">
              <w:rPr>
                <w:bCs/>
                <w:iCs/>
                <w:sz w:val="28"/>
                <w:szCs w:val="28"/>
                <w:lang w:val="uk-UA"/>
              </w:rPr>
              <w:t xml:space="preserve">міської </w:t>
            </w:r>
            <w:proofErr w:type="spellStart"/>
            <w:r w:rsidRPr="00745A00">
              <w:rPr>
                <w:bCs/>
                <w:iCs/>
                <w:sz w:val="28"/>
                <w:szCs w:val="28"/>
              </w:rPr>
              <w:t>територіальної</w:t>
            </w:r>
            <w:proofErr w:type="spellEnd"/>
            <w:r w:rsidRPr="00745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5A00">
              <w:rPr>
                <w:bCs/>
                <w:iCs/>
                <w:sz w:val="28"/>
                <w:szCs w:val="28"/>
              </w:rPr>
              <w:t>громади</w:t>
            </w:r>
            <w:bookmarkEnd w:id="0"/>
            <w:proofErr w:type="spellEnd"/>
            <w:r w:rsidRPr="00745A00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EC0B73" w:rsidRDefault="00EC0B73" w:rsidP="003041AC">
      <w:pPr>
        <w:jc w:val="both"/>
        <w:rPr>
          <w:sz w:val="28"/>
          <w:szCs w:val="28"/>
          <w:lang w:val="uk-UA"/>
        </w:rPr>
      </w:pPr>
    </w:p>
    <w:p w:rsidR="00041A58" w:rsidRDefault="00041A58" w:rsidP="003041AC">
      <w:pPr>
        <w:jc w:val="both"/>
        <w:rPr>
          <w:sz w:val="28"/>
          <w:szCs w:val="28"/>
          <w:lang w:val="uk-UA"/>
        </w:rPr>
      </w:pPr>
    </w:p>
    <w:p w:rsidR="00170762" w:rsidRDefault="00170762" w:rsidP="00CC64DD">
      <w:pPr>
        <w:ind w:firstLine="284"/>
        <w:jc w:val="both"/>
        <w:rPr>
          <w:sz w:val="28"/>
          <w:szCs w:val="28"/>
          <w:lang w:val="uk-UA"/>
        </w:rPr>
      </w:pPr>
    </w:p>
    <w:p w:rsidR="00EC0B73" w:rsidRPr="001519F6" w:rsidRDefault="006419EF" w:rsidP="003041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A057B7">
        <w:rPr>
          <w:sz w:val="28"/>
          <w:szCs w:val="28"/>
          <w:lang w:val="uk-UA"/>
        </w:rPr>
        <w:t xml:space="preserve"> підпункт</w:t>
      </w:r>
      <w:r>
        <w:rPr>
          <w:sz w:val="28"/>
          <w:szCs w:val="28"/>
          <w:lang w:val="uk-UA"/>
        </w:rPr>
        <w:t>ом</w:t>
      </w:r>
      <w:r w:rsidR="00A057B7">
        <w:rPr>
          <w:sz w:val="28"/>
          <w:szCs w:val="28"/>
          <w:lang w:val="uk-UA"/>
        </w:rPr>
        <w:t xml:space="preserve"> 6 статті </w:t>
      </w:r>
      <w:r w:rsidR="00E506AB">
        <w:rPr>
          <w:sz w:val="28"/>
          <w:szCs w:val="28"/>
          <w:lang w:val="uk-UA"/>
        </w:rPr>
        <w:t>3</w:t>
      </w:r>
      <w:r w:rsidR="00A057B7">
        <w:rPr>
          <w:sz w:val="28"/>
          <w:szCs w:val="28"/>
          <w:lang w:val="uk-UA"/>
        </w:rPr>
        <w:t xml:space="preserve">0 та статей 40, 51, 52, 53, 59 Закону України «Про місцеве самоврядування в Україні», </w:t>
      </w:r>
      <w:r w:rsidR="006C6B89">
        <w:rPr>
          <w:sz w:val="28"/>
          <w:szCs w:val="28"/>
          <w:lang w:val="uk-UA"/>
        </w:rPr>
        <w:t>відповідно до Наказу Міністерства регіонального розвитку, будівництва та житлово-комунального господарства України 23.03.2017 року №57</w:t>
      </w:r>
      <w:r w:rsidR="00A057B7" w:rsidRPr="00A057B7">
        <w:rPr>
          <w:sz w:val="28"/>
          <w:szCs w:val="28"/>
          <w:lang w:val="uk-UA"/>
        </w:rPr>
        <w:t xml:space="preserve"> </w:t>
      </w:r>
      <w:r w:rsidR="006C6B89">
        <w:rPr>
          <w:sz w:val="28"/>
          <w:szCs w:val="28"/>
          <w:lang w:val="uk-UA"/>
        </w:rPr>
        <w:t>«</w:t>
      </w:r>
      <w:r w:rsidR="006C6B89" w:rsidRPr="006C6B89">
        <w:rPr>
          <w:sz w:val="28"/>
          <w:szCs w:val="28"/>
          <w:lang w:val="uk-UA"/>
        </w:rPr>
        <w:t>Поряд</w:t>
      </w:r>
      <w:r w:rsidR="006C6B89">
        <w:rPr>
          <w:sz w:val="28"/>
          <w:szCs w:val="28"/>
          <w:lang w:val="uk-UA"/>
        </w:rPr>
        <w:t>ок</w:t>
      </w:r>
      <w:r w:rsidR="006C6B89" w:rsidRPr="006C6B89">
        <w:rPr>
          <w:sz w:val="28"/>
          <w:szCs w:val="28"/>
          <w:lang w:val="uk-UA"/>
        </w:rPr>
        <w:t xml:space="preserve"> розроблення, погодження та затвердження схем санітарного очищення населених пунктів</w:t>
      </w:r>
      <w:r w:rsidR="006C6B89">
        <w:rPr>
          <w:sz w:val="28"/>
          <w:szCs w:val="28"/>
          <w:lang w:val="uk-UA"/>
        </w:rPr>
        <w:t xml:space="preserve">», </w:t>
      </w:r>
      <w:r w:rsidR="006C6B89" w:rsidRPr="006C6B89">
        <w:rPr>
          <w:sz w:val="28"/>
          <w:szCs w:val="28"/>
          <w:lang w:val="uk-UA"/>
        </w:rPr>
        <w:t xml:space="preserve">ДБН Б.2.2-6:2013 </w:t>
      </w:r>
      <w:r w:rsidR="006C6B89">
        <w:rPr>
          <w:sz w:val="28"/>
          <w:szCs w:val="28"/>
          <w:lang w:val="uk-UA"/>
        </w:rPr>
        <w:t>«</w:t>
      </w:r>
      <w:r w:rsidR="006C6B89" w:rsidRPr="006C6B89">
        <w:rPr>
          <w:sz w:val="28"/>
          <w:szCs w:val="28"/>
          <w:lang w:val="uk-UA"/>
        </w:rPr>
        <w:t>Склад та зміст схеми санітарного очищення населеного пункту</w:t>
      </w:r>
      <w:r w:rsidR="006C6B89">
        <w:rPr>
          <w:sz w:val="28"/>
          <w:szCs w:val="28"/>
          <w:lang w:val="uk-UA"/>
        </w:rPr>
        <w:t>»,</w:t>
      </w:r>
      <w:r w:rsidR="003041AC">
        <w:rPr>
          <w:sz w:val="28"/>
          <w:szCs w:val="28"/>
          <w:lang w:val="uk-UA"/>
        </w:rPr>
        <w:t xml:space="preserve"> </w:t>
      </w:r>
      <w:r w:rsidR="00041A58">
        <w:rPr>
          <w:sz w:val="28"/>
          <w:szCs w:val="28"/>
          <w:lang w:val="uk-UA"/>
        </w:rPr>
        <w:t>на виконання</w:t>
      </w:r>
      <w:r w:rsidR="003041AC">
        <w:rPr>
          <w:sz w:val="28"/>
          <w:szCs w:val="28"/>
          <w:lang w:val="uk-UA"/>
        </w:rPr>
        <w:t xml:space="preserve"> </w:t>
      </w:r>
      <w:r w:rsidR="003041AC">
        <w:rPr>
          <w:bCs/>
          <w:sz w:val="28"/>
          <w:szCs w:val="28"/>
          <w:lang w:val="uk-UA"/>
        </w:rPr>
        <w:t>Ухвал</w:t>
      </w:r>
      <w:r w:rsidR="00041A58">
        <w:rPr>
          <w:bCs/>
          <w:sz w:val="28"/>
          <w:szCs w:val="28"/>
          <w:lang w:val="uk-UA"/>
        </w:rPr>
        <w:t>и</w:t>
      </w:r>
      <w:r w:rsidR="003041AC">
        <w:rPr>
          <w:bCs/>
          <w:sz w:val="28"/>
          <w:szCs w:val="28"/>
          <w:lang w:val="uk-UA"/>
        </w:rPr>
        <w:t xml:space="preserve"> Господарського суду Житомирської області від 09.05.2023 </w:t>
      </w:r>
      <w:r w:rsidR="001C0FC4">
        <w:rPr>
          <w:bCs/>
          <w:sz w:val="28"/>
          <w:szCs w:val="28"/>
          <w:lang w:val="uk-UA"/>
        </w:rPr>
        <w:t xml:space="preserve">у </w:t>
      </w:r>
      <w:r w:rsidR="003041AC">
        <w:rPr>
          <w:bCs/>
          <w:sz w:val="28"/>
          <w:szCs w:val="28"/>
          <w:lang w:val="uk-UA"/>
        </w:rPr>
        <w:t>справ</w:t>
      </w:r>
      <w:r w:rsidR="001C0FC4">
        <w:rPr>
          <w:bCs/>
          <w:sz w:val="28"/>
          <w:szCs w:val="28"/>
          <w:lang w:val="uk-UA"/>
        </w:rPr>
        <w:t>і № 906/1098/22</w:t>
      </w:r>
      <w:r w:rsidR="003041AC">
        <w:rPr>
          <w:sz w:val="28"/>
          <w:szCs w:val="28"/>
          <w:lang w:val="uk-UA"/>
        </w:rPr>
        <w:t xml:space="preserve">, </w:t>
      </w:r>
      <w:r w:rsidR="006C6B89">
        <w:rPr>
          <w:sz w:val="28"/>
          <w:szCs w:val="28"/>
          <w:lang w:val="uk-UA"/>
        </w:rPr>
        <w:t xml:space="preserve">з метою впорядкування питань у сфері управління відходами, забезпечення утримання населених пунктів громади в належному санітарному стані, зменшення негативного </w:t>
      </w:r>
      <w:r w:rsidR="004B0609">
        <w:rPr>
          <w:sz w:val="28"/>
          <w:szCs w:val="28"/>
          <w:lang w:val="uk-UA"/>
        </w:rPr>
        <w:t>впливу в</w:t>
      </w:r>
      <w:r w:rsidR="003041AC">
        <w:rPr>
          <w:sz w:val="28"/>
          <w:szCs w:val="28"/>
          <w:lang w:val="uk-UA"/>
        </w:rPr>
        <w:t>ідходів на довкілля та здоров’я населення</w:t>
      </w:r>
      <w:r w:rsidR="00EC0B73">
        <w:rPr>
          <w:sz w:val="28"/>
          <w:szCs w:val="28"/>
          <w:lang w:val="uk-UA"/>
        </w:rPr>
        <w:t xml:space="preserve">, </w:t>
      </w:r>
      <w:r w:rsidR="00EC0B73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71314D" w:rsidRPr="00EC0B73" w:rsidRDefault="00EC0B73" w:rsidP="00EC0B73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F5527" w:rsidRDefault="003041AC" w:rsidP="000F552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</w:t>
      </w:r>
      <w:r w:rsidRPr="00745A00">
        <w:rPr>
          <w:bCs/>
          <w:iCs/>
          <w:sz w:val="28"/>
          <w:szCs w:val="28"/>
        </w:rPr>
        <w:t>схем</w:t>
      </w:r>
      <w:r>
        <w:rPr>
          <w:bCs/>
          <w:iCs/>
          <w:sz w:val="28"/>
          <w:szCs w:val="28"/>
          <w:lang w:val="uk-UA"/>
        </w:rPr>
        <w:t>у</w:t>
      </w:r>
      <w:r w:rsidRPr="00745A00">
        <w:rPr>
          <w:bCs/>
          <w:iCs/>
          <w:sz w:val="28"/>
          <w:szCs w:val="28"/>
        </w:rPr>
        <w:t xml:space="preserve"> </w:t>
      </w:r>
      <w:r w:rsidRPr="00D801FB">
        <w:rPr>
          <w:bCs/>
          <w:iCs/>
          <w:sz w:val="28"/>
          <w:szCs w:val="28"/>
          <w:lang w:val="uk-UA"/>
        </w:rPr>
        <w:t xml:space="preserve">санітарного очищення населених пунктів Звягельської </w:t>
      </w:r>
      <w:r w:rsidR="00D801FB" w:rsidRPr="00D801FB">
        <w:rPr>
          <w:bCs/>
          <w:iCs/>
          <w:sz w:val="28"/>
          <w:szCs w:val="28"/>
          <w:lang w:val="uk-UA"/>
        </w:rPr>
        <w:t xml:space="preserve">міської </w:t>
      </w:r>
      <w:r w:rsidRPr="00D801FB">
        <w:rPr>
          <w:bCs/>
          <w:iCs/>
          <w:sz w:val="28"/>
          <w:szCs w:val="28"/>
          <w:lang w:val="uk-UA"/>
        </w:rPr>
        <w:t>територіальної громади</w:t>
      </w:r>
      <w:r w:rsidR="0071314D" w:rsidRPr="00D801FB">
        <w:rPr>
          <w:sz w:val="28"/>
          <w:szCs w:val="28"/>
          <w:lang w:val="uk-UA"/>
        </w:rPr>
        <w:t>.</w:t>
      </w:r>
    </w:p>
    <w:p w:rsidR="000F5527" w:rsidRDefault="003041AC" w:rsidP="000F552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екології  Звягельської місько</w:t>
      </w:r>
      <w:r w:rsidR="006419EF">
        <w:rPr>
          <w:sz w:val="28"/>
          <w:szCs w:val="28"/>
          <w:lang w:val="uk-UA"/>
        </w:rPr>
        <w:t xml:space="preserve">ї ради вжити заходів </w:t>
      </w:r>
      <w:r>
        <w:rPr>
          <w:sz w:val="28"/>
          <w:szCs w:val="28"/>
          <w:lang w:val="uk-UA"/>
        </w:rPr>
        <w:t xml:space="preserve">щодо розробки </w:t>
      </w:r>
      <w:bookmarkStart w:id="1" w:name="_GoBack"/>
      <w:r>
        <w:rPr>
          <w:sz w:val="28"/>
          <w:szCs w:val="28"/>
          <w:lang w:val="uk-UA"/>
        </w:rPr>
        <w:t xml:space="preserve">схеми санітарного </w:t>
      </w:r>
      <w:r w:rsidRPr="003041AC">
        <w:rPr>
          <w:bCs/>
          <w:iCs/>
          <w:sz w:val="28"/>
          <w:szCs w:val="28"/>
          <w:lang w:val="uk-UA"/>
        </w:rPr>
        <w:t xml:space="preserve">очищення населених </w:t>
      </w:r>
      <w:bookmarkEnd w:id="1"/>
      <w:r w:rsidRPr="003041AC">
        <w:rPr>
          <w:bCs/>
          <w:iCs/>
          <w:sz w:val="28"/>
          <w:szCs w:val="28"/>
          <w:lang w:val="uk-UA"/>
        </w:rPr>
        <w:t xml:space="preserve">пунктів Звягельської </w:t>
      </w:r>
      <w:r w:rsidR="00D801FB">
        <w:rPr>
          <w:bCs/>
          <w:iCs/>
          <w:sz w:val="28"/>
          <w:szCs w:val="28"/>
          <w:lang w:val="uk-UA"/>
        </w:rPr>
        <w:t>міської</w:t>
      </w:r>
      <w:r w:rsidR="00D801FB" w:rsidRPr="003041AC">
        <w:rPr>
          <w:bCs/>
          <w:iCs/>
          <w:sz w:val="28"/>
          <w:szCs w:val="28"/>
          <w:lang w:val="uk-UA"/>
        </w:rPr>
        <w:t xml:space="preserve"> </w:t>
      </w:r>
      <w:r w:rsidRPr="003041AC">
        <w:rPr>
          <w:bCs/>
          <w:iCs/>
          <w:sz w:val="28"/>
          <w:szCs w:val="28"/>
          <w:lang w:val="uk-UA"/>
        </w:rPr>
        <w:t>територіальної громади</w:t>
      </w:r>
      <w:r w:rsidR="001C0FC4">
        <w:rPr>
          <w:bCs/>
          <w:iCs/>
          <w:sz w:val="28"/>
          <w:szCs w:val="28"/>
          <w:lang w:val="uk-UA"/>
        </w:rPr>
        <w:t>, її погодження в установленому порядку та винесення на розгляд та затвердження міської ради</w:t>
      </w:r>
      <w:r w:rsidR="000F5527">
        <w:rPr>
          <w:sz w:val="28"/>
          <w:szCs w:val="28"/>
          <w:lang w:val="uk-UA"/>
        </w:rPr>
        <w:t>.</w:t>
      </w:r>
    </w:p>
    <w:p w:rsidR="0071314D" w:rsidRDefault="00EC0B73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0B73">
        <w:rPr>
          <w:sz w:val="28"/>
          <w:szCs w:val="28"/>
          <w:lang w:val="uk-UA"/>
        </w:rPr>
        <w:t>Контроль за виконанням цього рішення покласт</w:t>
      </w:r>
      <w:r w:rsidR="00E506AB">
        <w:rPr>
          <w:sz w:val="28"/>
          <w:szCs w:val="28"/>
          <w:lang w:val="uk-UA"/>
        </w:rPr>
        <w:t>и на заступника міського голови</w:t>
      </w:r>
      <w:r w:rsidRPr="00EC0B73">
        <w:rPr>
          <w:sz w:val="28"/>
          <w:szCs w:val="28"/>
          <w:lang w:val="uk-UA"/>
        </w:rPr>
        <w:t xml:space="preserve"> </w:t>
      </w:r>
      <w:proofErr w:type="spellStart"/>
      <w:r w:rsidRPr="00EC0B73">
        <w:rPr>
          <w:sz w:val="28"/>
          <w:szCs w:val="28"/>
          <w:lang w:val="uk-UA"/>
        </w:rPr>
        <w:t>Якубова</w:t>
      </w:r>
      <w:proofErr w:type="spellEnd"/>
      <w:r w:rsidRPr="00EC0B73">
        <w:rPr>
          <w:sz w:val="28"/>
          <w:szCs w:val="28"/>
          <w:lang w:val="uk-UA"/>
        </w:rPr>
        <w:t xml:space="preserve"> В.О.</w:t>
      </w: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</w:rPr>
      </w:pPr>
    </w:p>
    <w:p w:rsidR="00CC64DD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304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Микола БОРОВЕЦЬ</w:t>
      </w:r>
    </w:p>
    <w:sectPr w:rsidR="00CC64DD" w:rsidSect="00EC0B73">
      <w:pgSz w:w="11906" w:h="16838"/>
      <w:pgMar w:top="85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F40E60"/>
    <w:multiLevelType w:val="hybridMultilevel"/>
    <w:tmpl w:val="B4CA2066"/>
    <w:lvl w:ilvl="0" w:tplc="3A46D8B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D39"/>
    <w:rsid w:val="000415E1"/>
    <w:rsid w:val="00041A58"/>
    <w:rsid w:val="000F5527"/>
    <w:rsid w:val="001016DC"/>
    <w:rsid w:val="00170762"/>
    <w:rsid w:val="00181302"/>
    <w:rsid w:val="001C0FC4"/>
    <w:rsid w:val="001D1473"/>
    <w:rsid w:val="003041AC"/>
    <w:rsid w:val="0031302A"/>
    <w:rsid w:val="00317AAC"/>
    <w:rsid w:val="004B0609"/>
    <w:rsid w:val="006419EF"/>
    <w:rsid w:val="006C6B89"/>
    <w:rsid w:val="0071314D"/>
    <w:rsid w:val="00745A00"/>
    <w:rsid w:val="008005F7"/>
    <w:rsid w:val="00807E5C"/>
    <w:rsid w:val="008C4ADA"/>
    <w:rsid w:val="00905233"/>
    <w:rsid w:val="009F6F46"/>
    <w:rsid w:val="00A057B7"/>
    <w:rsid w:val="00A42A8A"/>
    <w:rsid w:val="00AF2F29"/>
    <w:rsid w:val="00B66A98"/>
    <w:rsid w:val="00B677CD"/>
    <w:rsid w:val="00B75CA1"/>
    <w:rsid w:val="00BA58C0"/>
    <w:rsid w:val="00CC64DD"/>
    <w:rsid w:val="00CE4046"/>
    <w:rsid w:val="00D801FB"/>
    <w:rsid w:val="00E506AB"/>
    <w:rsid w:val="00EC0B73"/>
    <w:rsid w:val="00F11CE4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81E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7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2023-09-20T06:34:00Z</cp:lastPrinted>
  <dcterms:created xsi:type="dcterms:W3CDTF">2023-09-15T06:55:00Z</dcterms:created>
  <dcterms:modified xsi:type="dcterms:W3CDTF">2023-09-20T06:51:00Z</dcterms:modified>
</cp:coreProperties>
</file>