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870F15" w:rsidRDefault="007F23B3" w:rsidP="003C4136">
      <w:pPr>
        <w:pStyle w:val="3"/>
        <w:spacing w:before="0" w:beforeAutospacing="0" w:after="0" w:afterAutospacing="0"/>
        <w:jc w:val="right"/>
        <w:rPr>
          <w:color w:val="000000"/>
          <w:sz w:val="48"/>
          <w:szCs w:val="48"/>
          <w:lang w:val="uk-UA"/>
        </w:rPr>
      </w:pPr>
      <w:r w:rsidRPr="00870F15">
        <w:rPr>
          <w:b w:val="0"/>
          <w:color w:val="000000"/>
          <w:sz w:val="48"/>
          <w:szCs w:val="48"/>
          <w:lang w:val="uk-UA"/>
        </w:rPr>
        <w:t xml:space="preserve">                                                                                                                       </w:t>
      </w:r>
    </w:p>
    <w:p w:rsidR="00CC64DD" w:rsidRPr="003626CF" w:rsidRDefault="00CC64DD" w:rsidP="003626CF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626CF">
        <w:rPr>
          <w:sz w:val="28"/>
          <w:szCs w:val="28"/>
          <w:lang w:val="uk-UA"/>
        </w:rPr>
        <w:t>ВЯГЕЛЬСЬКА</w:t>
      </w:r>
      <w:r w:rsidRPr="00BF05F7">
        <w:rPr>
          <w:sz w:val="28"/>
          <w:szCs w:val="28"/>
          <w:lang w:val="uk-UA"/>
        </w:rPr>
        <w:t xml:space="preserve"> МІСЬК</w:t>
      </w:r>
      <w:r w:rsidR="003626CF"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 w:rsidR="003626CF">
        <w:rPr>
          <w:sz w:val="28"/>
          <w:szCs w:val="28"/>
          <w:lang w:val="uk-UA"/>
        </w:rPr>
        <w:t>А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2654C" w:rsidRDefault="00C2654C" w:rsidP="00CC64DD">
      <w:pPr>
        <w:jc w:val="both"/>
        <w:rPr>
          <w:sz w:val="28"/>
          <w:szCs w:val="28"/>
          <w:lang w:val="uk-UA"/>
        </w:rPr>
      </w:pPr>
    </w:p>
    <w:p w:rsidR="003626CF" w:rsidRDefault="003626CF" w:rsidP="00CC64DD">
      <w:pPr>
        <w:jc w:val="both"/>
        <w:rPr>
          <w:rFonts w:eastAsia="Batang"/>
          <w:bCs/>
          <w:sz w:val="28"/>
          <w:szCs w:val="28"/>
          <w:lang w:val="uk-UA"/>
        </w:rPr>
      </w:pPr>
    </w:p>
    <w:p w:rsidR="00CC64DD" w:rsidRDefault="00731172" w:rsidP="00CC64DD">
      <w:pPr>
        <w:jc w:val="both"/>
        <w:rPr>
          <w:sz w:val="28"/>
          <w:szCs w:val="28"/>
          <w:lang w:val="uk-UA"/>
        </w:rPr>
      </w:pPr>
      <w:r>
        <w:rPr>
          <w:rFonts w:eastAsia="Batang"/>
          <w:bCs/>
          <w:sz w:val="28"/>
          <w:szCs w:val="28"/>
          <w:lang w:val="uk-UA"/>
        </w:rPr>
        <w:t>тридцять дев</w:t>
      </w:r>
      <w:r>
        <w:rPr>
          <w:rFonts w:eastAsia="Batang"/>
          <w:bCs/>
          <w:sz w:val="28"/>
          <w:szCs w:val="28"/>
        </w:rPr>
        <w:t>`</w:t>
      </w:r>
      <w:r>
        <w:rPr>
          <w:rFonts w:eastAsia="Batang"/>
          <w:bCs/>
          <w:sz w:val="28"/>
          <w:szCs w:val="28"/>
          <w:lang w:val="uk-UA"/>
        </w:rPr>
        <w:t>ята</w:t>
      </w:r>
      <w:bookmarkStart w:id="0" w:name="_GoBack"/>
      <w:bookmarkEnd w:id="0"/>
      <w:r w:rsidR="003626CF">
        <w:rPr>
          <w:rFonts w:eastAsia="Batang"/>
          <w:bCs/>
          <w:sz w:val="28"/>
          <w:szCs w:val="28"/>
          <w:lang w:val="uk-UA"/>
        </w:rPr>
        <w:t xml:space="preserve"> </w:t>
      </w:r>
      <w:r w:rsidR="003626CF" w:rsidRPr="00BC58E5">
        <w:rPr>
          <w:rFonts w:eastAsia="Batang"/>
          <w:bCs/>
          <w:sz w:val="28"/>
          <w:szCs w:val="28"/>
          <w:lang w:val="uk-UA"/>
        </w:rPr>
        <w:t xml:space="preserve"> сесія</w:t>
      </w:r>
      <w:r w:rsidR="003626CF">
        <w:rPr>
          <w:rFonts w:eastAsia="Batang"/>
          <w:bCs/>
          <w:sz w:val="28"/>
          <w:szCs w:val="28"/>
          <w:lang w:val="uk-UA"/>
        </w:rPr>
        <w:t xml:space="preserve">                                                               </w:t>
      </w:r>
      <w:r w:rsidR="003626CF" w:rsidRPr="003626CF">
        <w:rPr>
          <w:rFonts w:eastAsia="Batang"/>
          <w:bCs/>
          <w:sz w:val="28"/>
          <w:szCs w:val="28"/>
          <w:lang w:val="uk-UA"/>
        </w:rPr>
        <w:t>восьмого скликання</w:t>
      </w:r>
    </w:p>
    <w:p w:rsidR="003626CF" w:rsidRDefault="003626CF" w:rsidP="00CC64DD">
      <w:pPr>
        <w:jc w:val="both"/>
        <w:rPr>
          <w:sz w:val="28"/>
          <w:szCs w:val="28"/>
          <w:lang w:val="uk-UA"/>
        </w:rPr>
      </w:pPr>
    </w:p>
    <w:p w:rsidR="00CC64DD" w:rsidRDefault="00C2654C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</w:t>
      </w:r>
      <w:r w:rsidR="00CC64DD">
        <w:rPr>
          <w:sz w:val="28"/>
          <w:szCs w:val="28"/>
          <w:lang w:val="uk-UA"/>
        </w:rPr>
        <w:t>______</w:t>
      </w:r>
      <w:r w:rsidR="00A74E7B">
        <w:rPr>
          <w:sz w:val="28"/>
          <w:szCs w:val="28"/>
          <w:lang w:val="uk-UA"/>
        </w:rPr>
        <w:t>____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</w:t>
      </w:r>
      <w:r w:rsidR="00A74E7B">
        <w:rPr>
          <w:sz w:val="28"/>
          <w:szCs w:val="28"/>
          <w:lang w:val="uk-UA"/>
        </w:rPr>
        <w:t xml:space="preserve">                              </w:t>
      </w:r>
      <w:r w:rsidR="00CC64DD" w:rsidRPr="00E75D88">
        <w:rPr>
          <w:sz w:val="28"/>
          <w:szCs w:val="28"/>
          <w:lang w:val="uk-UA"/>
        </w:rPr>
        <w:t>№</w:t>
      </w:r>
      <w:r w:rsidR="00CC64DD">
        <w:rPr>
          <w:sz w:val="28"/>
          <w:szCs w:val="28"/>
          <w:lang w:val="uk-UA"/>
        </w:rPr>
        <w:t>___________</w:t>
      </w:r>
    </w:p>
    <w:p w:rsidR="00BC58E5" w:rsidRDefault="00BC58E5" w:rsidP="00CE085B">
      <w:pPr>
        <w:widowControl w:val="0"/>
        <w:autoSpaceDE w:val="0"/>
        <w:autoSpaceDN w:val="0"/>
        <w:adjustRightInd w:val="0"/>
        <w:jc w:val="both"/>
        <w:rPr>
          <w:rFonts w:eastAsia="Batang"/>
          <w:bCs/>
          <w:sz w:val="28"/>
          <w:szCs w:val="28"/>
          <w:lang w:val="uk-UA"/>
        </w:rPr>
      </w:pPr>
    </w:p>
    <w:p w:rsidR="00C2654C" w:rsidRPr="003626CF" w:rsidRDefault="00C2654C" w:rsidP="00CE085B">
      <w:pPr>
        <w:widowControl w:val="0"/>
        <w:autoSpaceDE w:val="0"/>
        <w:autoSpaceDN w:val="0"/>
        <w:adjustRightInd w:val="0"/>
        <w:jc w:val="both"/>
        <w:rPr>
          <w:rFonts w:eastAsia="Batang"/>
          <w:bCs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autoSpaceDE w:val="0"/>
        <w:autoSpaceDN w:val="0"/>
        <w:adjustRightInd w:val="0"/>
        <w:ind w:left="360"/>
        <w:rPr>
          <w:rFonts w:eastAsia="Batang"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</w:tblGrid>
      <w:tr w:rsidR="00BC58E5" w:rsidRPr="00BC58E5" w:rsidTr="007F1D82">
        <w:trPr>
          <w:trHeight w:val="1321"/>
        </w:trPr>
        <w:tc>
          <w:tcPr>
            <w:tcW w:w="4915" w:type="dxa"/>
            <w:shd w:val="clear" w:color="auto" w:fill="auto"/>
          </w:tcPr>
          <w:p w:rsidR="00BC58E5" w:rsidRPr="00BC58E5" w:rsidRDefault="00946F83" w:rsidP="00BC58E5">
            <w:pPr>
              <w:widowControl w:val="0"/>
              <w:tabs>
                <w:tab w:val="left" w:pos="180"/>
                <w:tab w:val="left" w:pos="525"/>
                <w:tab w:val="left" w:pos="690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Про внесення змін</w:t>
            </w:r>
            <w:r w:rsidR="00BC58E5" w:rsidRPr="00BC58E5">
              <w:rPr>
                <w:rFonts w:eastAsia="Batang"/>
                <w:sz w:val="28"/>
                <w:szCs w:val="28"/>
                <w:lang w:val="uk-UA"/>
              </w:rPr>
              <w:t xml:space="preserve"> до Муніципального енергетичного плану Звягельської міської територіальної громади на 2022-2024 роки</w:t>
            </w:r>
          </w:p>
        </w:tc>
      </w:tr>
    </w:tbl>
    <w:p w:rsidR="00BC58E5" w:rsidRPr="00BC58E5" w:rsidRDefault="00BC58E5" w:rsidP="00BC58E5">
      <w:pPr>
        <w:widowControl w:val="0"/>
        <w:autoSpaceDE w:val="0"/>
        <w:autoSpaceDN w:val="0"/>
        <w:adjustRightInd w:val="0"/>
        <w:jc w:val="both"/>
        <w:rPr>
          <w:rFonts w:eastAsia="Batang"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autoSpaceDE w:val="0"/>
        <w:autoSpaceDN w:val="0"/>
        <w:adjustRightInd w:val="0"/>
        <w:ind w:firstLine="360"/>
        <w:jc w:val="both"/>
        <w:rPr>
          <w:rFonts w:eastAsia="Batang"/>
          <w:sz w:val="27"/>
          <w:szCs w:val="27"/>
          <w:lang w:val="uk-UA"/>
        </w:rPr>
      </w:pPr>
      <w:r w:rsidRPr="00BC58E5">
        <w:rPr>
          <w:rFonts w:eastAsia="Batang"/>
          <w:sz w:val="27"/>
          <w:szCs w:val="27"/>
          <w:lang w:val="uk-UA"/>
        </w:rPr>
        <w:t>Керуючись пунктом 22</w:t>
      </w:r>
      <w:r w:rsidR="00067E54">
        <w:rPr>
          <w:rFonts w:eastAsia="Batang"/>
          <w:sz w:val="27"/>
          <w:szCs w:val="27"/>
          <w:lang w:val="uk-UA"/>
        </w:rPr>
        <w:t xml:space="preserve"> частини першої</w:t>
      </w:r>
      <w:r w:rsidRPr="00BC58E5">
        <w:rPr>
          <w:rFonts w:eastAsia="Batang"/>
          <w:sz w:val="27"/>
          <w:szCs w:val="27"/>
          <w:lang w:val="uk-UA"/>
        </w:rPr>
        <w:t xml:space="preserve"> статті 26 Закону України «Про місцеве самоврядування в Україні», Законом України «Про енергетичну ефективність», Національним планом дій з енергоефективності на період до 2030 року, затвердженим розпорядженням Кабінету</w:t>
      </w:r>
      <w:r w:rsidR="00067E54">
        <w:rPr>
          <w:rFonts w:eastAsia="Batang"/>
          <w:sz w:val="27"/>
          <w:szCs w:val="27"/>
          <w:lang w:val="uk-UA"/>
        </w:rPr>
        <w:t xml:space="preserve"> Міністрів України від 29.12.2021 №</w:t>
      </w:r>
      <w:r w:rsidRPr="00BC58E5">
        <w:rPr>
          <w:rFonts w:eastAsia="Batang"/>
          <w:sz w:val="27"/>
          <w:szCs w:val="27"/>
          <w:lang w:val="uk-UA"/>
        </w:rPr>
        <w:t>1803-р,</w:t>
      </w:r>
      <w:r w:rsidR="00012E7D">
        <w:rPr>
          <w:rFonts w:eastAsia="Batang"/>
          <w:sz w:val="27"/>
          <w:szCs w:val="27"/>
          <w:lang w:val="uk-UA"/>
        </w:rPr>
        <w:t xml:space="preserve">  </w:t>
      </w:r>
      <w:r w:rsidR="00012E7D" w:rsidRPr="00012E7D">
        <w:rPr>
          <w:rFonts w:eastAsia="Batang"/>
          <w:sz w:val="27"/>
          <w:szCs w:val="27"/>
          <w:lang w:val="uk-UA"/>
        </w:rPr>
        <w:t xml:space="preserve">враховуючи звернення </w:t>
      </w:r>
      <w:r w:rsidR="00D75FA9">
        <w:rPr>
          <w:rFonts w:eastAsia="Batang"/>
          <w:sz w:val="27"/>
          <w:szCs w:val="27"/>
          <w:lang w:val="uk-UA"/>
        </w:rPr>
        <w:t>т</w:t>
      </w:r>
      <w:r w:rsidR="00642A44">
        <w:rPr>
          <w:rFonts w:eastAsia="Batang"/>
          <w:sz w:val="27"/>
          <w:szCs w:val="27"/>
          <w:lang w:val="uk-UA"/>
        </w:rPr>
        <w:t xml:space="preserve">.в.о. </w:t>
      </w:r>
      <w:r w:rsidR="00012E7D" w:rsidRPr="00012E7D">
        <w:rPr>
          <w:rFonts w:eastAsia="Batang"/>
          <w:sz w:val="27"/>
          <w:szCs w:val="27"/>
          <w:lang w:val="uk-UA"/>
        </w:rPr>
        <w:t>начальника управління освіти і науки міської ради</w:t>
      </w:r>
      <w:r w:rsidR="00642A44">
        <w:rPr>
          <w:rFonts w:eastAsia="Batang"/>
          <w:sz w:val="27"/>
          <w:szCs w:val="27"/>
          <w:lang w:val="uk-UA"/>
        </w:rPr>
        <w:t xml:space="preserve"> Гончарук Т.В., </w:t>
      </w:r>
      <w:r w:rsidR="00012E7D" w:rsidRPr="00012E7D">
        <w:rPr>
          <w:rFonts w:eastAsia="Batang"/>
          <w:sz w:val="27"/>
          <w:szCs w:val="27"/>
          <w:lang w:val="uk-UA"/>
        </w:rPr>
        <w:t>про необхідність внесення змін та доповнень до Муніципального енергетичного плану Звягельської міської територіальної громади на 2022-2024 роки</w:t>
      </w:r>
      <w:r w:rsidR="002776AE" w:rsidRPr="000F1C3C">
        <w:rPr>
          <w:rFonts w:eastAsia="Batang"/>
          <w:sz w:val="27"/>
          <w:szCs w:val="27"/>
          <w:lang w:val="uk-UA"/>
        </w:rPr>
        <w:t>,</w:t>
      </w:r>
      <w:r w:rsidRPr="00BC58E5">
        <w:rPr>
          <w:rFonts w:eastAsia="Batang"/>
          <w:sz w:val="28"/>
          <w:szCs w:val="28"/>
          <w:lang w:val="uk-UA"/>
        </w:rPr>
        <w:t xml:space="preserve"> </w:t>
      </w:r>
      <w:r w:rsidRPr="00BC58E5">
        <w:rPr>
          <w:rFonts w:eastAsia="Batang"/>
          <w:sz w:val="27"/>
          <w:szCs w:val="27"/>
          <w:lang w:val="uk-UA"/>
        </w:rPr>
        <w:t>міська рада</w:t>
      </w:r>
    </w:p>
    <w:p w:rsidR="00BC58E5" w:rsidRPr="00BC58E5" w:rsidRDefault="00BC58E5" w:rsidP="00BC58E5">
      <w:pPr>
        <w:widowControl w:val="0"/>
        <w:autoSpaceDE w:val="0"/>
        <w:autoSpaceDN w:val="0"/>
        <w:adjustRightInd w:val="0"/>
        <w:ind w:left="360"/>
        <w:rPr>
          <w:rFonts w:eastAsia="Batang"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4"/>
      </w:tblGrid>
      <w:tr w:rsidR="00BC58E5" w:rsidRPr="00BC58E5" w:rsidTr="001A537D">
        <w:trPr>
          <w:trHeight w:val="376"/>
        </w:trPr>
        <w:tc>
          <w:tcPr>
            <w:tcW w:w="2714" w:type="dxa"/>
            <w:shd w:val="clear" w:color="auto" w:fill="auto"/>
          </w:tcPr>
          <w:p w:rsidR="00BC58E5" w:rsidRPr="00BC58E5" w:rsidRDefault="001A537D" w:rsidP="00BC58E5">
            <w:pPr>
              <w:widowControl w:val="0"/>
              <w:tabs>
                <w:tab w:val="left" w:pos="180"/>
                <w:tab w:val="left" w:pos="525"/>
                <w:tab w:val="left" w:pos="690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1A537D">
              <w:rPr>
                <w:rFonts w:eastAsia="Batang"/>
                <w:sz w:val="28"/>
                <w:szCs w:val="28"/>
                <w:lang w:val="uk-UA"/>
              </w:rPr>
              <w:t>ВИРІШИЛА:</w:t>
            </w:r>
          </w:p>
        </w:tc>
      </w:tr>
    </w:tbl>
    <w:p w:rsidR="00263243" w:rsidRPr="00263243" w:rsidRDefault="00263243" w:rsidP="0026324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</w:t>
      </w:r>
      <w:r w:rsidR="00067E54">
        <w:rPr>
          <w:rFonts w:eastAsia="Batang"/>
          <w:sz w:val="28"/>
          <w:szCs w:val="28"/>
          <w:lang w:val="uk-UA"/>
        </w:rPr>
        <w:t xml:space="preserve">   </w:t>
      </w:r>
      <w:r w:rsidRPr="00263243">
        <w:rPr>
          <w:rFonts w:eastAsia="Batang"/>
          <w:sz w:val="28"/>
          <w:szCs w:val="28"/>
          <w:lang w:val="uk-UA"/>
        </w:rPr>
        <w:t>1.</w:t>
      </w:r>
      <w:r w:rsidRPr="00263243">
        <w:rPr>
          <w:rFonts w:eastAsia="Batang"/>
          <w:sz w:val="28"/>
          <w:szCs w:val="28"/>
          <w:lang w:val="uk-UA"/>
        </w:rPr>
        <w:tab/>
      </w:r>
      <w:r>
        <w:rPr>
          <w:rFonts w:eastAsia="Batang"/>
          <w:sz w:val="28"/>
          <w:szCs w:val="28"/>
          <w:lang w:val="uk-UA"/>
        </w:rPr>
        <w:t xml:space="preserve"> </w:t>
      </w:r>
      <w:r w:rsidRPr="00263243">
        <w:rPr>
          <w:rFonts w:eastAsia="Batang"/>
          <w:sz w:val="28"/>
          <w:szCs w:val="28"/>
          <w:lang w:val="uk-UA"/>
        </w:rPr>
        <w:t>Внести зміни</w:t>
      </w:r>
      <w:r w:rsidR="00D63D1B">
        <w:rPr>
          <w:rFonts w:eastAsia="Batang"/>
          <w:sz w:val="28"/>
          <w:szCs w:val="28"/>
          <w:lang w:val="uk-UA"/>
        </w:rPr>
        <w:t xml:space="preserve"> та доповнення</w:t>
      </w:r>
      <w:r w:rsidRPr="00263243">
        <w:rPr>
          <w:rFonts w:eastAsia="Batang"/>
          <w:sz w:val="28"/>
          <w:szCs w:val="28"/>
          <w:lang w:val="uk-UA"/>
        </w:rPr>
        <w:t xml:space="preserve">  до Муніципального енергетичного плану Звягельської міської територіальної громади на 2022-2024 роки (далі – Муніципальний енергетичний план), затвердженого рішенням міської ради від 20.10.2022 № 640, а саме: </w:t>
      </w:r>
    </w:p>
    <w:p w:rsidR="00263243" w:rsidRPr="00263243" w:rsidRDefault="00263243" w:rsidP="0026324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Batang"/>
          <w:sz w:val="28"/>
          <w:szCs w:val="28"/>
          <w:lang w:val="uk-UA"/>
        </w:rPr>
      </w:pPr>
      <w:r w:rsidRPr="00263243">
        <w:rPr>
          <w:rFonts w:eastAsia="Batang"/>
          <w:sz w:val="28"/>
          <w:szCs w:val="28"/>
          <w:lang w:val="uk-UA"/>
        </w:rPr>
        <w:t xml:space="preserve">     1.1. У розділі  1 «Паспорт», у рядку «Загальний обсяг необхідних для реалізації фінансових ресу</w:t>
      </w:r>
      <w:r w:rsidR="00012E7D">
        <w:rPr>
          <w:rFonts w:eastAsia="Batang"/>
          <w:sz w:val="28"/>
          <w:szCs w:val="28"/>
          <w:lang w:val="uk-UA"/>
        </w:rPr>
        <w:t>рсів, тис. грн.»  цифри «3</w:t>
      </w:r>
      <w:r w:rsidR="00642A44">
        <w:rPr>
          <w:rFonts w:eastAsia="Batang"/>
          <w:sz w:val="28"/>
          <w:szCs w:val="28"/>
          <w:lang w:val="uk-UA"/>
        </w:rPr>
        <w:t>55977» замінити цифрами  «356427</w:t>
      </w:r>
      <w:r w:rsidRPr="00263243">
        <w:rPr>
          <w:rFonts w:eastAsia="Batang"/>
          <w:sz w:val="28"/>
          <w:szCs w:val="28"/>
          <w:lang w:val="uk-UA"/>
        </w:rPr>
        <w:t>».</w:t>
      </w:r>
    </w:p>
    <w:p w:rsidR="00302B65" w:rsidRPr="00BC58E5" w:rsidRDefault="00263243" w:rsidP="0026324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Batang"/>
          <w:sz w:val="28"/>
          <w:szCs w:val="28"/>
          <w:lang w:val="uk-UA"/>
        </w:rPr>
      </w:pPr>
      <w:r w:rsidRPr="00263243">
        <w:rPr>
          <w:rFonts w:eastAsia="Batang"/>
          <w:sz w:val="28"/>
          <w:szCs w:val="28"/>
          <w:lang w:val="uk-UA"/>
        </w:rPr>
        <w:t xml:space="preserve"> </w:t>
      </w:r>
      <w:r>
        <w:rPr>
          <w:rFonts w:eastAsia="Batang"/>
          <w:sz w:val="28"/>
          <w:szCs w:val="28"/>
          <w:lang w:val="uk-UA"/>
        </w:rPr>
        <w:t xml:space="preserve">   </w:t>
      </w:r>
      <w:r w:rsidR="000C3557">
        <w:rPr>
          <w:rFonts w:eastAsia="Batang"/>
          <w:sz w:val="28"/>
          <w:szCs w:val="28"/>
          <w:lang w:val="uk-UA"/>
        </w:rPr>
        <w:t>1.2. У р</w:t>
      </w:r>
      <w:r w:rsidRPr="00263243">
        <w:rPr>
          <w:rFonts w:eastAsia="Batang"/>
          <w:sz w:val="28"/>
          <w:szCs w:val="28"/>
          <w:lang w:val="uk-UA"/>
        </w:rPr>
        <w:t>озділ</w:t>
      </w:r>
      <w:r w:rsidR="000C3557">
        <w:rPr>
          <w:rFonts w:eastAsia="Batang"/>
          <w:sz w:val="28"/>
          <w:szCs w:val="28"/>
          <w:lang w:val="uk-UA"/>
        </w:rPr>
        <w:t>і</w:t>
      </w:r>
      <w:r w:rsidRPr="00263243">
        <w:rPr>
          <w:rFonts w:eastAsia="Batang"/>
          <w:sz w:val="28"/>
          <w:szCs w:val="28"/>
          <w:lang w:val="uk-UA"/>
        </w:rPr>
        <w:t xml:space="preserve"> 7 «Заходи з реалізації Муніципального енергетичного плану Звягельської міської територіальної громади»</w:t>
      </w:r>
      <w:r w:rsidRPr="00263243">
        <w:rPr>
          <w:lang w:val="uk-UA"/>
        </w:rPr>
        <w:t xml:space="preserve"> </w:t>
      </w:r>
      <w:r w:rsidR="00BD3D4B">
        <w:rPr>
          <w:rFonts w:eastAsia="Batang"/>
          <w:sz w:val="28"/>
          <w:szCs w:val="28"/>
          <w:lang w:val="uk-UA"/>
        </w:rPr>
        <w:t xml:space="preserve">пункти </w:t>
      </w:r>
      <w:r w:rsidR="00642A44">
        <w:rPr>
          <w:rFonts w:eastAsia="Batang"/>
          <w:sz w:val="28"/>
          <w:szCs w:val="28"/>
          <w:lang w:val="uk-UA"/>
        </w:rPr>
        <w:t>10.2, 10.7</w:t>
      </w:r>
      <w:r w:rsidRPr="00263243">
        <w:rPr>
          <w:rFonts w:eastAsia="Batang"/>
          <w:sz w:val="28"/>
          <w:szCs w:val="28"/>
          <w:lang w:val="uk-UA"/>
        </w:rPr>
        <w:t xml:space="preserve"> викласти в нові</w:t>
      </w:r>
      <w:r w:rsidR="00FA444C">
        <w:rPr>
          <w:rFonts w:eastAsia="Batang"/>
          <w:sz w:val="28"/>
          <w:szCs w:val="28"/>
          <w:lang w:val="uk-UA"/>
        </w:rPr>
        <w:t>й редакц</w:t>
      </w:r>
      <w:r w:rsidR="00B6772D">
        <w:rPr>
          <w:rFonts w:eastAsia="Batang"/>
          <w:sz w:val="28"/>
          <w:szCs w:val="28"/>
          <w:lang w:val="uk-UA"/>
        </w:rPr>
        <w:t>ії (додаю</w:t>
      </w:r>
      <w:r w:rsidRPr="00263243">
        <w:rPr>
          <w:rFonts w:eastAsia="Batang"/>
          <w:sz w:val="28"/>
          <w:szCs w:val="28"/>
          <w:lang w:val="uk-UA"/>
        </w:rPr>
        <w:t>ться</w:t>
      </w:r>
      <w:r>
        <w:rPr>
          <w:rFonts w:eastAsia="Batang"/>
          <w:sz w:val="28"/>
          <w:szCs w:val="28"/>
          <w:lang w:val="uk-UA"/>
        </w:rPr>
        <w:t>).</w:t>
      </w:r>
    </w:p>
    <w:p w:rsidR="00BC58E5" w:rsidRDefault="0041663A" w:rsidP="00BC58E5">
      <w:pPr>
        <w:widowControl w:val="0"/>
        <w:tabs>
          <w:tab w:val="left" w:pos="360"/>
        </w:tabs>
        <w:autoSpaceDE w:val="0"/>
        <w:autoSpaceDN w:val="0"/>
        <w:adjustRightInd w:val="0"/>
        <w:ind w:right="-8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</w:t>
      </w:r>
      <w:r w:rsidR="00BC58E5" w:rsidRPr="00BC58E5">
        <w:rPr>
          <w:rFonts w:eastAsia="Batang"/>
          <w:sz w:val="28"/>
          <w:szCs w:val="28"/>
          <w:lang w:val="uk-UA"/>
        </w:rPr>
        <w:t>2.</w:t>
      </w:r>
      <w:r w:rsidR="00BC58E5" w:rsidRPr="00BC58E5">
        <w:rPr>
          <w:rFonts w:eastAsia="Batang"/>
          <w:sz w:val="20"/>
          <w:szCs w:val="20"/>
          <w:lang w:val="uk-UA"/>
        </w:rPr>
        <w:t xml:space="preserve"> </w:t>
      </w:r>
      <w:r>
        <w:rPr>
          <w:rFonts w:eastAsia="Batang"/>
          <w:sz w:val="20"/>
          <w:szCs w:val="20"/>
          <w:lang w:val="uk-UA"/>
        </w:rPr>
        <w:t xml:space="preserve"> </w:t>
      </w:r>
      <w:r w:rsidR="0080283F">
        <w:rPr>
          <w:rFonts w:eastAsia="Batang"/>
          <w:sz w:val="20"/>
          <w:szCs w:val="20"/>
          <w:lang w:val="uk-UA"/>
        </w:rPr>
        <w:t xml:space="preserve"> </w:t>
      </w:r>
      <w:r w:rsidR="00BC58E5" w:rsidRPr="00BC58E5">
        <w:rPr>
          <w:rFonts w:eastAsia="Batang"/>
          <w:sz w:val="28"/>
          <w:szCs w:val="28"/>
          <w:lang w:val="uk-UA"/>
        </w:rPr>
        <w:t>Контроль за виконанням цього рішення покласти на постійну комісію з питань  житлово-комунального господарства, екології та водних ресурсів  (Рудницький Д.В.), заступників місько</w:t>
      </w:r>
      <w:r w:rsidR="00253199">
        <w:rPr>
          <w:rFonts w:eastAsia="Batang"/>
          <w:sz w:val="28"/>
          <w:szCs w:val="28"/>
          <w:lang w:val="uk-UA"/>
        </w:rPr>
        <w:t>го голови Гудзь І.Л.</w:t>
      </w:r>
      <w:r w:rsidR="00006076">
        <w:rPr>
          <w:rFonts w:eastAsia="Batang"/>
          <w:sz w:val="28"/>
          <w:szCs w:val="28"/>
          <w:lang w:val="uk-UA"/>
        </w:rPr>
        <w:t xml:space="preserve"> </w:t>
      </w:r>
      <w:r w:rsidR="00BC58E5" w:rsidRPr="00BC58E5">
        <w:rPr>
          <w:rFonts w:eastAsia="Batang"/>
          <w:sz w:val="28"/>
          <w:szCs w:val="28"/>
          <w:lang w:val="uk-UA"/>
        </w:rPr>
        <w:t xml:space="preserve">та Якубова В.О. </w:t>
      </w:r>
    </w:p>
    <w:p w:rsidR="0080283F" w:rsidRPr="00BC58E5" w:rsidRDefault="0080283F" w:rsidP="00BC58E5">
      <w:pPr>
        <w:widowControl w:val="0"/>
        <w:tabs>
          <w:tab w:val="left" w:pos="360"/>
        </w:tabs>
        <w:autoSpaceDE w:val="0"/>
        <w:autoSpaceDN w:val="0"/>
        <w:adjustRightInd w:val="0"/>
        <w:ind w:right="-8"/>
        <w:jc w:val="both"/>
        <w:rPr>
          <w:rFonts w:eastAsia="Batang"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tabs>
          <w:tab w:val="left" w:pos="1080"/>
        </w:tabs>
        <w:autoSpaceDE w:val="0"/>
        <w:autoSpaceDN w:val="0"/>
        <w:adjustRightInd w:val="0"/>
        <w:rPr>
          <w:rFonts w:eastAsia="Batang"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tabs>
          <w:tab w:val="left" w:pos="1080"/>
        </w:tabs>
        <w:autoSpaceDE w:val="0"/>
        <w:autoSpaceDN w:val="0"/>
        <w:adjustRightInd w:val="0"/>
        <w:spacing w:line="228" w:lineRule="auto"/>
        <w:rPr>
          <w:rFonts w:eastAsia="Batang"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tabs>
          <w:tab w:val="left" w:pos="1080"/>
        </w:tabs>
        <w:autoSpaceDE w:val="0"/>
        <w:autoSpaceDN w:val="0"/>
        <w:adjustRightInd w:val="0"/>
        <w:spacing w:line="228" w:lineRule="auto"/>
        <w:rPr>
          <w:rFonts w:eastAsia="Batang"/>
          <w:sz w:val="28"/>
          <w:szCs w:val="28"/>
          <w:lang w:val="uk-UA"/>
        </w:rPr>
      </w:pPr>
    </w:p>
    <w:p w:rsidR="001B1A65" w:rsidRDefault="009F388E" w:rsidP="00BC58E5">
      <w:pPr>
        <w:widowControl w:val="0"/>
        <w:tabs>
          <w:tab w:val="left" w:pos="1080"/>
          <w:tab w:val="left" w:pos="6480"/>
        </w:tabs>
        <w:autoSpaceDE w:val="0"/>
        <w:autoSpaceDN w:val="0"/>
        <w:adjustRightInd w:val="0"/>
        <w:spacing w:line="228" w:lineRule="auto"/>
        <w:rPr>
          <w:rFonts w:eastAsia="Batang"/>
          <w:sz w:val="28"/>
          <w:szCs w:val="28"/>
          <w:lang w:val="uk-UA"/>
        </w:rPr>
        <w:sectPr w:rsidR="001B1A65" w:rsidSect="003C4136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  <w:r>
        <w:rPr>
          <w:rFonts w:eastAsia="Batang"/>
          <w:sz w:val="28"/>
          <w:szCs w:val="28"/>
          <w:lang w:val="uk-UA"/>
        </w:rPr>
        <w:t xml:space="preserve">Міський голова                                                      </w:t>
      </w:r>
      <w:r w:rsidR="00C2654C">
        <w:rPr>
          <w:rFonts w:eastAsia="Batang"/>
          <w:sz w:val="28"/>
          <w:szCs w:val="28"/>
          <w:lang w:val="uk-UA"/>
        </w:rPr>
        <w:t xml:space="preserve">              </w:t>
      </w:r>
      <w:r>
        <w:rPr>
          <w:rFonts w:eastAsia="Batang"/>
          <w:sz w:val="28"/>
          <w:szCs w:val="28"/>
          <w:lang w:val="uk-UA"/>
        </w:rPr>
        <w:t xml:space="preserve">  </w:t>
      </w:r>
      <w:r w:rsidR="005F67AD">
        <w:rPr>
          <w:rFonts w:eastAsia="Batang"/>
          <w:sz w:val="28"/>
          <w:szCs w:val="28"/>
          <w:lang w:val="uk-UA"/>
        </w:rPr>
        <w:t>Микола БОРОВЕ</w:t>
      </w:r>
      <w:r>
        <w:rPr>
          <w:rFonts w:eastAsia="Batang"/>
          <w:sz w:val="28"/>
          <w:szCs w:val="28"/>
          <w:lang w:val="uk-UA"/>
        </w:rPr>
        <w:t>ЦЬ</w:t>
      </w:r>
    </w:p>
    <w:p w:rsidR="005C2D04" w:rsidRPr="005C2D04" w:rsidRDefault="005C2D04" w:rsidP="008F2E5C">
      <w:pPr>
        <w:widowControl w:val="0"/>
        <w:tabs>
          <w:tab w:val="left" w:pos="360"/>
        </w:tabs>
        <w:autoSpaceDE w:val="0"/>
        <w:autoSpaceDN w:val="0"/>
        <w:adjustRightInd w:val="0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lastRenderedPageBreak/>
        <w:tab/>
      </w:r>
      <w:r>
        <w:rPr>
          <w:rFonts w:eastAsia="Batang"/>
          <w:sz w:val="28"/>
          <w:szCs w:val="28"/>
          <w:lang w:val="uk-UA"/>
        </w:rPr>
        <w:tab/>
      </w:r>
      <w:r>
        <w:rPr>
          <w:rFonts w:eastAsia="Batang"/>
          <w:sz w:val="28"/>
          <w:szCs w:val="28"/>
          <w:lang w:val="uk-UA"/>
        </w:rPr>
        <w:tab/>
      </w:r>
    </w:p>
    <w:p w:rsidR="00A3216C" w:rsidRPr="0079376B" w:rsidRDefault="0079376B" w:rsidP="0079376B">
      <w:pPr>
        <w:widowControl w:val="0"/>
        <w:tabs>
          <w:tab w:val="left" w:pos="360"/>
        </w:tabs>
        <w:autoSpaceDE w:val="0"/>
        <w:autoSpaceDN w:val="0"/>
        <w:adjustRightInd w:val="0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   </w:t>
      </w:r>
      <w:r w:rsidR="00B63B40">
        <w:rPr>
          <w:rFonts w:eastAsia="Batang"/>
          <w:sz w:val="28"/>
          <w:szCs w:val="28"/>
          <w:lang w:val="uk-UA"/>
        </w:rPr>
        <w:t xml:space="preserve">                            </w:t>
      </w:r>
      <w:r>
        <w:rPr>
          <w:rFonts w:eastAsia="Batang"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  <w:r w:rsidR="00B63B40">
        <w:rPr>
          <w:rFonts w:eastAsia="Batang"/>
          <w:sz w:val="28"/>
          <w:szCs w:val="28"/>
          <w:lang w:val="uk-UA"/>
        </w:rPr>
        <w:t xml:space="preserve">   </w:t>
      </w:r>
      <w:r w:rsidRPr="0079376B">
        <w:rPr>
          <w:rFonts w:eastAsia="Batang"/>
          <w:sz w:val="28"/>
          <w:szCs w:val="28"/>
          <w:lang w:val="uk-UA"/>
        </w:rPr>
        <w:t>Додаток</w:t>
      </w:r>
    </w:p>
    <w:p w:rsidR="0079376B" w:rsidRPr="0079376B" w:rsidRDefault="0079376B" w:rsidP="00B61E9D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="00DB7444">
        <w:rPr>
          <w:rFonts w:eastAsia="Batang"/>
          <w:sz w:val="28"/>
          <w:szCs w:val="28"/>
          <w:lang w:val="uk-UA"/>
        </w:rPr>
        <w:t xml:space="preserve">                          </w:t>
      </w:r>
      <w:r w:rsidRPr="0079376B">
        <w:rPr>
          <w:rFonts w:eastAsia="Batang"/>
          <w:sz w:val="28"/>
          <w:szCs w:val="28"/>
          <w:lang w:val="uk-UA"/>
        </w:rPr>
        <w:t>до рішення сесії міської ради</w:t>
      </w:r>
    </w:p>
    <w:p w:rsidR="0079376B" w:rsidRPr="0079376B" w:rsidRDefault="0079376B" w:rsidP="00B61E9D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  <w:r w:rsidR="00A74E7B">
        <w:rPr>
          <w:rFonts w:eastAsia="Batang"/>
          <w:sz w:val="28"/>
          <w:szCs w:val="28"/>
          <w:lang w:val="uk-UA"/>
        </w:rPr>
        <w:t xml:space="preserve">      </w:t>
      </w:r>
      <w:r>
        <w:rPr>
          <w:rFonts w:eastAsia="Batang"/>
          <w:sz w:val="28"/>
          <w:szCs w:val="28"/>
          <w:lang w:val="uk-UA"/>
        </w:rPr>
        <w:t xml:space="preserve">  </w:t>
      </w:r>
      <w:r w:rsidR="00DB7444">
        <w:rPr>
          <w:rFonts w:eastAsia="Batang"/>
          <w:sz w:val="28"/>
          <w:szCs w:val="28"/>
          <w:lang w:val="uk-UA"/>
        </w:rPr>
        <w:t xml:space="preserve">                </w:t>
      </w:r>
      <w:r w:rsidRPr="0079376B">
        <w:rPr>
          <w:rFonts w:eastAsia="Batang"/>
          <w:sz w:val="28"/>
          <w:szCs w:val="28"/>
          <w:lang w:val="uk-UA"/>
        </w:rPr>
        <w:t>від</w:t>
      </w:r>
      <w:r w:rsidR="00A74E7B">
        <w:rPr>
          <w:rFonts w:eastAsia="Batang"/>
          <w:sz w:val="28"/>
          <w:szCs w:val="28"/>
          <w:lang w:val="uk-UA"/>
        </w:rPr>
        <w:t xml:space="preserve">_____________ </w:t>
      </w:r>
      <w:r w:rsidRPr="0079376B">
        <w:rPr>
          <w:rFonts w:eastAsia="Batang"/>
          <w:sz w:val="28"/>
          <w:szCs w:val="28"/>
          <w:lang w:val="uk-UA"/>
        </w:rPr>
        <w:t>№</w:t>
      </w:r>
      <w:r w:rsidR="00A74E7B">
        <w:rPr>
          <w:rFonts w:eastAsia="Batang"/>
          <w:sz w:val="28"/>
          <w:szCs w:val="28"/>
          <w:lang w:val="uk-UA"/>
        </w:rPr>
        <w:t xml:space="preserve"> </w:t>
      </w:r>
      <w:r w:rsidR="00DB7444">
        <w:rPr>
          <w:rFonts w:eastAsia="Batang"/>
          <w:sz w:val="28"/>
          <w:szCs w:val="28"/>
          <w:lang w:val="uk-UA"/>
        </w:rPr>
        <w:t>________</w:t>
      </w:r>
      <w:r w:rsidR="00A74E7B">
        <w:rPr>
          <w:rFonts w:eastAsia="Batang"/>
          <w:sz w:val="28"/>
          <w:szCs w:val="28"/>
          <w:lang w:val="uk-UA"/>
        </w:rPr>
        <w:t xml:space="preserve">  </w:t>
      </w:r>
    </w:p>
    <w:p w:rsidR="0079376B" w:rsidRDefault="0079376B" w:rsidP="00B61E9D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val="uk-UA"/>
        </w:rPr>
      </w:pPr>
    </w:p>
    <w:p w:rsidR="005C2D04" w:rsidRDefault="00BD47AD" w:rsidP="0079376B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val="uk-UA"/>
        </w:rPr>
      </w:pPr>
      <w:r>
        <w:rPr>
          <w:rFonts w:eastAsia="Batang"/>
          <w:b/>
          <w:sz w:val="28"/>
          <w:szCs w:val="28"/>
          <w:lang w:val="uk-UA"/>
        </w:rPr>
        <w:t>7.</w:t>
      </w:r>
      <w:r w:rsidR="0046012E" w:rsidRPr="0046012E">
        <w:rPr>
          <w:rFonts w:eastAsia="Batang"/>
          <w:b/>
          <w:sz w:val="28"/>
          <w:szCs w:val="28"/>
          <w:lang w:val="uk-UA"/>
        </w:rPr>
        <w:t xml:space="preserve">ЗАХОДИ  З РЕАЛІЗАЦІЇ МУНІЦИПАЛЬНОГО ЕНЕРГЕТИЧНОГО ПЛАНУ </w:t>
      </w:r>
    </w:p>
    <w:p w:rsidR="00B61E9D" w:rsidRDefault="0046012E" w:rsidP="0079376B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val="uk-UA"/>
        </w:rPr>
      </w:pPr>
      <w:r w:rsidRPr="0046012E">
        <w:rPr>
          <w:rFonts w:eastAsia="Batang"/>
          <w:b/>
          <w:sz w:val="28"/>
          <w:szCs w:val="28"/>
          <w:lang w:val="uk-UA"/>
        </w:rPr>
        <w:t>ЗВЯГЕЛЬСЬКОЇ</w:t>
      </w:r>
      <w:r w:rsidR="00B61E9D">
        <w:rPr>
          <w:rFonts w:eastAsia="Batang"/>
          <w:b/>
          <w:sz w:val="28"/>
          <w:szCs w:val="28"/>
          <w:lang w:val="uk-UA"/>
        </w:rPr>
        <w:t xml:space="preserve"> МІСЬКОЇ ТЕРИТ</w:t>
      </w:r>
      <w:r w:rsidR="003D03C0">
        <w:rPr>
          <w:rFonts w:eastAsia="Batang"/>
          <w:b/>
          <w:sz w:val="28"/>
          <w:szCs w:val="28"/>
          <w:lang w:val="uk-UA"/>
        </w:rPr>
        <w:t>ОРІАЛЬНОЇ ГРОМАДИ</w:t>
      </w:r>
    </w:p>
    <w:tbl>
      <w:tblPr>
        <w:tblpPr w:leftFromText="181" w:rightFromText="181" w:vertAnchor="text" w:horzAnchor="margin" w:tblpY="1"/>
        <w:tblOverlap w:val="never"/>
        <w:tblW w:w="15588" w:type="dxa"/>
        <w:tblLayout w:type="fixed"/>
        <w:tblCellMar>
          <w:left w:w="142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835"/>
        <w:gridCol w:w="851"/>
        <w:gridCol w:w="1559"/>
        <w:gridCol w:w="1985"/>
        <w:gridCol w:w="992"/>
        <w:gridCol w:w="1122"/>
        <w:gridCol w:w="823"/>
        <w:gridCol w:w="2591"/>
      </w:tblGrid>
      <w:tr w:rsidR="005C2D04" w:rsidRPr="001B1A65" w:rsidTr="00FC4349">
        <w:trPr>
          <w:trHeight w:hRule="exact" w:val="57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FC4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9A5199"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№ з/п</w:t>
            </w:r>
            <w:r w:rsidR="009A5199" w:rsidRPr="009A5199"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Назва заходу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Зміст заходів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Термін вико</w:t>
            </w: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softHyphen/>
              <w:t>нання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Виконавці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line="262" w:lineRule="auto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Джерела фінансування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2D04" w:rsidRDefault="005C2D04" w:rsidP="00085A29">
            <w:pPr>
              <w:widowControl w:val="0"/>
              <w:autoSpaceDE w:val="0"/>
              <w:autoSpaceDN w:val="0"/>
              <w:adjustRightInd w:val="0"/>
              <w:spacing w:line="266" w:lineRule="auto"/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 xml:space="preserve">Орієнтовний обсяг фінансування по роках, </w:t>
            </w:r>
            <w:r w:rsidR="008F2E5C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тис.грн</w:t>
            </w:r>
          </w:p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line="266" w:lineRule="auto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тис. грн.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line="262" w:lineRule="auto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Очікуваний результат</w:t>
            </w:r>
          </w:p>
        </w:tc>
      </w:tr>
      <w:tr w:rsidR="005C2D04" w:rsidRPr="001B1A65" w:rsidTr="00FC4349">
        <w:trPr>
          <w:trHeight w:hRule="exact" w:val="43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2022 рік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2023 рік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2024 рік</w:t>
            </w: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</w:tr>
      <w:tr w:rsidR="005C2D04" w:rsidRPr="001B1A65" w:rsidTr="00FC4349">
        <w:trPr>
          <w:trHeight w:hRule="exact"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10</w:t>
            </w:r>
          </w:p>
        </w:tc>
      </w:tr>
    </w:tbl>
    <w:tbl>
      <w:tblPr>
        <w:tblpPr w:leftFromText="181" w:rightFromText="181" w:vertAnchor="text" w:horzAnchor="margin" w:tblpY="-47"/>
        <w:tblOverlap w:val="never"/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835"/>
        <w:gridCol w:w="851"/>
        <w:gridCol w:w="1559"/>
        <w:gridCol w:w="1990"/>
        <w:gridCol w:w="992"/>
        <w:gridCol w:w="1129"/>
        <w:gridCol w:w="887"/>
        <w:gridCol w:w="2530"/>
      </w:tblGrid>
      <w:tr w:rsidR="005C2D04" w:rsidRPr="001B1A65" w:rsidTr="00642A44">
        <w:trPr>
          <w:trHeight w:hRule="exact" w:val="296"/>
        </w:trPr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04" w:rsidRPr="00F513FD" w:rsidRDefault="000C707D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7C4348">
              <w:rPr>
                <w:b/>
                <w:bCs/>
                <w:color w:val="000000"/>
                <w:lang w:eastAsia="uk-UA" w:bidi="uk-UA"/>
              </w:rPr>
              <w:t>3. Муніципальні будівлі  закладів освіти</w:t>
            </w:r>
          </w:p>
        </w:tc>
      </w:tr>
      <w:tr w:rsidR="00642A44" w:rsidRPr="001B1A65" w:rsidTr="00FC4349">
        <w:trPr>
          <w:trHeight w:hRule="exact" w:val="3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A44" w:rsidRPr="00421E83" w:rsidRDefault="00642A44" w:rsidP="00642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18"/>
                <w:szCs w:val="18"/>
                <w:lang w:val="uk-UA" w:eastAsia="uk-UA" w:bidi="uk-UA"/>
              </w:rPr>
            </w:pPr>
            <w:r w:rsidRPr="00421E83">
              <w:rPr>
                <w:rFonts w:eastAsia="Batang"/>
                <w:color w:val="000000"/>
                <w:sz w:val="18"/>
                <w:szCs w:val="18"/>
                <w:lang w:val="uk-UA" w:eastAsia="uk-UA" w:bidi="uk-UA"/>
              </w:rPr>
              <w:t>10.2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A44" w:rsidRPr="00421E83" w:rsidRDefault="00642A44" w:rsidP="00642A44">
            <w:pPr>
              <w:widowControl w:val="0"/>
              <w:rPr>
                <w:sz w:val="20"/>
                <w:szCs w:val="20"/>
                <w:lang w:val="uk-UA" w:eastAsia="uk-UA" w:bidi="uk-UA"/>
              </w:rPr>
            </w:pPr>
            <w:r w:rsidRPr="00421E83">
              <w:rPr>
                <w:sz w:val="20"/>
                <w:szCs w:val="20"/>
                <w:lang w:val="uk-UA" w:eastAsia="uk-UA" w:bidi="uk-UA"/>
              </w:rPr>
              <w:t xml:space="preserve">Капітальний ремонт будівлі Центру розвитку дитини «Дельфін» Звягельської міської ради з впровадженням енергоефективних заходів та відновлюваних джерел енергії (сонячна електростанція) за адресою: вул. Природна 4, м. Звягель, Звягельський район, Житомирська </w:t>
            </w:r>
          </w:p>
          <w:p w:rsidR="00642A44" w:rsidRPr="00421E83" w:rsidRDefault="00642A44" w:rsidP="00642A44">
            <w:pPr>
              <w:widowControl w:val="0"/>
              <w:rPr>
                <w:sz w:val="18"/>
                <w:szCs w:val="18"/>
                <w:lang w:val="uk-UA" w:eastAsia="uk-UA" w:bidi="uk-UA"/>
              </w:rPr>
            </w:pPr>
            <w:r w:rsidRPr="00421E83">
              <w:rPr>
                <w:sz w:val="20"/>
                <w:szCs w:val="20"/>
                <w:lang w:val="uk-UA" w:eastAsia="uk-UA" w:bidi="uk-UA"/>
              </w:rPr>
              <w:t>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A44" w:rsidRPr="00FC4349" w:rsidRDefault="00642A44" w:rsidP="00642A44">
            <w:pPr>
              <w:widowControl w:val="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FC4349">
              <w:rPr>
                <w:color w:val="000000"/>
                <w:sz w:val="18"/>
                <w:szCs w:val="18"/>
                <w:lang w:val="uk-UA" w:eastAsia="uk-UA" w:bidi="uk-UA"/>
              </w:rPr>
              <w:t xml:space="preserve">Інженерно-геологічні вишукування. </w:t>
            </w:r>
          </w:p>
          <w:p w:rsidR="00642A44" w:rsidRPr="00FC4349" w:rsidRDefault="00642A44" w:rsidP="00642A44">
            <w:pPr>
              <w:widowControl w:val="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FC4349">
              <w:rPr>
                <w:color w:val="000000"/>
                <w:sz w:val="18"/>
                <w:szCs w:val="18"/>
                <w:lang w:val="uk-UA" w:eastAsia="uk-UA" w:bidi="uk-UA"/>
              </w:rPr>
              <w:t>Виготовлення проектно-кошторисної документації та проходження експертизи.</w:t>
            </w:r>
          </w:p>
          <w:p w:rsidR="00642A44" w:rsidRPr="00421E83" w:rsidRDefault="00642A44" w:rsidP="00642A44">
            <w:pPr>
              <w:widowControl w:val="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421E83">
              <w:rPr>
                <w:sz w:val="18"/>
                <w:szCs w:val="18"/>
                <w:lang w:val="uk-UA" w:eastAsia="uk-UA" w:bidi="uk-UA"/>
              </w:rPr>
              <w:t>Капітальний ремонт будівлі  з впровадженням енергоефективних заходів та відновлюваних джерел енергії із</w:t>
            </w:r>
            <w:r w:rsidRPr="00421E83">
              <w:rPr>
                <w:color w:val="000000"/>
                <w:sz w:val="18"/>
                <w:szCs w:val="18"/>
                <w:lang w:val="uk-UA" w:eastAsia="uk-UA" w:bidi="uk-UA"/>
              </w:rPr>
              <w:t xml:space="preserve"> встановленням сонячної електростанції (включаючи обладнання, монтаж та пусконалагоджувальні роботи).</w:t>
            </w:r>
          </w:p>
          <w:p w:rsidR="00642A44" w:rsidRPr="00421E83" w:rsidRDefault="00642A44" w:rsidP="00642A44">
            <w:pPr>
              <w:widowControl w:val="0"/>
              <w:rPr>
                <w:sz w:val="18"/>
                <w:szCs w:val="18"/>
                <w:lang w:val="uk-UA"/>
              </w:rPr>
            </w:pPr>
            <w:r w:rsidRPr="00421E83">
              <w:rPr>
                <w:sz w:val="18"/>
                <w:szCs w:val="18"/>
                <w:lang w:val="uk-UA"/>
              </w:rPr>
              <w:t>Загальнобудівельні роботи</w:t>
            </w:r>
          </w:p>
          <w:p w:rsidR="00642A44" w:rsidRPr="00FC4349" w:rsidRDefault="00642A44" w:rsidP="00642A44">
            <w:pPr>
              <w:widowControl w:val="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FC4349">
              <w:rPr>
                <w:color w:val="000000"/>
                <w:sz w:val="18"/>
                <w:szCs w:val="18"/>
                <w:lang w:val="uk-UA" w:eastAsia="uk-UA" w:bidi="uk-UA"/>
              </w:rPr>
              <w:t>Технічний та авторський нагляд.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A44" w:rsidRPr="00FC4349" w:rsidRDefault="00642A44" w:rsidP="00642A44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 w:rsidRPr="00FC4349">
              <w:rPr>
                <w:sz w:val="20"/>
                <w:szCs w:val="20"/>
                <w:lang w:val="uk-UA" w:eastAsia="uk-UA" w:bidi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A44" w:rsidRPr="00FC4349" w:rsidRDefault="00642A44" w:rsidP="00642A44">
            <w:pPr>
              <w:jc w:val="center"/>
              <w:rPr>
                <w:sz w:val="20"/>
                <w:szCs w:val="20"/>
                <w:lang w:val="uk-UA" w:eastAsia="uk-UA" w:bidi="uk-UA"/>
              </w:rPr>
            </w:pPr>
            <w:r w:rsidRPr="00FC4349">
              <w:rPr>
                <w:sz w:val="20"/>
                <w:szCs w:val="20"/>
                <w:lang w:val="uk-UA" w:eastAsia="uk-UA" w:bidi="uk-UA"/>
              </w:rPr>
              <w:t>Управління освіти і науки Звягельської міської ради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A44" w:rsidRPr="00FC4349" w:rsidRDefault="00642A44" w:rsidP="00642A44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 w:rsidRPr="00FC4349">
              <w:rPr>
                <w:sz w:val="20"/>
                <w:szCs w:val="20"/>
                <w:lang w:val="uk-UA" w:eastAsia="uk-UA" w:bidi="uk-UA"/>
              </w:rPr>
              <w:t xml:space="preserve">Бюджет </w:t>
            </w:r>
            <w:r w:rsidRPr="00FC4349">
              <w:rPr>
                <w:sz w:val="20"/>
                <w:szCs w:val="20"/>
                <w:lang w:val="uk-UA"/>
              </w:rPr>
              <w:t xml:space="preserve"> </w:t>
            </w:r>
            <w:r w:rsidRPr="00FC4349">
              <w:rPr>
                <w:sz w:val="20"/>
                <w:szCs w:val="20"/>
                <w:lang w:val="uk-UA" w:eastAsia="uk-UA" w:bidi="uk-UA"/>
              </w:rPr>
              <w:t xml:space="preserve">міської територіальної  громади, </w:t>
            </w:r>
          </w:p>
          <w:p w:rsidR="00642A44" w:rsidRPr="00FC4349" w:rsidRDefault="00642A44" w:rsidP="00642A44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 w:rsidRPr="00FC4349">
              <w:rPr>
                <w:sz w:val="20"/>
                <w:szCs w:val="20"/>
                <w:lang w:val="uk-UA" w:eastAsia="uk-UA" w:bidi="uk-UA"/>
              </w:rPr>
              <w:t xml:space="preserve"> грантові та інші кошти, незаборонені</w:t>
            </w:r>
          </w:p>
          <w:p w:rsidR="00642A44" w:rsidRPr="00FC4349" w:rsidRDefault="00642A44" w:rsidP="00642A44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 w:rsidRPr="00FC4349">
              <w:rPr>
                <w:sz w:val="20"/>
                <w:szCs w:val="20"/>
                <w:lang w:val="uk-UA" w:eastAsia="uk-UA" w:bidi="uk-UA"/>
              </w:rPr>
              <w:t>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A44" w:rsidRPr="00FC4349" w:rsidRDefault="00642A44" w:rsidP="00642A44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FC4349">
              <w:rPr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2A44" w:rsidRPr="00FC4349" w:rsidRDefault="00642A44" w:rsidP="00642A44">
            <w:pPr>
              <w:widowControl w:val="0"/>
              <w:spacing w:after="4200"/>
              <w:jc w:val="center"/>
              <w:rPr>
                <w:sz w:val="20"/>
                <w:szCs w:val="20"/>
                <w:highlight w:val="cyan"/>
                <w:lang w:eastAsia="uk-UA" w:bidi="uk-UA"/>
              </w:rPr>
            </w:pPr>
            <w:r w:rsidRPr="00FC4349">
              <w:rPr>
                <w:sz w:val="20"/>
                <w:szCs w:val="20"/>
              </w:rPr>
              <w:t>1939.869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A44" w:rsidRPr="00FC4349" w:rsidRDefault="00642A44" w:rsidP="00642A44">
            <w:pPr>
              <w:widowControl w:val="0"/>
              <w:jc w:val="center"/>
              <w:rPr>
                <w:sz w:val="20"/>
                <w:szCs w:val="20"/>
                <w:highlight w:val="cyan"/>
                <w:lang w:eastAsia="uk-UA" w:bidi="uk-UA"/>
              </w:rPr>
            </w:pPr>
            <w:r w:rsidRPr="00FC4349">
              <w:rPr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4" w:rsidRPr="00FC4349" w:rsidRDefault="00642A44" w:rsidP="00642A44">
            <w:pPr>
              <w:widowControl w:val="0"/>
              <w:rPr>
                <w:sz w:val="20"/>
                <w:szCs w:val="20"/>
                <w:lang w:eastAsia="uk-UA" w:bidi="uk-UA"/>
              </w:rPr>
            </w:pPr>
            <w:r w:rsidRPr="00FC4349">
              <w:rPr>
                <w:sz w:val="20"/>
                <w:szCs w:val="20"/>
                <w:lang w:eastAsia="uk-UA" w:bidi="uk-UA"/>
              </w:rPr>
              <w:t xml:space="preserve">Зниження споживання електроенергії на 50%. </w:t>
            </w:r>
          </w:p>
          <w:p w:rsidR="00642A44" w:rsidRPr="00FC4349" w:rsidRDefault="00642A44" w:rsidP="00642A44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</w:tc>
      </w:tr>
      <w:tr w:rsidR="00642A44" w:rsidRPr="001B1A65" w:rsidTr="00D361E0">
        <w:trPr>
          <w:trHeight w:hRule="exact" w:val="28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A44" w:rsidRPr="00FC4349" w:rsidRDefault="00642A44" w:rsidP="00642A44">
            <w:pPr>
              <w:widowControl w:val="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  <w:r w:rsidRPr="00FC4349">
              <w:rPr>
                <w:color w:val="000000"/>
                <w:sz w:val="18"/>
                <w:szCs w:val="18"/>
                <w:lang w:eastAsia="uk-UA" w:bidi="uk-UA"/>
              </w:rPr>
              <w:t>10.7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A44" w:rsidRPr="00FC4349" w:rsidRDefault="00642A44" w:rsidP="00642A44">
            <w:pPr>
              <w:widowControl w:val="0"/>
              <w:rPr>
                <w:b/>
                <w:sz w:val="20"/>
                <w:szCs w:val="20"/>
                <w:u w:val="single"/>
                <w:lang w:val="uk-UA" w:eastAsia="uk-UA" w:bidi="uk-UA"/>
              </w:rPr>
            </w:pPr>
            <w:r w:rsidRPr="00FC4349">
              <w:rPr>
                <w:sz w:val="20"/>
                <w:szCs w:val="20"/>
                <w:lang w:eastAsia="uk-UA" w:bidi="uk-UA"/>
              </w:rPr>
              <w:t xml:space="preserve">Капітальний ремонт системи електропостачання Ліцею №1 Звягельської міської ради з впровадженням відновлюваних джерел енергії (сонячна електро-станція) за адресою вул. Родини Косачів,5       м. Звягель, Звягельський район, Житомирська </w:t>
            </w:r>
            <w:r w:rsidRPr="00421E83">
              <w:rPr>
                <w:sz w:val="20"/>
                <w:szCs w:val="20"/>
                <w:lang w:val="uk-UA" w:eastAsia="uk-UA" w:bidi="uk-UA"/>
              </w:rPr>
              <w:t>область</w:t>
            </w:r>
          </w:p>
          <w:p w:rsidR="00642A44" w:rsidRPr="00FC4349" w:rsidRDefault="00642A44" w:rsidP="00642A44">
            <w:pPr>
              <w:widowControl w:val="0"/>
              <w:rPr>
                <w:rFonts w:eastAsia="Tahoma"/>
                <w:b/>
                <w:sz w:val="20"/>
                <w:szCs w:val="20"/>
                <w:u w:val="single"/>
                <w:lang w:eastAsia="uk-UA" w:bidi="uk-UA"/>
              </w:rPr>
            </w:pPr>
            <w:r w:rsidRPr="00FC4349">
              <w:rPr>
                <w:b/>
                <w:sz w:val="20"/>
                <w:szCs w:val="20"/>
                <w:u w:val="single"/>
                <w:lang w:eastAsia="uk-UA" w:bidi="uk-UA"/>
              </w:rPr>
              <w:t xml:space="preserve"> </w:t>
            </w:r>
          </w:p>
          <w:p w:rsidR="00642A44" w:rsidRPr="00FC4349" w:rsidRDefault="00642A44" w:rsidP="00642A44">
            <w:pPr>
              <w:widowControl w:val="0"/>
              <w:rPr>
                <w:rFonts w:eastAsia="Tahoma"/>
                <w:sz w:val="18"/>
                <w:szCs w:val="18"/>
                <w:lang w:eastAsia="uk-UA" w:bidi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A44" w:rsidRPr="00FC4349" w:rsidRDefault="00642A44" w:rsidP="00642A44">
            <w:pPr>
              <w:widowControl w:val="0"/>
              <w:rPr>
                <w:color w:val="000000"/>
                <w:sz w:val="18"/>
                <w:szCs w:val="18"/>
                <w:lang w:eastAsia="uk-UA" w:bidi="uk-UA"/>
              </w:rPr>
            </w:pPr>
            <w:r w:rsidRPr="00FC4349">
              <w:rPr>
                <w:color w:val="000000"/>
                <w:sz w:val="18"/>
                <w:szCs w:val="18"/>
                <w:lang w:eastAsia="uk-UA" w:bidi="uk-UA"/>
              </w:rPr>
              <w:t>Виготовлення звіту з технічного обстеження.</w:t>
            </w:r>
          </w:p>
          <w:p w:rsidR="00642A44" w:rsidRPr="00FC4349" w:rsidRDefault="00642A44" w:rsidP="00642A44">
            <w:pPr>
              <w:widowControl w:val="0"/>
              <w:rPr>
                <w:color w:val="000000"/>
                <w:sz w:val="18"/>
                <w:szCs w:val="18"/>
                <w:lang w:eastAsia="uk-UA" w:bidi="uk-UA"/>
              </w:rPr>
            </w:pPr>
            <w:r w:rsidRPr="00FC4349">
              <w:rPr>
                <w:color w:val="000000"/>
                <w:sz w:val="18"/>
                <w:szCs w:val="18"/>
                <w:lang w:eastAsia="uk-UA" w:bidi="uk-UA"/>
              </w:rPr>
              <w:t>Виготовлення проектно-кошторисної документації та проходження експертизи.</w:t>
            </w:r>
          </w:p>
          <w:p w:rsidR="00642A44" w:rsidRPr="00421E83" w:rsidRDefault="00642A44" w:rsidP="00642A44">
            <w:pPr>
              <w:widowControl w:val="0"/>
              <w:rPr>
                <w:color w:val="000000"/>
                <w:sz w:val="18"/>
                <w:szCs w:val="18"/>
                <w:lang w:eastAsia="uk-UA" w:bidi="uk-UA"/>
              </w:rPr>
            </w:pPr>
            <w:r w:rsidRPr="00421E83">
              <w:rPr>
                <w:sz w:val="18"/>
                <w:szCs w:val="18"/>
                <w:lang w:eastAsia="uk-UA" w:bidi="uk-UA"/>
              </w:rPr>
              <w:t>Капітальний ремонт системи енергопостачання</w:t>
            </w:r>
            <w:r w:rsidRPr="00421E83">
              <w:rPr>
                <w:color w:val="000000"/>
                <w:sz w:val="18"/>
                <w:szCs w:val="18"/>
                <w:lang w:eastAsia="uk-UA" w:bidi="uk-UA"/>
              </w:rPr>
              <w:t xml:space="preserve"> із </w:t>
            </w:r>
          </w:p>
          <w:p w:rsidR="00642A44" w:rsidRPr="00421E83" w:rsidRDefault="00642A44" w:rsidP="00642A44">
            <w:pPr>
              <w:widowControl w:val="0"/>
              <w:rPr>
                <w:color w:val="000000"/>
                <w:sz w:val="18"/>
                <w:szCs w:val="18"/>
                <w:lang w:eastAsia="uk-UA" w:bidi="uk-UA"/>
              </w:rPr>
            </w:pPr>
            <w:r w:rsidRPr="00421E83">
              <w:rPr>
                <w:color w:val="000000"/>
                <w:sz w:val="18"/>
                <w:szCs w:val="18"/>
                <w:lang w:eastAsia="uk-UA" w:bidi="uk-UA"/>
              </w:rPr>
              <w:t xml:space="preserve">встановленням сонячної електростанції на даху (включаючи обладнання, монтаж та </w:t>
            </w:r>
            <w:r w:rsidRPr="00421E83">
              <w:rPr>
                <w:color w:val="000000"/>
                <w:sz w:val="18"/>
                <w:szCs w:val="18"/>
                <w:lang w:val="uk-UA" w:eastAsia="uk-UA" w:bidi="uk-UA"/>
              </w:rPr>
              <w:t>пуско</w:t>
            </w:r>
            <w:r w:rsidRPr="00421E83">
              <w:rPr>
                <w:color w:val="000000"/>
                <w:sz w:val="18"/>
                <w:szCs w:val="18"/>
                <w:lang w:eastAsia="uk-UA" w:bidi="uk-UA"/>
              </w:rPr>
              <w:t>налагоджувальні роботи).</w:t>
            </w:r>
            <w:r w:rsidRPr="00421E83">
              <w:rPr>
                <w:sz w:val="18"/>
                <w:szCs w:val="18"/>
              </w:rPr>
              <w:t xml:space="preserve"> Загальнобудівельні роботи</w:t>
            </w:r>
          </w:p>
          <w:p w:rsidR="00642A44" w:rsidRPr="00FC4349" w:rsidRDefault="00642A44" w:rsidP="00642A44">
            <w:pPr>
              <w:widowControl w:val="0"/>
              <w:rPr>
                <w:color w:val="000000"/>
                <w:sz w:val="18"/>
                <w:szCs w:val="18"/>
                <w:lang w:eastAsia="uk-UA" w:bidi="uk-UA"/>
              </w:rPr>
            </w:pPr>
            <w:r w:rsidRPr="00FC4349">
              <w:rPr>
                <w:color w:val="000000"/>
                <w:sz w:val="18"/>
                <w:szCs w:val="18"/>
                <w:lang w:eastAsia="uk-UA" w:bidi="uk-UA"/>
              </w:rPr>
              <w:t>Технічний та авторський нагляд.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A44" w:rsidRPr="00FC4349" w:rsidRDefault="00642A44" w:rsidP="00642A44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FC4349">
              <w:rPr>
                <w:sz w:val="20"/>
                <w:szCs w:val="20"/>
                <w:lang w:eastAsia="uk-UA" w:bidi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A44" w:rsidRPr="00FC4349" w:rsidRDefault="00642A44" w:rsidP="00642A44">
            <w:pPr>
              <w:jc w:val="center"/>
              <w:rPr>
                <w:sz w:val="20"/>
                <w:szCs w:val="20"/>
                <w:lang w:eastAsia="uk-UA" w:bidi="uk-UA"/>
              </w:rPr>
            </w:pPr>
            <w:r w:rsidRPr="00FC4349">
              <w:rPr>
                <w:sz w:val="20"/>
                <w:szCs w:val="20"/>
                <w:lang w:eastAsia="uk-UA" w:bidi="uk-UA"/>
              </w:rPr>
              <w:t>Управління освіти і науки Звягельської міської ради,</w:t>
            </w:r>
          </w:p>
          <w:p w:rsidR="00642A44" w:rsidRPr="00FC4349" w:rsidRDefault="00642A44" w:rsidP="00642A44">
            <w:pPr>
              <w:jc w:val="center"/>
              <w:rPr>
                <w:sz w:val="20"/>
                <w:szCs w:val="20"/>
                <w:lang w:eastAsia="uk-UA" w:bidi="uk-UA"/>
              </w:rPr>
            </w:pPr>
            <w:r w:rsidRPr="00FC4349">
              <w:rPr>
                <w:sz w:val="20"/>
                <w:szCs w:val="20"/>
                <w:lang w:eastAsia="uk-UA" w:bidi="uk-UA"/>
              </w:rPr>
              <w:t>Ліцей №1 Звягельської міської ради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A44" w:rsidRPr="00FC4349" w:rsidRDefault="00642A44" w:rsidP="00642A44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FC4349">
              <w:rPr>
                <w:sz w:val="20"/>
                <w:szCs w:val="20"/>
                <w:lang w:eastAsia="uk-UA" w:bidi="uk-UA"/>
              </w:rPr>
              <w:t xml:space="preserve">Бюджет </w:t>
            </w:r>
            <w:r w:rsidRPr="00FC4349">
              <w:rPr>
                <w:sz w:val="20"/>
                <w:szCs w:val="20"/>
              </w:rPr>
              <w:t xml:space="preserve"> </w:t>
            </w:r>
            <w:r w:rsidRPr="00FC4349">
              <w:rPr>
                <w:sz w:val="20"/>
                <w:szCs w:val="20"/>
                <w:lang w:eastAsia="uk-UA" w:bidi="uk-UA"/>
              </w:rPr>
              <w:t xml:space="preserve">міської територіальної  громади, </w:t>
            </w:r>
          </w:p>
          <w:p w:rsidR="00642A44" w:rsidRPr="00FC4349" w:rsidRDefault="00642A44" w:rsidP="00642A44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FC4349">
              <w:rPr>
                <w:sz w:val="20"/>
                <w:szCs w:val="20"/>
                <w:lang w:eastAsia="uk-UA" w:bidi="uk-UA"/>
              </w:rPr>
              <w:t xml:space="preserve"> грантові та інші кошти, незаборонені</w:t>
            </w:r>
          </w:p>
          <w:p w:rsidR="00642A44" w:rsidRPr="00FC4349" w:rsidRDefault="00642A44" w:rsidP="00642A44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FC4349">
              <w:rPr>
                <w:sz w:val="20"/>
                <w:szCs w:val="20"/>
                <w:lang w:eastAsia="uk-UA" w:bidi="uk-UA"/>
              </w:rPr>
              <w:t>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A44" w:rsidRPr="00FC4349" w:rsidRDefault="00642A44" w:rsidP="00642A44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FC4349">
              <w:rPr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2A44" w:rsidRPr="00FC4349" w:rsidRDefault="00642A44" w:rsidP="00642A44">
            <w:pPr>
              <w:widowControl w:val="0"/>
              <w:spacing w:after="4200"/>
              <w:jc w:val="center"/>
              <w:rPr>
                <w:sz w:val="20"/>
                <w:szCs w:val="20"/>
                <w:lang w:eastAsia="uk-UA" w:bidi="uk-UA"/>
              </w:rPr>
            </w:pPr>
            <w:r w:rsidRPr="00FC4349">
              <w:rPr>
                <w:sz w:val="20"/>
                <w:szCs w:val="20"/>
                <w:lang w:eastAsia="uk-UA" w:bidi="uk-UA"/>
              </w:rPr>
              <w:t>1000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A44" w:rsidRPr="00FC4349" w:rsidRDefault="00642A44" w:rsidP="00642A44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FC4349">
              <w:rPr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4" w:rsidRPr="00FC4349" w:rsidRDefault="00642A44" w:rsidP="00642A44">
            <w:pPr>
              <w:widowControl w:val="0"/>
              <w:rPr>
                <w:sz w:val="20"/>
                <w:szCs w:val="20"/>
                <w:lang w:eastAsia="uk-UA" w:bidi="uk-UA"/>
              </w:rPr>
            </w:pPr>
            <w:r w:rsidRPr="00FC4349">
              <w:rPr>
                <w:sz w:val="20"/>
                <w:szCs w:val="20"/>
                <w:lang w:eastAsia="uk-UA" w:bidi="uk-UA"/>
              </w:rPr>
              <w:t>Зниження споживання електроенергії,</w:t>
            </w:r>
          </w:p>
          <w:p w:rsidR="00642A44" w:rsidRPr="00FC4349" w:rsidRDefault="00642A44" w:rsidP="00642A44">
            <w:pPr>
              <w:widowControl w:val="0"/>
              <w:rPr>
                <w:sz w:val="20"/>
                <w:szCs w:val="20"/>
                <w:lang w:eastAsia="uk-UA" w:bidi="uk-UA"/>
              </w:rPr>
            </w:pPr>
            <w:r w:rsidRPr="00FC4349">
              <w:rPr>
                <w:sz w:val="20"/>
                <w:szCs w:val="20"/>
                <w:lang w:eastAsia="uk-UA" w:bidi="uk-UA"/>
              </w:rPr>
              <w:t xml:space="preserve">Впровадження ВДЕ </w:t>
            </w:r>
          </w:p>
          <w:p w:rsidR="00642A44" w:rsidRPr="00FC4349" w:rsidRDefault="00642A44" w:rsidP="00642A44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</w:tc>
      </w:tr>
    </w:tbl>
    <w:tbl>
      <w:tblPr>
        <w:tblW w:w="18192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18192"/>
      </w:tblGrid>
      <w:tr w:rsidR="00E67EB0" w:rsidRPr="00026C2E" w:rsidTr="00D361E0">
        <w:trPr>
          <w:trHeight w:val="123"/>
        </w:trPr>
        <w:tc>
          <w:tcPr>
            <w:tcW w:w="18192" w:type="dxa"/>
            <w:tcBorders>
              <w:top w:val="nil"/>
              <w:left w:val="nil"/>
              <w:bottom w:val="nil"/>
              <w:right w:val="nil"/>
            </w:tcBorders>
          </w:tcPr>
          <w:p w:rsidR="00E67EB0" w:rsidRDefault="00E67EB0" w:rsidP="00331BD5">
            <w:pPr>
              <w:spacing w:after="160" w:line="259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56FEE" w:rsidRDefault="00D361E0" w:rsidP="00FC4349">
      <w:pPr>
        <w:jc w:val="both"/>
        <w:rPr>
          <w:sz w:val="28"/>
          <w:szCs w:val="28"/>
          <w:lang w:val="uk-UA"/>
        </w:rPr>
      </w:pPr>
      <w:r w:rsidRPr="00D361E0">
        <w:rPr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D361E0">
        <w:rPr>
          <w:sz w:val="28"/>
          <w:szCs w:val="28"/>
          <w:lang w:val="uk-UA"/>
        </w:rPr>
        <w:t xml:space="preserve">    Оксана ГВОЗДЕНКО</w:t>
      </w:r>
    </w:p>
    <w:p w:rsidR="0042518C" w:rsidRDefault="0042518C" w:rsidP="00D361E0">
      <w:pPr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Pr="0042518C" w:rsidRDefault="0042518C" w:rsidP="0042518C">
      <w:pPr>
        <w:tabs>
          <w:tab w:val="left" w:pos="3060"/>
          <w:tab w:val="center" w:pos="7908"/>
        </w:tabs>
        <w:spacing w:after="240"/>
        <w:jc w:val="center"/>
        <w:rPr>
          <w:sz w:val="28"/>
          <w:szCs w:val="28"/>
          <w:lang w:val="uk-UA"/>
        </w:rPr>
      </w:pPr>
      <w:r w:rsidRPr="0042518C">
        <w:rPr>
          <w:color w:val="000000"/>
          <w:sz w:val="28"/>
          <w:szCs w:val="28"/>
          <w:lang w:val="uk-UA"/>
        </w:rPr>
        <w:t>Порівняльна таблиця до  проекту рішення</w:t>
      </w:r>
      <w:r w:rsidRPr="0042518C">
        <w:rPr>
          <w:sz w:val="28"/>
          <w:szCs w:val="28"/>
          <w:lang w:val="uk-UA"/>
        </w:rPr>
        <w:t xml:space="preserve">  </w:t>
      </w:r>
    </w:p>
    <w:p w:rsidR="0042518C" w:rsidRPr="0042518C" w:rsidRDefault="0042518C" w:rsidP="0042518C">
      <w:pPr>
        <w:tabs>
          <w:tab w:val="left" w:pos="3060"/>
          <w:tab w:val="center" w:pos="7908"/>
        </w:tabs>
        <w:spacing w:after="240"/>
        <w:jc w:val="center"/>
        <w:rPr>
          <w:lang w:val="uk-UA"/>
        </w:rPr>
      </w:pPr>
      <w:r w:rsidRPr="0042518C">
        <w:rPr>
          <w:color w:val="000000"/>
          <w:lang w:val="uk-UA"/>
        </w:rPr>
        <w:t>ЗАХОДИ  З РЕАЛІЗАЦІЇ МУНІЦИПАЛЬНОГО ЕНЕРГЕТИЧНОГО ПЛАНУ ЗВЯГЕЛЬСЬКОЇ МІСЬКОЇ ТЕРИТОРІАЛЬНОЇ ГРОМАДИ</w:t>
      </w:r>
    </w:p>
    <w:tbl>
      <w:tblPr>
        <w:tblStyle w:val="11"/>
        <w:tblW w:w="1541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666"/>
        <w:gridCol w:w="1736"/>
        <w:gridCol w:w="1140"/>
        <w:gridCol w:w="845"/>
        <w:gridCol w:w="957"/>
        <w:gridCol w:w="2167"/>
        <w:gridCol w:w="1802"/>
        <w:gridCol w:w="1594"/>
        <w:gridCol w:w="816"/>
        <w:gridCol w:w="992"/>
        <w:gridCol w:w="1134"/>
      </w:tblGrid>
      <w:tr w:rsidR="0042518C" w:rsidRPr="0042518C" w:rsidTr="00DF72EB">
        <w:trPr>
          <w:jc w:val="center"/>
        </w:trPr>
        <w:tc>
          <w:tcPr>
            <w:tcW w:w="6911" w:type="dxa"/>
            <w:gridSpan w:val="6"/>
          </w:tcPr>
          <w:p w:rsidR="0042518C" w:rsidRPr="00DF72EB" w:rsidRDefault="0042518C" w:rsidP="0042518C">
            <w:pPr>
              <w:tabs>
                <w:tab w:val="left" w:pos="3060"/>
                <w:tab w:val="center" w:pos="7908"/>
              </w:tabs>
              <w:spacing w:after="240"/>
              <w:jc w:val="center"/>
              <w:rPr>
                <w:color w:val="000000"/>
                <w:lang w:val="uk-UA"/>
              </w:rPr>
            </w:pPr>
            <w:r w:rsidRPr="00DF72EB">
              <w:rPr>
                <w:b/>
                <w:bCs/>
                <w:color w:val="000000"/>
                <w:lang w:val="uk-UA"/>
              </w:rPr>
              <w:t>до змін</w:t>
            </w:r>
          </w:p>
        </w:tc>
        <w:tc>
          <w:tcPr>
            <w:tcW w:w="8505" w:type="dxa"/>
            <w:gridSpan w:val="6"/>
          </w:tcPr>
          <w:p w:rsidR="0042518C" w:rsidRPr="0042518C" w:rsidRDefault="0042518C" w:rsidP="0042518C">
            <w:pPr>
              <w:tabs>
                <w:tab w:val="left" w:pos="3060"/>
                <w:tab w:val="center" w:pos="7908"/>
              </w:tabs>
              <w:spacing w:after="240"/>
              <w:jc w:val="center"/>
              <w:rPr>
                <w:color w:val="000000"/>
                <w:lang w:val="uk-UA"/>
              </w:rPr>
            </w:pPr>
            <w:r w:rsidRPr="0042518C">
              <w:rPr>
                <w:b/>
                <w:bCs/>
                <w:color w:val="000000"/>
                <w:lang w:val="uk-UA"/>
              </w:rPr>
              <w:t>після змін</w:t>
            </w:r>
          </w:p>
        </w:tc>
      </w:tr>
      <w:tr w:rsidR="0042518C" w:rsidRPr="0042518C" w:rsidTr="00DF72EB">
        <w:trPr>
          <w:jc w:val="center"/>
        </w:trPr>
        <w:tc>
          <w:tcPr>
            <w:tcW w:w="567" w:type="dxa"/>
          </w:tcPr>
          <w:p w:rsidR="0042518C" w:rsidRPr="0042518C" w:rsidRDefault="0042518C" w:rsidP="004251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518C">
              <w:rPr>
                <w:b/>
                <w:sz w:val="20"/>
                <w:szCs w:val="20"/>
                <w:lang w:val="uk-UA"/>
              </w:rPr>
              <w:t>№ з/п</w:t>
            </w:r>
            <w:r w:rsidR="00FC4349">
              <w:rPr>
                <w:b/>
                <w:sz w:val="20"/>
                <w:szCs w:val="20"/>
                <w:lang w:val="uk-UA"/>
              </w:rPr>
              <w:t xml:space="preserve"> що змінюється</w:t>
            </w:r>
          </w:p>
        </w:tc>
        <w:tc>
          <w:tcPr>
            <w:tcW w:w="1666" w:type="dxa"/>
          </w:tcPr>
          <w:p w:rsidR="00DF72EB" w:rsidRDefault="00DF72EB" w:rsidP="0042518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DF72EB" w:rsidRDefault="00DF72EB" w:rsidP="0042518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DF72EB" w:rsidRDefault="00DF72EB" w:rsidP="0042518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2518C" w:rsidRPr="00DF72EB" w:rsidRDefault="0042518C" w:rsidP="00DF72EB">
            <w:pPr>
              <w:rPr>
                <w:b/>
                <w:sz w:val="20"/>
                <w:szCs w:val="20"/>
                <w:lang w:val="uk-UA"/>
              </w:rPr>
            </w:pPr>
            <w:r w:rsidRPr="00DF72EB">
              <w:rPr>
                <w:b/>
                <w:sz w:val="20"/>
                <w:szCs w:val="20"/>
                <w:lang w:val="uk-UA"/>
              </w:rPr>
              <w:t xml:space="preserve">Назва заходу </w:t>
            </w:r>
          </w:p>
        </w:tc>
        <w:tc>
          <w:tcPr>
            <w:tcW w:w="1736" w:type="dxa"/>
          </w:tcPr>
          <w:p w:rsidR="00DF72EB" w:rsidRDefault="00DF72EB" w:rsidP="0042518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DF72EB" w:rsidRDefault="00DF72EB" w:rsidP="0042518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DF72EB" w:rsidRDefault="00DF72EB" w:rsidP="0042518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2518C" w:rsidRPr="00DF72EB" w:rsidRDefault="0042518C" w:rsidP="004251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72EB">
              <w:rPr>
                <w:b/>
                <w:sz w:val="20"/>
                <w:szCs w:val="20"/>
                <w:lang w:val="uk-UA"/>
              </w:rPr>
              <w:t xml:space="preserve">Зміст заходу </w:t>
            </w:r>
          </w:p>
        </w:tc>
        <w:tc>
          <w:tcPr>
            <w:tcW w:w="1140" w:type="dxa"/>
          </w:tcPr>
          <w:p w:rsidR="00DF72EB" w:rsidRDefault="00DF72EB" w:rsidP="0042518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DF72EB" w:rsidRDefault="00DF72EB" w:rsidP="0042518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2518C" w:rsidRPr="00DF72EB" w:rsidRDefault="0042518C" w:rsidP="004251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F72EB">
              <w:rPr>
                <w:b/>
                <w:sz w:val="18"/>
                <w:szCs w:val="18"/>
                <w:lang w:val="uk-UA"/>
              </w:rPr>
              <w:t>Джерела фінансування</w:t>
            </w:r>
          </w:p>
        </w:tc>
        <w:tc>
          <w:tcPr>
            <w:tcW w:w="845" w:type="dxa"/>
          </w:tcPr>
          <w:p w:rsidR="00DF72EB" w:rsidRDefault="00DF72EB" w:rsidP="0042518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2518C" w:rsidRPr="00DF72EB" w:rsidRDefault="0042518C" w:rsidP="004251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F72EB">
              <w:rPr>
                <w:b/>
                <w:sz w:val="18"/>
                <w:szCs w:val="18"/>
                <w:lang w:val="uk-UA"/>
              </w:rPr>
              <w:t>Період реалізації заходу</w:t>
            </w:r>
          </w:p>
        </w:tc>
        <w:tc>
          <w:tcPr>
            <w:tcW w:w="957" w:type="dxa"/>
          </w:tcPr>
          <w:p w:rsidR="00DF72EB" w:rsidRDefault="00DF72EB" w:rsidP="0042518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2518C" w:rsidRPr="00DF72EB" w:rsidRDefault="0042518C" w:rsidP="004251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F72EB">
              <w:rPr>
                <w:b/>
                <w:sz w:val="18"/>
                <w:szCs w:val="18"/>
                <w:lang w:val="uk-UA"/>
              </w:rPr>
              <w:t>Орієнтовна вартість заходу, тис.грн.</w:t>
            </w:r>
          </w:p>
        </w:tc>
        <w:tc>
          <w:tcPr>
            <w:tcW w:w="2167" w:type="dxa"/>
          </w:tcPr>
          <w:p w:rsidR="00DF72EB" w:rsidRDefault="00DF72EB" w:rsidP="0042518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DF72EB" w:rsidRDefault="00DF72EB" w:rsidP="0042518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DF72EB" w:rsidRDefault="00DF72EB" w:rsidP="0042518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2518C" w:rsidRPr="00DF72EB" w:rsidRDefault="0042518C" w:rsidP="004251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72EB">
              <w:rPr>
                <w:b/>
                <w:sz w:val="20"/>
                <w:szCs w:val="20"/>
                <w:lang w:val="uk-UA"/>
              </w:rPr>
              <w:t xml:space="preserve">Назва заходу </w:t>
            </w:r>
          </w:p>
        </w:tc>
        <w:tc>
          <w:tcPr>
            <w:tcW w:w="1802" w:type="dxa"/>
          </w:tcPr>
          <w:p w:rsidR="00DF72EB" w:rsidRDefault="00DF72EB" w:rsidP="0042518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DF72EB" w:rsidRDefault="00DF72EB" w:rsidP="0042518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DF72EB" w:rsidRDefault="00DF72EB" w:rsidP="0042518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2518C" w:rsidRPr="00DF72EB" w:rsidRDefault="0042518C" w:rsidP="004251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72EB">
              <w:rPr>
                <w:b/>
                <w:sz w:val="20"/>
                <w:szCs w:val="20"/>
                <w:lang w:val="uk-UA"/>
              </w:rPr>
              <w:t xml:space="preserve">Зміст заходу </w:t>
            </w:r>
          </w:p>
        </w:tc>
        <w:tc>
          <w:tcPr>
            <w:tcW w:w="1594" w:type="dxa"/>
          </w:tcPr>
          <w:p w:rsidR="00DF72EB" w:rsidRDefault="00DF72EB" w:rsidP="0042518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DF72EB" w:rsidRDefault="00DF72EB" w:rsidP="0042518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2518C" w:rsidRPr="00DF72EB" w:rsidRDefault="0042518C" w:rsidP="004251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F72EB">
              <w:rPr>
                <w:b/>
                <w:sz w:val="18"/>
                <w:szCs w:val="18"/>
                <w:lang w:val="uk-UA"/>
              </w:rPr>
              <w:t>Джерела фінансування</w:t>
            </w:r>
          </w:p>
        </w:tc>
        <w:tc>
          <w:tcPr>
            <w:tcW w:w="816" w:type="dxa"/>
          </w:tcPr>
          <w:p w:rsidR="00DF72EB" w:rsidRDefault="00DF72EB" w:rsidP="0042518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2518C" w:rsidRPr="00DF72EB" w:rsidRDefault="0042518C" w:rsidP="00DF72EB">
            <w:pPr>
              <w:rPr>
                <w:b/>
                <w:sz w:val="18"/>
                <w:szCs w:val="18"/>
                <w:lang w:val="uk-UA"/>
              </w:rPr>
            </w:pPr>
            <w:r w:rsidRPr="00DF72EB">
              <w:rPr>
                <w:b/>
                <w:sz w:val="18"/>
                <w:szCs w:val="18"/>
                <w:lang w:val="uk-UA"/>
              </w:rPr>
              <w:t>Період реалізації заходу</w:t>
            </w:r>
          </w:p>
        </w:tc>
        <w:tc>
          <w:tcPr>
            <w:tcW w:w="992" w:type="dxa"/>
          </w:tcPr>
          <w:p w:rsidR="00DF72EB" w:rsidRDefault="00DF72EB" w:rsidP="0042518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2518C" w:rsidRPr="00DF72EB" w:rsidRDefault="0042518C" w:rsidP="004251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F72EB">
              <w:rPr>
                <w:b/>
                <w:sz w:val="18"/>
                <w:szCs w:val="18"/>
                <w:lang w:val="uk-UA"/>
              </w:rPr>
              <w:t>Орієнтовна вартість заходу, тис.грн.</w:t>
            </w:r>
          </w:p>
        </w:tc>
        <w:tc>
          <w:tcPr>
            <w:tcW w:w="1134" w:type="dxa"/>
          </w:tcPr>
          <w:p w:rsidR="00DF72EB" w:rsidRDefault="00DF72EB" w:rsidP="0042518C">
            <w:pPr>
              <w:tabs>
                <w:tab w:val="left" w:pos="3060"/>
                <w:tab w:val="center" w:pos="7908"/>
              </w:tabs>
              <w:spacing w:after="24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2518C" w:rsidRPr="00DF72EB" w:rsidRDefault="0042518C" w:rsidP="0042518C">
            <w:pPr>
              <w:tabs>
                <w:tab w:val="left" w:pos="3060"/>
                <w:tab w:val="center" w:pos="7908"/>
              </w:tabs>
              <w:spacing w:after="240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F72EB">
              <w:rPr>
                <w:b/>
                <w:sz w:val="18"/>
                <w:szCs w:val="18"/>
                <w:lang w:val="uk-UA"/>
              </w:rPr>
              <w:t xml:space="preserve">Очікуваний результат  </w:t>
            </w:r>
          </w:p>
        </w:tc>
      </w:tr>
      <w:tr w:rsidR="00D361E0" w:rsidRPr="0042518C" w:rsidTr="00DF72EB">
        <w:trPr>
          <w:trHeight w:val="29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1E0" w:rsidRPr="0042518C" w:rsidRDefault="00D361E0" w:rsidP="00D361E0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10.2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1E0" w:rsidRPr="00142388" w:rsidRDefault="00D361E0" w:rsidP="00D361E0">
            <w:pPr>
              <w:widowControl w:val="0"/>
              <w:rPr>
                <w:b/>
                <w:sz w:val="20"/>
                <w:szCs w:val="20"/>
                <w:lang w:val="uk-UA" w:eastAsia="uk-UA" w:bidi="uk-UA"/>
              </w:rPr>
            </w:pPr>
            <w:r>
              <w:rPr>
                <w:sz w:val="20"/>
                <w:szCs w:val="20"/>
                <w:lang w:val="uk-UA" w:eastAsia="uk-UA" w:bidi="uk-UA"/>
              </w:rPr>
              <w:t xml:space="preserve">Капітальний ремонт будівлі Центру розвитку дитини «Дельфін» Звягельської міської ради з впровадженням енергоефективних заходів та відновлюваних </w:t>
            </w:r>
            <w:r>
              <w:rPr>
                <w:sz w:val="20"/>
                <w:szCs w:val="20"/>
                <w:lang w:val="uk-UA" w:eastAsia="uk-UA" w:bidi="uk-UA"/>
              </w:rPr>
              <w:t>джерел енергії (сонячна електро</w:t>
            </w:r>
            <w:r>
              <w:rPr>
                <w:sz w:val="20"/>
                <w:szCs w:val="20"/>
                <w:lang w:val="uk-UA" w:eastAsia="uk-UA" w:bidi="uk-UA"/>
              </w:rPr>
              <w:t xml:space="preserve">станція) за адресою вул. Природна 4,       м. Звягель, Звягельський район, Житомирська </w:t>
            </w:r>
            <w:r w:rsidRPr="00142388">
              <w:rPr>
                <w:b/>
                <w:sz w:val="20"/>
                <w:szCs w:val="20"/>
                <w:lang w:val="uk-UA" w:eastAsia="uk-UA" w:bidi="uk-UA"/>
              </w:rPr>
              <w:t>обл.</w:t>
            </w:r>
          </w:p>
          <w:p w:rsidR="00D361E0" w:rsidRPr="005A4A88" w:rsidRDefault="00D361E0" w:rsidP="00D361E0">
            <w:pPr>
              <w:widowControl w:val="0"/>
              <w:rPr>
                <w:rFonts w:eastAsia="Tahoma"/>
                <w:sz w:val="20"/>
                <w:szCs w:val="20"/>
                <w:lang w:val="uk-UA" w:eastAsia="uk-UA" w:bidi="uk-UA"/>
              </w:rPr>
            </w:pPr>
            <w:r>
              <w:rPr>
                <w:sz w:val="20"/>
                <w:szCs w:val="20"/>
                <w:lang w:val="uk-UA" w:eastAsia="uk-UA" w:bidi="uk-UA"/>
              </w:rPr>
              <w:t xml:space="preserve"> </w:t>
            </w:r>
          </w:p>
          <w:p w:rsidR="00D361E0" w:rsidRPr="005A4A88" w:rsidRDefault="00D361E0" w:rsidP="00D361E0">
            <w:pPr>
              <w:widowControl w:val="0"/>
              <w:rPr>
                <w:rFonts w:eastAsia="Tahoma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1E0" w:rsidRDefault="00D361E0" w:rsidP="00D361E0">
            <w:pPr>
              <w:widowControl w:val="0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Інженерно-геологічні вишукування. </w:t>
            </w:r>
          </w:p>
          <w:p w:rsidR="00D361E0" w:rsidRDefault="00D361E0" w:rsidP="00D361E0">
            <w:pPr>
              <w:widowControl w:val="0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Виготовлення проектно-кошторисної документації та проходження експертизи.</w:t>
            </w:r>
          </w:p>
          <w:p w:rsidR="00D361E0" w:rsidRPr="000E7C20" w:rsidRDefault="00D361E0" w:rsidP="00D361E0">
            <w:pPr>
              <w:widowControl w:val="0"/>
              <w:rPr>
                <w:sz w:val="20"/>
                <w:szCs w:val="20"/>
                <w:lang w:val="uk-UA"/>
              </w:rPr>
            </w:pPr>
            <w:r w:rsidRPr="00142388">
              <w:rPr>
                <w:b/>
                <w:color w:val="000000"/>
                <w:sz w:val="20"/>
                <w:szCs w:val="20"/>
                <w:lang w:val="uk-UA" w:eastAsia="uk-UA" w:bidi="uk-UA"/>
              </w:rPr>
              <w:t>Модернізація системи енергопостачання будівлі та забезпечення функціонування басейну, встановлення сонячної електростанції (включаючи обладнання, монтаж та пусконалагоджувальні роботи).</w:t>
            </w:r>
            <w:r w:rsidRPr="00AC1173">
              <w:rPr>
                <w:lang w:val="uk-UA"/>
              </w:rPr>
              <w:t xml:space="preserve"> </w:t>
            </w:r>
            <w:r w:rsidRPr="000E7C20">
              <w:rPr>
                <w:sz w:val="20"/>
                <w:szCs w:val="20"/>
                <w:lang w:val="uk-UA"/>
              </w:rPr>
              <w:t>Загальнобудівельні роботи</w:t>
            </w:r>
          </w:p>
          <w:p w:rsidR="00D361E0" w:rsidRPr="00902CFA" w:rsidRDefault="00D361E0" w:rsidP="00D361E0">
            <w:pPr>
              <w:widowControl w:val="0"/>
              <w:rPr>
                <w:color w:val="000000"/>
                <w:sz w:val="20"/>
                <w:szCs w:val="20"/>
                <w:lang w:val="uk-UA" w:eastAsia="uk-UA" w:bidi="uk-UA"/>
              </w:rPr>
            </w:pPr>
            <w:r w:rsidRPr="00AC1173">
              <w:rPr>
                <w:color w:val="000000"/>
                <w:sz w:val="20"/>
                <w:szCs w:val="20"/>
                <w:lang w:val="uk-UA" w:eastAsia="uk-UA" w:bidi="uk-UA"/>
              </w:rPr>
              <w:t>Технічний та авторський нагляд</w:t>
            </w:r>
            <w:r>
              <w:rPr>
                <w:color w:val="000000"/>
                <w:sz w:val="20"/>
                <w:szCs w:val="20"/>
                <w:lang w:val="uk-UA" w:eastAsia="uk-UA" w:bidi="uk-UA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1E0" w:rsidRPr="00902CFA" w:rsidRDefault="00D361E0" w:rsidP="00D361E0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 w:rsidRPr="00902CFA">
              <w:rPr>
                <w:sz w:val="20"/>
                <w:szCs w:val="20"/>
                <w:lang w:val="uk-UA" w:eastAsia="uk-UA" w:bidi="uk-UA"/>
              </w:rPr>
              <w:t xml:space="preserve">Бюджет </w:t>
            </w:r>
            <w:r w:rsidRPr="00902CFA">
              <w:rPr>
                <w:lang w:val="uk-UA"/>
              </w:rPr>
              <w:t xml:space="preserve"> </w:t>
            </w:r>
            <w:r w:rsidRPr="00902CFA">
              <w:rPr>
                <w:sz w:val="20"/>
                <w:szCs w:val="20"/>
                <w:lang w:val="uk-UA" w:eastAsia="uk-UA" w:bidi="uk-UA"/>
              </w:rPr>
              <w:t xml:space="preserve">міської територіальної  громади, </w:t>
            </w:r>
          </w:p>
          <w:p w:rsidR="00D361E0" w:rsidRPr="00902CFA" w:rsidRDefault="00D361E0" w:rsidP="00D361E0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 w:rsidRPr="00902CFA">
              <w:rPr>
                <w:sz w:val="20"/>
                <w:szCs w:val="20"/>
                <w:lang w:val="uk-UA" w:eastAsia="uk-UA" w:bidi="uk-UA"/>
              </w:rPr>
              <w:t xml:space="preserve"> грантові та інші кошти, незаборонені</w:t>
            </w:r>
          </w:p>
          <w:p w:rsidR="00D361E0" w:rsidRPr="00AC1173" w:rsidRDefault="00D361E0" w:rsidP="00D361E0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 w:rsidRPr="00902CFA">
              <w:rPr>
                <w:sz w:val="20"/>
                <w:szCs w:val="20"/>
                <w:lang w:val="uk-UA" w:eastAsia="uk-UA" w:bidi="uk-UA"/>
              </w:rPr>
              <w:t>законо</w:t>
            </w:r>
            <w:r w:rsidRPr="00AC1173">
              <w:rPr>
                <w:sz w:val="20"/>
                <w:szCs w:val="20"/>
                <w:lang w:val="uk-UA" w:eastAsia="uk-UA" w:bidi="uk-UA"/>
              </w:rPr>
              <w:t>давством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1E0" w:rsidRDefault="00D361E0" w:rsidP="00D361E0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Pr="0042518C" w:rsidRDefault="00D361E0" w:rsidP="00D361E0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>
              <w:rPr>
                <w:color w:val="000000"/>
                <w:sz w:val="18"/>
                <w:szCs w:val="18"/>
                <w:lang w:val="uk-UA" w:eastAsia="uk-UA" w:bidi="uk-UA"/>
              </w:rPr>
              <w:t>2023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61E0" w:rsidRPr="00142388" w:rsidRDefault="00D361E0" w:rsidP="00D361E0">
            <w:pPr>
              <w:widowControl w:val="0"/>
              <w:spacing w:after="4200"/>
              <w:jc w:val="center"/>
              <w:rPr>
                <w:b/>
                <w:sz w:val="20"/>
                <w:szCs w:val="20"/>
                <w:lang w:eastAsia="uk-UA" w:bidi="uk-UA"/>
              </w:rPr>
            </w:pPr>
            <w:r w:rsidRPr="00142388">
              <w:rPr>
                <w:b/>
                <w:sz w:val="20"/>
                <w:szCs w:val="20"/>
                <w:lang w:eastAsia="uk-UA" w:bidi="uk-UA"/>
              </w:rPr>
              <w:t>1</w:t>
            </w:r>
            <w:r w:rsidRPr="00142388">
              <w:rPr>
                <w:b/>
                <w:sz w:val="20"/>
                <w:szCs w:val="20"/>
                <w:lang w:val="en-US" w:eastAsia="uk-UA" w:bidi="uk-UA"/>
              </w:rPr>
              <w:t>490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1E0" w:rsidRPr="00FC4349" w:rsidRDefault="00D361E0" w:rsidP="00D361E0">
            <w:pPr>
              <w:widowControl w:val="0"/>
              <w:rPr>
                <w:sz w:val="20"/>
                <w:szCs w:val="20"/>
                <w:lang w:val="uk-UA" w:eastAsia="uk-UA" w:bidi="uk-UA"/>
              </w:rPr>
            </w:pPr>
            <w:r w:rsidRPr="00FC4349">
              <w:rPr>
                <w:sz w:val="20"/>
                <w:szCs w:val="20"/>
                <w:lang w:val="uk-UA" w:eastAsia="uk-UA" w:bidi="uk-UA"/>
              </w:rPr>
              <w:t xml:space="preserve">Капітальний ремонт будівлі Центру розвитку дитини «Дельфін» Звягельської міської ради з впровадженням енергоефективних заходів та відновлюваних джерел енергії (сонячна електростанція) за адресою: вул. Природна 4, м. Звягель, Звягельський район, Житомирська </w:t>
            </w:r>
          </w:p>
          <w:p w:rsidR="00D361E0" w:rsidRPr="00FC4349" w:rsidRDefault="00D361E0" w:rsidP="00D361E0">
            <w:pPr>
              <w:widowControl w:val="0"/>
              <w:rPr>
                <w:b/>
                <w:sz w:val="18"/>
                <w:szCs w:val="18"/>
                <w:u w:val="single"/>
                <w:lang w:val="uk-UA" w:eastAsia="uk-UA" w:bidi="uk-UA"/>
              </w:rPr>
            </w:pPr>
            <w:r w:rsidRPr="00D361E0">
              <w:rPr>
                <w:b/>
                <w:sz w:val="20"/>
                <w:szCs w:val="20"/>
                <w:lang w:val="uk-UA" w:eastAsia="uk-UA" w:bidi="uk-UA"/>
              </w:rPr>
              <w:t>область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1E0" w:rsidRPr="00FC4349" w:rsidRDefault="00D361E0" w:rsidP="00D361E0">
            <w:pPr>
              <w:widowControl w:val="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FC4349">
              <w:rPr>
                <w:color w:val="000000"/>
                <w:sz w:val="18"/>
                <w:szCs w:val="18"/>
                <w:lang w:val="uk-UA" w:eastAsia="uk-UA" w:bidi="uk-UA"/>
              </w:rPr>
              <w:t xml:space="preserve">Інженерно-геологічні вишукування. </w:t>
            </w:r>
          </w:p>
          <w:p w:rsidR="00D361E0" w:rsidRPr="00FC4349" w:rsidRDefault="00D361E0" w:rsidP="00D361E0">
            <w:pPr>
              <w:widowControl w:val="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FC4349">
              <w:rPr>
                <w:color w:val="000000"/>
                <w:sz w:val="18"/>
                <w:szCs w:val="18"/>
                <w:lang w:val="uk-UA" w:eastAsia="uk-UA" w:bidi="uk-UA"/>
              </w:rPr>
              <w:t>Виготовлення проектно-кошторисної документації та проходження експертизи.</w:t>
            </w:r>
          </w:p>
          <w:p w:rsidR="00D361E0" w:rsidRPr="00D361E0" w:rsidRDefault="00D361E0" w:rsidP="00D361E0">
            <w:pPr>
              <w:widowControl w:val="0"/>
              <w:rPr>
                <w:b/>
                <w:color w:val="000000"/>
                <w:sz w:val="18"/>
                <w:szCs w:val="18"/>
                <w:lang w:val="uk-UA" w:eastAsia="uk-UA" w:bidi="uk-UA"/>
              </w:rPr>
            </w:pPr>
            <w:r w:rsidRPr="00D361E0">
              <w:rPr>
                <w:b/>
                <w:sz w:val="18"/>
                <w:szCs w:val="18"/>
                <w:lang w:val="uk-UA" w:eastAsia="uk-UA" w:bidi="uk-UA"/>
              </w:rPr>
              <w:t>Капітальний ремонт будівлі  з впровадженням енергоефективних заходів та відновлюваних джерел енергії із</w:t>
            </w:r>
            <w:r w:rsidRPr="00D361E0">
              <w:rPr>
                <w:b/>
                <w:color w:val="000000"/>
                <w:sz w:val="18"/>
                <w:szCs w:val="18"/>
                <w:lang w:val="uk-UA" w:eastAsia="uk-UA" w:bidi="uk-UA"/>
              </w:rPr>
              <w:t xml:space="preserve"> встановленням сонячної електростанції (включаючи обладнання, монтаж та пусконалагоджувальні роботи).</w:t>
            </w:r>
          </w:p>
          <w:p w:rsidR="00D361E0" w:rsidRPr="00FC4349" w:rsidRDefault="00D361E0" w:rsidP="00D361E0">
            <w:pPr>
              <w:widowControl w:val="0"/>
              <w:rPr>
                <w:sz w:val="18"/>
                <w:szCs w:val="18"/>
                <w:lang w:val="uk-UA"/>
              </w:rPr>
            </w:pPr>
            <w:r w:rsidRPr="00FC4349">
              <w:rPr>
                <w:sz w:val="18"/>
                <w:szCs w:val="18"/>
                <w:lang w:val="uk-UA"/>
              </w:rPr>
              <w:t>Загальнобудівельні роботи</w:t>
            </w:r>
          </w:p>
          <w:p w:rsidR="00D361E0" w:rsidRPr="00FC4349" w:rsidRDefault="00D361E0" w:rsidP="00D361E0">
            <w:pPr>
              <w:widowControl w:val="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FC4349">
              <w:rPr>
                <w:color w:val="000000"/>
                <w:sz w:val="18"/>
                <w:szCs w:val="18"/>
                <w:lang w:val="uk-UA" w:eastAsia="uk-UA" w:bidi="uk-UA"/>
              </w:rPr>
              <w:t>Технічний та авторський нагляд.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1E0" w:rsidRPr="00902CFA" w:rsidRDefault="00D361E0" w:rsidP="00D361E0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 w:rsidRPr="00902CFA">
              <w:rPr>
                <w:sz w:val="20"/>
                <w:szCs w:val="20"/>
                <w:lang w:val="uk-UA" w:eastAsia="uk-UA" w:bidi="uk-UA"/>
              </w:rPr>
              <w:t xml:space="preserve">Бюджет </w:t>
            </w:r>
            <w:r w:rsidRPr="00902CFA">
              <w:rPr>
                <w:lang w:val="uk-UA"/>
              </w:rPr>
              <w:t xml:space="preserve"> </w:t>
            </w:r>
            <w:r w:rsidRPr="00902CFA">
              <w:rPr>
                <w:sz w:val="20"/>
                <w:szCs w:val="20"/>
                <w:lang w:val="uk-UA" w:eastAsia="uk-UA" w:bidi="uk-UA"/>
              </w:rPr>
              <w:t xml:space="preserve">міської територіальної  громади, </w:t>
            </w:r>
          </w:p>
          <w:p w:rsidR="00D361E0" w:rsidRPr="00902CFA" w:rsidRDefault="00D361E0" w:rsidP="00D361E0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 w:rsidRPr="00902CFA">
              <w:rPr>
                <w:sz w:val="20"/>
                <w:szCs w:val="20"/>
                <w:lang w:val="uk-UA" w:eastAsia="uk-UA" w:bidi="uk-UA"/>
              </w:rPr>
              <w:t xml:space="preserve"> грантові та інші кошти, незаборонені</w:t>
            </w:r>
          </w:p>
          <w:p w:rsidR="00D361E0" w:rsidRPr="00AC1173" w:rsidRDefault="00D361E0" w:rsidP="00D361E0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 w:rsidRPr="00902CFA">
              <w:rPr>
                <w:sz w:val="20"/>
                <w:szCs w:val="20"/>
                <w:lang w:val="uk-UA" w:eastAsia="uk-UA" w:bidi="uk-UA"/>
              </w:rPr>
              <w:t>законо</w:t>
            </w:r>
            <w:r w:rsidRPr="00AC1173">
              <w:rPr>
                <w:sz w:val="20"/>
                <w:szCs w:val="20"/>
                <w:lang w:val="uk-UA" w:eastAsia="uk-UA" w:bidi="uk-UA"/>
              </w:rPr>
              <w:t>давством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1E0" w:rsidRDefault="00D361E0" w:rsidP="00D361E0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Pr="0042518C" w:rsidRDefault="00D361E0" w:rsidP="00D361E0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>
              <w:rPr>
                <w:color w:val="000000"/>
                <w:sz w:val="18"/>
                <w:szCs w:val="18"/>
                <w:lang w:val="uk-UA" w:eastAsia="uk-UA" w:bidi="uk-UA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61E0" w:rsidRPr="00D361E0" w:rsidRDefault="00D361E0" w:rsidP="00D361E0">
            <w:pPr>
              <w:widowControl w:val="0"/>
              <w:spacing w:after="4200"/>
              <w:jc w:val="center"/>
              <w:rPr>
                <w:b/>
                <w:sz w:val="20"/>
                <w:szCs w:val="20"/>
                <w:highlight w:val="cyan"/>
                <w:lang w:eastAsia="uk-UA" w:bidi="uk-UA"/>
              </w:rPr>
            </w:pPr>
            <w:r w:rsidRPr="00D361E0">
              <w:rPr>
                <w:b/>
                <w:sz w:val="20"/>
                <w:szCs w:val="20"/>
              </w:rPr>
              <w:t>1939.869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DF" w:rsidRDefault="006C16DF" w:rsidP="00D361E0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  <w:p w:rsidR="006C16DF" w:rsidRDefault="006C16DF" w:rsidP="00D361E0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  <w:p w:rsidR="006C16DF" w:rsidRDefault="006C16DF" w:rsidP="00D361E0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  <w:p w:rsidR="006C16DF" w:rsidRDefault="006C16DF" w:rsidP="00D361E0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  <w:p w:rsidR="00D361E0" w:rsidRPr="00FC4349" w:rsidRDefault="00D361E0" w:rsidP="00D361E0">
            <w:pPr>
              <w:widowControl w:val="0"/>
              <w:rPr>
                <w:sz w:val="20"/>
                <w:szCs w:val="20"/>
                <w:lang w:eastAsia="uk-UA" w:bidi="uk-UA"/>
              </w:rPr>
            </w:pPr>
            <w:r w:rsidRPr="00FC4349">
              <w:rPr>
                <w:sz w:val="20"/>
                <w:szCs w:val="20"/>
                <w:lang w:eastAsia="uk-UA" w:bidi="uk-UA"/>
              </w:rPr>
              <w:t xml:space="preserve">Зниження споживання електроенергії на 50%. </w:t>
            </w:r>
          </w:p>
          <w:p w:rsidR="00D361E0" w:rsidRPr="00FC4349" w:rsidRDefault="00D361E0" w:rsidP="00D361E0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</w:tc>
      </w:tr>
      <w:tr w:rsidR="00D361E0" w:rsidRPr="0042518C" w:rsidTr="00DF72EB">
        <w:trPr>
          <w:trHeight w:val="66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1E0" w:rsidRPr="0042518C" w:rsidRDefault="00D361E0" w:rsidP="00D361E0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lastRenderedPageBreak/>
              <w:t>10.7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1E0" w:rsidRDefault="00D361E0" w:rsidP="00D361E0">
            <w:pPr>
              <w:widowControl w:val="0"/>
              <w:rPr>
                <w:sz w:val="20"/>
                <w:szCs w:val="20"/>
                <w:lang w:val="uk-UA" w:eastAsia="uk-UA" w:bidi="uk-UA"/>
              </w:rPr>
            </w:pPr>
          </w:p>
          <w:p w:rsidR="00D361E0" w:rsidRPr="00FC4349" w:rsidRDefault="00D361E0" w:rsidP="00D361E0">
            <w:pPr>
              <w:widowControl w:val="0"/>
              <w:rPr>
                <w:b/>
                <w:sz w:val="20"/>
                <w:szCs w:val="20"/>
                <w:lang w:val="uk-UA" w:eastAsia="uk-UA" w:bidi="uk-UA"/>
              </w:rPr>
            </w:pPr>
            <w:r w:rsidRPr="00FC4349">
              <w:rPr>
                <w:sz w:val="20"/>
                <w:szCs w:val="20"/>
                <w:lang w:val="uk-UA" w:eastAsia="uk-UA" w:bidi="uk-UA"/>
              </w:rPr>
              <w:t xml:space="preserve">Капітальний ремонт системи електропостачання Ліцею №1 Звягельської міської ради з впровадженням відновлюваних </w:t>
            </w:r>
            <w:r>
              <w:rPr>
                <w:sz w:val="20"/>
                <w:szCs w:val="20"/>
                <w:lang w:val="uk-UA" w:eastAsia="uk-UA" w:bidi="uk-UA"/>
              </w:rPr>
              <w:t>джерел енергії (сонячна електро</w:t>
            </w:r>
            <w:r w:rsidRPr="00FC4349">
              <w:rPr>
                <w:sz w:val="20"/>
                <w:szCs w:val="20"/>
                <w:lang w:val="uk-UA" w:eastAsia="uk-UA" w:bidi="uk-UA"/>
              </w:rPr>
              <w:t xml:space="preserve">станція) за адресою вул. Родини Косачів,5       м. Звягель, Звягельський район, Житомирська </w:t>
            </w:r>
            <w:r w:rsidRPr="00FC4349">
              <w:rPr>
                <w:b/>
                <w:sz w:val="20"/>
                <w:szCs w:val="20"/>
                <w:lang w:val="uk-UA" w:eastAsia="uk-UA" w:bidi="uk-UA"/>
              </w:rPr>
              <w:t>обл.</w:t>
            </w:r>
          </w:p>
          <w:p w:rsidR="00D361E0" w:rsidRPr="00FC4349" w:rsidRDefault="00D361E0" w:rsidP="00D361E0">
            <w:pPr>
              <w:widowControl w:val="0"/>
              <w:rPr>
                <w:rFonts w:eastAsia="Tahoma"/>
                <w:b/>
                <w:sz w:val="20"/>
                <w:szCs w:val="20"/>
                <w:lang w:val="uk-UA" w:eastAsia="uk-UA" w:bidi="uk-UA"/>
              </w:rPr>
            </w:pPr>
            <w:r w:rsidRPr="00FC4349">
              <w:rPr>
                <w:b/>
                <w:sz w:val="20"/>
                <w:szCs w:val="20"/>
                <w:lang w:val="uk-UA" w:eastAsia="uk-UA" w:bidi="uk-UA"/>
              </w:rPr>
              <w:t xml:space="preserve"> </w:t>
            </w:r>
          </w:p>
          <w:p w:rsidR="00D361E0" w:rsidRPr="00FC4349" w:rsidRDefault="00D361E0" w:rsidP="00D361E0">
            <w:pPr>
              <w:widowControl w:val="0"/>
              <w:rPr>
                <w:rFonts w:eastAsia="Tahoma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1E0" w:rsidRDefault="00D361E0" w:rsidP="00D361E0">
            <w:pPr>
              <w:widowControl w:val="0"/>
              <w:rPr>
                <w:color w:val="000000"/>
                <w:sz w:val="20"/>
                <w:szCs w:val="20"/>
                <w:lang w:eastAsia="uk-UA" w:bidi="uk-UA"/>
              </w:rPr>
            </w:pPr>
          </w:p>
          <w:p w:rsidR="00D361E0" w:rsidRDefault="00D361E0" w:rsidP="00D361E0">
            <w:pPr>
              <w:widowControl w:val="0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Виготовлення звіту з технічного обстеження.</w:t>
            </w:r>
          </w:p>
          <w:p w:rsidR="00D361E0" w:rsidRDefault="00D361E0" w:rsidP="00D361E0">
            <w:pPr>
              <w:widowControl w:val="0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Виготовлення проектно-кошторисної документації та проходження експертизи.</w:t>
            </w:r>
          </w:p>
          <w:p w:rsidR="00D361E0" w:rsidRPr="000E7C20" w:rsidRDefault="00D361E0" w:rsidP="00D361E0">
            <w:pPr>
              <w:widowControl w:val="0"/>
              <w:rPr>
                <w:sz w:val="20"/>
                <w:szCs w:val="20"/>
              </w:rPr>
            </w:pPr>
            <w:r w:rsidRPr="00142388">
              <w:rPr>
                <w:b/>
                <w:color w:val="000000"/>
                <w:sz w:val="20"/>
                <w:szCs w:val="20"/>
                <w:lang w:eastAsia="uk-UA" w:bidi="uk-UA"/>
              </w:rPr>
              <w:t>Модернізація системи енергопостачання із встановленням сонячної електростанції на даху (включаючи обладнання, монтаж та пусконалагоджувальні роботи).</w:t>
            </w:r>
            <w:r w:rsidRPr="00AC1173">
              <w:t xml:space="preserve"> </w:t>
            </w:r>
            <w:r w:rsidRPr="000E7C20">
              <w:rPr>
                <w:sz w:val="20"/>
                <w:szCs w:val="20"/>
              </w:rPr>
              <w:t>Загальнобудівельні роботи</w:t>
            </w:r>
          </w:p>
          <w:p w:rsidR="00D361E0" w:rsidRPr="00902CFA" w:rsidRDefault="00D361E0" w:rsidP="00D361E0">
            <w:pPr>
              <w:widowControl w:val="0"/>
              <w:rPr>
                <w:color w:val="000000"/>
                <w:sz w:val="20"/>
                <w:szCs w:val="20"/>
                <w:lang w:eastAsia="uk-UA" w:bidi="uk-UA"/>
              </w:rPr>
            </w:pPr>
            <w:r w:rsidRPr="00AC1173">
              <w:rPr>
                <w:color w:val="000000"/>
                <w:sz w:val="20"/>
                <w:szCs w:val="20"/>
                <w:lang w:eastAsia="uk-UA" w:bidi="uk-UA"/>
              </w:rPr>
              <w:t>Технічний та авторський нагляд</w:t>
            </w:r>
            <w:r>
              <w:rPr>
                <w:color w:val="000000"/>
                <w:sz w:val="20"/>
                <w:szCs w:val="20"/>
                <w:lang w:eastAsia="uk-UA" w:bidi="uk-UA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1E0" w:rsidRDefault="00D361E0" w:rsidP="00D361E0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</w:p>
          <w:p w:rsidR="00D361E0" w:rsidRPr="00902CFA" w:rsidRDefault="00D361E0" w:rsidP="00D361E0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902CFA">
              <w:rPr>
                <w:sz w:val="20"/>
                <w:szCs w:val="20"/>
                <w:lang w:eastAsia="uk-UA" w:bidi="uk-UA"/>
              </w:rPr>
              <w:t xml:space="preserve">Бюджет </w:t>
            </w:r>
            <w:r w:rsidRPr="00902CFA">
              <w:t xml:space="preserve"> </w:t>
            </w:r>
            <w:r w:rsidRPr="00902CFA">
              <w:rPr>
                <w:sz w:val="20"/>
                <w:szCs w:val="20"/>
                <w:lang w:eastAsia="uk-UA" w:bidi="uk-UA"/>
              </w:rPr>
              <w:t xml:space="preserve">міської територіальної  громади, </w:t>
            </w:r>
          </w:p>
          <w:p w:rsidR="00D361E0" w:rsidRPr="00902CFA" w:rsidRDefault="00D361E0" w:rsidP="00D361E0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902CFA">
              <w:rPr>
                <w:sz w:val="20"/>
                <w:szCs w:val="20"/>
                <w:lang w:eastAsia="uk-UA" w:bidi="uk-UA"/>
              </w:rPr>
              <w:t xml:space="preserve"> грантові та інші кошти, незаборонені</w:t>
            </w:r>
          </w:p>
          <w:p w:rsidR="00D361E0" w:rsidRPr="00AC1173" w:rsidRDefault="00D361E0" w:rsidP="00D361E0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902CFA">
              <w:rPr>
                <w:sz w:val="20"/>
                <w:szCs w:val="20"/>
                <w:lang w:eastAsia="uk-UA" w:bidi="uk-UA"/>
              </w:rPr>
              <w:t>законо</w:t>
            </w:r>
            <w:r w:rsidRPr="00AC1173">
              <w:rPr>
                <w:sz w:val="20"/>
                <w:szCs w:val="20"/>
                <w:lang w:eastAsia="uk-UA" w:bidi="uk-UA"/>
              </w:rPr>
              <w:t>давством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1E0" w:rsidRDefault="00D361E0" w:rsidP="00D361E0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Pr="00D361E0" w:rsidRDefault="00D361E0" w:rsidP="00D361E0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D361E0">
              <w:rPr>
                <w:color w:val="000000"/>
                <w:sz w:val="18"/>
                <w:szCs w:val="18"/>
                <w:lang w:val="uk-UA" w:eastAsia="uk-UA" w:bidi="uk-UA"/>
              </w:rPr>
              <w:t>2023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61E0" w:rsidRPr="0003580A" w:rsidRDefault="00D361E0" w:rsidP="00D361E0">
            <w:pPr>
              <w:widowControl w:val="0"/>
              <w:spacing w:after="4200"/>
              <w:jc w:val="center"/>
              <w:rPr>
                <w:sz w:val="20"/>
                <w:szCs w:val="20"/>
                <w:lang w:eastAsia="uk-UA" w:bidi="uk-UA"/>
              </w:rPr>
            </w:pPr>
            <w:r>
              <w:rPr>
                <w:sz w:val="20"/>
                <w:szCs w:val="20"/>
                <w:lang w:eastAsia="uk-UA" w:bidi="uk-UA"/>
              </w:rPr>
              <w:t>1000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1E0" w:rsidRPr="00FC4349" w:rsidRDefault="00D361E0" w:rsidP="00D361E0">
            <w:pPr>
              <w:widowControl w:val="0"/>
              <w:rPr>
                <w:b/>
                <w:sz w:val="20"/>
                <w:szCs w:val="20"/>
                <w:u w:val="single"/>
                <w:lang w:val="uk-UA" w:eastAsia="uk-UA" w:bidi="uk-UA"/>
              </w:rPr>
            </w:pPr>
            <w:r w:rsidRPr="00D361E0">
              <w:rPr>
                <w:sz w:val="20"/>
                <w:szCs w:val="20"/>
                <w:lang w:val="uk-UA" w:eastAsia="uk-UA" w:bidi="uk-UA"/>
              </w:rPr>
              <w:t xml:space="preserve">Капітальний ремонт системи електропостачання Ліцею №1 Звягельської міської ради з впровадженням відновлюваних джерел енергії (сонячна електро-станція) за адресою вул. </w:t>
            </w:r>
            <w:r w:rsidRPr="00FC4349">
              <w:rPr>
                <w:sz w:val="20"/>
                <w:szCs w:val="20"/>
                <w:lang w:eastAsia="uk-UA" w:bidi="uk-UA"/>
              </w:rPr>
              <w:t xml:space="preserve">Родини Косачів,5       м. Звягель, Звягельський район, Житомирська </w:t>
            </w:r>
            <w:r w:rsidRPr="00D361E0">
              <w:rPr>
                <w:b/>
                <w:sz w:val="20"/>
                <w:szCs w:val="20"/>
                <w:lang w:val="uk-UA" w:eastAsia="uk-UA" w:bidi="uk-UA"/>
              </w:rPr>
              <w:t>область</w:t>
            </w:r>
          </w:p>
          <w:p w:rsidR="00D361E0" w:rsidRPr="00FC4349" w:rsidRDefault="00D361E0" w:rsidP="00D361E0">
            <w:pPr>
              <w:widowControl w:val="0"/>
              <w:rPr>
                <w:rFonts w:eastAsia="Tahoma"/>
                <w:b/>
                <w:sz w:val="20"/>
                <w:szCs w:val="20"/>
                <w:u w:val="single"/>
                <w:lang w:eastAsia="uk-UA" w:bidi="uk-UA"/>
              </w:rPr>
            </w:pPr>
            <w:r w:rsidRPr="00FC4349">
              <w:rPr>
                <w:b/>
                <w:sz w:val="20"/>
                <w:szCs w:val="20"/>
                <w:u w:val="single"/>
                <w:lang w:eastAsia="uk-UA" w:bidi="uk-UA"/>
              </w:rPr>
              <w:t xml:space="preserve"> </w:t>
            </w:r>
          </w:p>
          <w:p w:rsidR="00D361E0" w:rsidRPr="00FC4349" w:rsidRDefault="00D361E0" w:rsidP="00D361E0">
            <w:pPr>
              <w:widowControl w:val="0"/>
              <w:rPr>
                <w:rFonts w:eastAsia="Tahoma"/>
                <w:sz w:val="18"/>
                <w:szCs w:val="18"/>
                <w:lang w:eastAsia="uk-UA" w:bidi="uk-UA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1E0" w:rsidRPr="00FC4349" w:rsidRDefault="00D361E0" w:rsidP="00D361E0">
            <w:pPr>
              <w:widowControl w:val="0"/>
              <w:rPr>
                <w:color w:val="000000"/>
                <w:sz w:val="18"/>
                <w:szCs w:val="18"/>
                <w:lang w:eastAsia="uk-UA" w:bidi="uk-UA"/>
              </w:rPr>
            </w:pPr>
            <w:r w:rsidRPr="00FC4349">
              <w:rPr>
                <w:color w:val="000000"/>
                <w:sz w:val="18"/>
                <w:szCs w:val="18"/>
                <w:lang w:eastAsia="uk-UA" w:bidi="uk-UA"/>
              </w:rPr>
              <w:t>Виготовлення звіту з технічного обстеження.</w:t>
            </w:r>
          </w:p>
          <w:p w:rsidR="00D361E0" w:rsidRPr="00FC4349" w:rsidRDefault="00D361E0" w:rsidP="00D361E0">
            <w:pPr>
              <w:widowControl w:val="0"/>
              <w:rPr>
                <w:color w:val="000000"/>
                <w:sz w:val="18"/>
                <w:szCs w:val="18"/>
                <w:lang w:eastAsia="uk-UA" w:bidi="uk-UA"/>
              </w:rPr>
            </w:pPr>
            <w:r w:rsidRPr="00FC4349">
              <w:rPr>
                <w:color w:val="000000"/>
                <w:sz w:val="18"/>
                <w:szCs w:val="18"/>
                <w:lang w:eastAsia="uk-UA" w:bidi="uk-UA"/>
              </w:rPr>
              <w:t>Виготовлення проектно-кошторисної документації та проходження експертизи.</w:t>
            </w:r>
          </w:p>
          <w:p w:rsidR="00D361E0" w:rsidRPr="00D361E0" w:rsidRDefault="00D361E0" w:rsidP="00D361E0">
            <w:pPr>
              <w:widowControl w:val="0"/>
              <w:rPr>
                <w:b/>
                <w:color w:val="000000"/>
                <w:sz w:val="18"/>
                <w:szCs w:val="18"/>
                <w:lang w:eastAsia="uk-UA" w:bidi="uk-UA"/>
              </w:rPr>
            </w:pPr>
            <w:r w:rsidRPr="00D361E0">
              <w:rPr>
                <w:b/>
                <w:sz w:val="18"/>
                <w:szCs w:val="18"/>
                <w:lang w:eastAsia="uk-UA" w:bidi="uk-UA"/>
              </w:rPr>
              <w:t>Капітальний ремонт системи енергопостачання</w:t>
            </w:r>
            <w:r w:rsidRPr="00D361E0">
              <w:rPr>
                <w:b/>
                <w:color w:val="000000"/>
                <w:sz w:val="18"/>
                <w:szCs w:val="18"/>
                <w:lang w:eastAsia="uk-UA" w:bidi="uk-UA"/>
              </w:rPr>
              <w:t xml:space="preserve"> із </w:t>
            </w:r>
          </w:p>
          <w:p w:rsidR="00D361E0" w:rsidRPr="00D361E0" w:rsidRDefault="00D361E0" w:rsidP="00D361E0">
            <w:pPr>
              <w:widowControl w:val="0"/>
              <w:rPr>
                <w:color w:val="000000"/>
                <w:sz w:val="18"/>
                <w:szCs w:val="18"/>
                <w:lang w:eastAsia="uk-UA" w:bidi="uk-UA"/>
              </w:rPr>
            </w:pPr>
            <w:r w:rsidRPr="00D361E0">
              <w:rPr>
                <w:b/>
                <w:color w:val="000000"/>
                <w:sz w:val="18"/>
                <w:szCs w:val="18"/>
                <w:lang w:eastAsia="uk-UA" w:bidi="uk-UA"/>
              </w:rPr>
              <w:t xml:space="preserve">встановленням сонячної електростанції на даху (включаючи обладнання, монтаж та </w:t>
            </w:r>
            <w:r w:rsidRPr="00D361E0">
              <w:rPr>
                <w:b/>
                <w:color w:val="000000"/>
                <w:sz w:val="18"/>
                <w:szCs w:val="18"/>
                <w:lang w:val="uk-UA" w:eastAsia="uk-UA" w:bidi="uk-UA"/>
              </w:rPr>
              <w:t>пуско</w:t>
            </w:r>
            <w:r w:rsidRPr="00D361E0">
              <w:rPr>
                <w:b/>
                <w:color w:val="000000"/>
                <w:sz w:val="18"/>
                <w:szCs w:val="18"/>
                <w:lang w:eastAsia="uk-UA" w:bidi="uk-UA"/>
              </w:rPr>
              <w:t>налагоджувальні роботи).</w:t>
            </w:r>
            <w:r w:rsidRPr="00D361E0">
              <w:rPr>
                <w:sz w:val="18"/>
                <w:szCs w:val="18"/>
              </w:rPr>
              <w:t xml:space="preserve"> Загальнобудівельні роботи</w:t>
            </w:r>
          </w:p>
          <w:p w:rsidR="00D361E0" w:rsidRPr="00FC4349" w:rsidRDefault="00D361E0" w:rsidP="00D361E0">
            <w:pPr>
              <w:widowControl w:val="0"/>
              <w:rPr>
                <w:color w:val="000000"/>
                <w:sz w:val="18"/>
                <w:szCs w:val="18"/>
                <w:lang w:eastAsia="uk-UA" w:bidi="uk-UA"/>
              </w:rPr>
            </w:pPr>
            <w:r w:rsidRPr="00D361E0">
              <w:rPr>
                <w:color w:val="000000"/>
                <w:sz w:val="18"/>
                <w:szCs w:val="18"/>
                <w:lang w:eastAsia="uk-UA" w:bidi="uk-UA"/>
              </w:rPr>
              <w:t>Технічний та авторський нагляд</w:t>
            </w:r>
            <w:r w:rsidRPr="00FC4349">
              <w:rPr>
                <w:color w:val="000000"/>
                <w:sz w:val="18"/>
                <w:szCs w:val="18"/>
                <w:lang w:eastAsia="uk-UA" w:bidi="uk-UA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1E0" w:rsidRDefault="00D361E0" w:rsidP="00D361E0">
            <w:pPr>
              <w:widowControl w:val="0"/>
              <w:spacing w:after="44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</w:p>
          <w:p w:rsidR="00D361E0" w:rsidRDefault="00D361E0" w:rsidP="00D361E0">
            <w:pPr>
              <w:widowControl w:val="0"/>
              <w:spacing w:after="44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</w:p>
          <w:p w:rsidR="00D361E0" w:rsidRPr="00FC4349" w:rsidRDefault="00D361E0" w:rsidP="00D361E0">
            <w:pPr>
              <w:widowControl w:val="0"/>
              <w:spacing w:after="44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FC4349">
              <w:rPr>
                <w:color w:val="000000"/>
                <w:sz w:val="20"/>
                <w:szCs w:val="20"/>
                <w:lang w:eastAsia="uk-UA" w:bidi="uk-UA"/>
              </w:rPr>
              <w:t>Бюджет міської територіальної   громади, грантові та інші кошти, незаборонені</w:t>
            </w:r>
            <w:r w:rsidRPr="00FC4349">
              <w:rPr>
                <w:color w:val="000000"/>
                <w:sz w:val="20"/>
                <w:szCs w:val="20"/>
                <w:lang w:val="uk-UA" w:eastAsia="uk-UA" w:bidi="uk-UA"/>
              </w:rPr>
              <w:t xml:space="preserve"> </w:t>
            </w:r>
            <w:r w:rsidRPr="00FC4349">
              <w:rPr>
                <w:color w:val="000000"/>
                <w:sz w:val="20"/>
                <w:szCs w:val="20"/>
                <w:lang w:eastAsia="uk-UA" w:bidi="uk-UA"/>
              </w:rPr>
              <w:t>законодавством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1E0" w:rsidRDefault="00D361E0" w:rsidP="00D361E0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Default="00D361E0" w:rsidP="00D361E0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val="uk-UA" w:eastAsia="uk-UA" w:bidi="uk-UA"/>
              </w:rPr>
            </w:pPr>
          </w:p>
          <w:p w:rsidR="00D361E0" w:rsidRPr="00D361E0" w:rsidRDefault="00D361E0" w:rsidP="00D361E0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D361E0">
              <w:rPr>
                <w:color w:val="000000"/>
                <w:sz w:val="18"/>
                <w:szCs w:val="18"/>
                <w:lang w:val="uk-UA" w:eastAsia="uk-UA" w:bidi="uk-UA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61E0" w:rsidRPr="00FC4349" w:rsidRDefault="00D361E0" w:rsidP="00D361E0">
            <w:pPr>
              <w:widowControl w:val="0"/>
              <w:spacing w:after="4200"/>
              <w:jc w:val="center"/>
              <w:rPr>
                <w:sz w:val="20"/>
                <w:szCs w:val="20"/>
                <w:lang w:eastAsia="uk-UA" w:bidi="uk-UA"/>
              </w:rPr>
            </w:pPr>
            <w:r w:rsidRPr="00FC4349">
              <w:rPr>
                <w:sz w:val="20"/>
                <w:szCs w:val="20"/>
                <w:lang w:eastAsia="uk-UA" w:bidi="uk-U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E0" w:rsidRDefault="00D361E0" w:rsidP="00D361E0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  <w:p w:rsidR="00D361E0" w:rsidRDefault="00D361E0" w:rsidP="00D361E0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  <w:p w:rsidR="00D361E0" w:rsidRDefault="00D361E0" w:rsidP="00D361E0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  <w:p w:rsidR="00D361E0" w:rsidRDefault="00D361E0" w:rsidP="00D361E0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  <w:p w:rsidR="00D361E0" w:rsidRPr="00FC4349" w:rsidRDefault="00D361E0" w:rsidP="00D361E0">
            <w:pPr>
              <w:widowControl w:val="0"/>
              <w:rPr>
                <w:sz w:val="20"/>
                <w:szCs w:val="20"/>
                <w:lang w:eastAsia="uk-UA" w:bidi="uk-UA"/>
              </w:rPr>
            </w:pPr>
            <w:r w:rsidRPr="00FC4349">
              <w:rPr>
                <w:sz w:val="20"/>
                <w:szCs w:val="20"/>
                <w:lang w:eastAsia="uk-UA" w:bidi="uk-UA"/>
              </w:rPr>
              <w:t>Зниження споживання електроенергії,</w:t>
            </w:r>
          </w:p>
          <w:p w:rsidR="00D361E0" w:rsidRPr="00FC4349" w:rsidRDefault="00D361E0" w:rsidP="00D361E0">
            <w:pPr>
              <w:widowControl w:val="0"/>
              <w:rPr>
                <w:sz w:val="20"/>
                <w:szCs w:val="20"/>
                <w:lang w:eastAsia="uk-UA" w:bidi="uk-UA"/>
              </w:rPr>
            </w:pPr>
            <w:r w:rsidRPr="00FC4349">
              <w:rPr>
                <w:sz w:val="20"/>
                <w:szCs w:val="20"/>
                <w:lang w:eastAsia="uk-UA" w:bidi="uk-UA"/>
              </w:rPr>
              <w:t xml:space="preserve">Впровадження ВДЕ </w:t>
            </w:r>
          </w:p>
          <w:p w:rsidR="00D361E0" w:rsidRPr="00FC4349" w:rsidRDefault="00D361E0" w:rsidP="00D361E0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</w:tc>
      </w:tr>
    </w:tbl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8C0B28" w:rsidRPr="00D361E0" w:rsidRDefault="008C0B28" w:rsidP="00CC64DD">
      <w:pPr>
        <w:ind w:firstLine="284"/>
        <w:jc w:val="both"/>
        <w:rPr>
          <w:lang w:val="uk-UA"/>
        </w:rPr>
      </w:pPr>
      <w:r w:rsidRPr="00D361E0">
        <w:rPr>
          <w:lang w:val="uk-UA"/>
        </w:rPr>
        <w:t xml:space="preserve">Головний спеціаліст відділу підтримки </w:t>
      </w:r>
    </w:p>
    <w:p w:rsidR="0042518C" w:rsidRPr="00D361E0" w:rsidRDefault="008C0B28" w:rsidP="00CC64DD">
      <w:pPr>
        <w:ind w:firstLine="284"/>
        <w:jc w:val="both"/>
        <w:rPr>
          <w:lang w:val="uk-UA"/>
        </w:rPr>
      </w:pPr>
      <w:r w:rsidRPr="00D361E0">
        <w:rPr>
          <w:lang w:val="uk-UA"/>
        </w:rPr>
        <w:t xml:space="preserve">громадських ініціатив та енергоефективності                                                                       </w:t>
      </w:r>
      <w:r w:rsidR="00D361E0">
        <w:rPr>
          <w:lang w:val="uk-UA"/>
        </w:rPr>
        <w:t xml:space="preserve">                </w:t>
      </w:r>
      <w:r w:rsidRPr="00D361E0">
        <w:rPr>
          <w:lang w:val="uk-UA"/>
        </w:rPr>
        <w:t>Валентина Кривошей</w:t>
      </w: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sectPr w:rsidR="0042518C" w:rsidSect="00D361E0">
      <w:pgSz w:w="16838" w:h="11906" w:orient="landscape"/>
      <w:pgMar w:top="426" w:right="850" w:bottom="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117" w:rsidRDefault="00E55117" w:rsidP="005F67AD">
      <w:r>
        <w:separator/>
      </w:r>
    </w:p>
  </w:endnote>
  <w:endnote w:type="continuationSeparator" w:id="0">
    <w:p w:rsidR="00E55117" w:rsidRDefault="00E55117" w:rsidP="005F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117" w:rsidRDefault="00E55117" w:rsidP="005F67AD">
      <w:r>
        <w:separator/>
      </w:r>
    </w:p>
  </w:footnote>
  <w:footnote w:type="continuationSeparator" w:id="0">
    <w:p w:rsidR="00E55117" w:rsidRDefault="00E55117" w:rsidP="005F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36D20"/>
    <w:multiLevelType w:val="hybridMultilevel"/>
    <w:tmpl w:val="A420FF72"/>
    <w:lvl w:ilvl="0" w:tplc="4BAA4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61478"/>
    <w:multiLevelType w:val="hybridMultilevel"/>
    <w:tmpl w:val="595481F0"/>
    <w:lvl w:ilvl="0" w:tplc="0419000F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D8C4236"/>
    <w:multiLevelType w:val="multilevel"/>
    <w:tmpl w:val="5966F23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9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46" w:hanging="99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9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94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6076"/>
    <w:rsid w:val="00012E7D"/>
    <w:rsid w:val="0001677F"/>
    <w:rsid w:val="00026C2E"/>
    <w:rsid w:val="00035543"/>
    <w:rsid w:val="00035FFB"/>
    <w:rsid w:val="0003787E"/>
    <w:rsid w:val="00045FCA"/>
    <w:rsid w:val="00060E5F"/>
    <w:rsid w:val="0006692D"/>
    <w:rsid w:val="00067E54"/>
    <w:rsid w:val="00085A29"/>
    <w:rsid w:val="000C114F"/>
    <w:rsid w:val="000C3557"/>
    <w:rsid w:val="000C707D"/>
    <w:rsid w:val="000D5A4C"/>
    <w:rsid w:val="000D6502"/>
    <w:rsid w:val="000D7D0B"/>
    <w:rsid w:val="000E7C20"/>
    <w:rsid w:val="000E7F23"/>
    <w:rsid w:val="000F1C3C"/>
    <w:rsid w:val="000F6C9F"/>
    <w:rsid w:val="001049AB"/>
    <w:rsid w:val="00112A66"/>
    <w:rsid w:val="00114295"/>
    <w:rsid w:val="00114FB1"/>
    <w:rsid w:val="00115D18"/>
    <w:rsid w:val="001241D4"/>
    <w:rsid w:val="0012694B"/>
    <w:rsid w:val="00162C46"/>
    <w:rsid w:val="00191073"/>
    <w:rsid w:val="001A537D"/>
    <w:rsid w:val="001A5BDF"/>
    <w:rsid w:val="001B1192"/>
    <w:rsid w:val="001B1A65"/>
    <w:rsid w:val="001C2CB8"/>
    <w:rsid w:val="001D7D21"/>
    <w:rsid w:val="002011D4"/>
    <w:rsid w:val="00202C99"/>
    <w:rsid w:val="002037C3"/>
    <w:rsid w:val="00210D9A"/>
    <w:rsid w:val="00231711"/>
    <w:rsid w:val="00253199"/>
    <w:rsid w:val="0025325B"/>
    <w:rsid w:val="00263243"/>
    <w:rsid w:val="00266002"/>
    <w:rsid w:val="002776AE"/>
    <w:rsid w:val="0029111D"/>
    <w:rsid w:val="002A5852"/>
    <w:rsid w:val="002B0180"/>
    <w:rsid w:val="002C0426"/>
    <w:rsid w:val="002C359E"/>
    <w:rsid w:val="002D168D"/>
    <w:rsid w:val="002D7F92"/>
    <w:rsid w:val="002E5D03"/>
    <w:rsid w:val="002F3E4E"/>
    <w:rsid w:val="002F4955"/>
    <w:rsid w:val="00302528"/>
    <w:rsid w:val="00302B65"/>
    <w:rsid w:val="00320746"/>
    <w:rsid w:val="00331BD5"/>
    <w:rsid w:val="003626CF"/>
    <w:rsid w:val="00362F88"/>
    <w:rsid w:val="00364243"/>
    <w:rsid w:val="00371B13"/>
    <w:rsid w:val="00383E88"/>
    <w:rsid w:val="00387A23"/>
    <w:rsid w:val="003A1A2F"/>
    <w:rsid w:val="003C4136"/>
    <w:rsid w:val="003D0168"/>
    <w:rsid w:val="003D03C0"/>
    <w:rsid w:val="003D04E3"/>
    <w:rsid w:val="003D2331"/>
    <w:rsid w:val="0041663A"/>
    <w:rsid w:val="00421E83"/>
    <w:rsid w:val="0042518C"/>
    <w:rsid w:val="00432B80"/>
    <w:rsid w:val="004402B4"/>
    <w:rsid w:val="0046012E"/>
    <w:rsid w:val="0046258A"/>
    <w:rsid w:val="00473B9A"/>
    <w:rsid w:val="00477AAD"/>
    <w:rsid w:val="0048779D"/>
    <w:rsid w:val="004900E4"/>
    <w:rsid w:val="004B55B7"/>
    <w:rsid w:val="004E2E84"/>
    <w:rsid w:val="004E3DD7"/>
    <w:rsid w:val="004E5EA7"/>
    <w:rsid w:val="004F07F2"/>
    <w:rsid w:val="004F3B7E"/>
    <w:rsid w:val="00515686"/>
    <w:rsid w:val="00532822"/>
    <w:rsid w:val="00553BE9"/>
    <w:rsid w:val="0056539B"/>
    <w:rsid w:val="00566DCA"/>
    <w:rsid w:val="0058295A"/>
    <w:rsid w:val="005A4A88"/>
    <w:rsid w:val="005C2D04"/>
    <w:rsid w:val="005C7904"/>
    <w:rsid w:val="005D004E"/>
    <w:rsid w:val="005E2D54"/>
    <w:rsid w:val="005F2B16"/>
    <w:rsid w:val="005F67AD"/>
    <w:rsid w:val="00604816"/>
    <w:rsid w:val="00604AC1"/>
    <w:rsid w:val="0061468C"/>
    <w:rsid w:val="00623416"/>
    <w:rsid w:val="0062479C"/>
    <w:rsid w:val="00627460"/>
    <w:rsid w:val="00642A44"/>
    <w:rsid w:val="00642C82"/>
    <w:rsid w:val="00661BD7"/>
    <w:rsid w:val="00664BF7"/>
    <w:rsid w:val="0067440A"/>
    <w:rsid w:val="00675A24"/>
    <w:rsid w:val="00690738"/>
    <w:rsid w:val="00693DD1"/>
    <w:rsid w:val="006A38D6"/>
    <w:rsid w:val="006A7295"/>
    <w:rsid w:val="006B4A5E"/>
    <w:rsid w:val="006B5422"/>
    <w:rsid w:val="006C16DF"/>
    <w:rsid w:val="006D6B77"/>
    <w:rsid w:val="006F7D22"/>
    <w:rsid w:val="00703B71"/>
    <w:rsid w:val="00731172"/>
    <w:rsid w:val="00742546"/>
    <w:rsid w:val="0075596A"/>
    <w:rsid w:val="00756FEE"/>
    <w:rsid w:val="00761783"/>
    <w:rsid w:val="00764F20"/>
    <w:rsid w:val="00765BBB"/>
    <w:rsid w:val="00777DB8"/>
    <w:rsid w:val="00792863"/>
    <w:rsid w:val="0079376B"/>
    <w:rsid w:val="00796B4A"/>
    <w:rsid w:val="007B1EF1"/>
    <w:rsid w:val="007D0626"/>
    <w:rsid w:val="007D1A9C"/>
    <w:rsid w:val="007D5EE7"/>
    <w:rsid w:val="007D6C84"/>
    <w:rsid w:val="007F23B3"/>
    <w:rsid w:val="0080283F"/>
    <w:rsid w:val="00807E5C"/>
    <w:rsid w:val="0082402D"/>
    <w:rsid w:val="00845CBA"/>
    <w:rsid w:val="00870F15"/>
    <w:rsid w:val="00880D97"/>
    <w:rsid w:val="008A5697"/>
    <w:rsid w:val="008A747B"/>
    <w:rsid w:val="008B1291"/>
    <w:rsid w:val="008B54AC"/>
    <w:rsid w:val="008C0B28"/>
    <w:rsid w:val="008D2600"/>
    <w:rsid w:val="008E0BF3"/>
    <w:rsid w:val="008F2E5C"/>
    <w:rsid w:val="00902CFA"/>
    <w:rsid w:val="00902FB4"/>
    <w:rsid w:val="00914965"/>
    <w:rsid w:val="00932933"/>
    <w:rsid w:val="009336EA"/>
    <w:rsid w:val="0093586B"/>
    <w:rsid w:val="00946F83"/>
    <w:rsid w:val="00955B44"/>
    <w:rsid w:val="00965016"/>
    <w:rsid w:val="00966E69"/>
    <w:rsid w:val="00970F3C"/>
    <w:rsid w:val="00975889"/>
    <w:rsid w:val="0098039D"/>
    <w:rsid w:val="00982C7C"/>
    <w:rsid w:val="00983D78"/>
    <w:rsid w:val="00991192"/>
    <w:rsid w:val="00991F81"/>
    <w:rsid w:val="009A21C2"/>
    <w:rsid w:val="009A220A"/>
    <w:rsid w:val="009A5199"/>
    <w:rsid w:val="009D0B54"/>
    <w:rsid w:val="009E17E9"/>
    <w:rsid w:val="009E5D3F"/>
    <w:rsid w:val="009E7A01"/>
    <w:rsid w:val="009F09A7"/>
    <w:rsid w:val="009F388E"/>
    <w:rsid w:val="009F47CF"/>
    <w:rsid w:val="009F71BD"/>
    <w:rsid w:val="00A05DB6"/>
    <w:rsid w:val="00A26910"/>
    <w:rsid w:val="00A31B67"/>
    <w:rsid w:val="00A3216C"/>
    <w:rsid w:val="00A46132"/>
    <w:rsid w:val="00A46843"/>
    <w:rsid w:val="00A57EDD"/>
    <w:rsid w:val="00A62922"/>
    <w:rsid w:val="00A67E37"/>
    <w:rsid w:val="00A74E7B"/>
    <w:rsid w:val="00A85A73"/>
    <w:rsid w:val="00AA4C4A"/>
    <w:rsid w:val="00AB35F9"/>
    <w:rsid w:val="00AC1173"/>
    <w:rsid w:val="00AD7674"/>
    <w:rsid w:val="00AE058F"/>
    <w:rsid w:val="00B25A2F"/>
    <w:rsid w:val="00B35F61"/>
    <w:rsid w:val="00B45427"/>
    <w:rsid w:val="00B61E9D"/>
    <w:rsid w:val="00B63B40"/>
    <w:rsid w:val="00B65EFA"/>
    <w:rsid w:val="00B6772D"/>
    <w:rsid w:val="00BC58E5"/>
    <w:rsid w:val="00BD2C2A"/>
    <w:rsid w:val="00BD3D4B"/>
    <w:rsid w:val="00BD47AD"/>
    <w:rsid w:val="00BE0CCA"/>
    <w:rsid w:val="00BE475B"/>
    <w:rsid w:val="00BF15AF"/>
    <w:rsid w:val="00BF2261"/>
    <w:rsid w:val="00BF7571"/>
    <w:rsid w:val="00C121C5"/>
    <w:rsid w:val="00C2654C"/>
    <w:rsid w:val="00C325BC"/>
    <w:rsid w:val="00C32B94"/>
    <w:rsid w:val="00C51D5D"/>
    <w:rsid w:val="00C53DA5"/>
    <w:rsid w:val="00C63ED0"/>
    <w:rsid w:val="00C6493A"/>
    <w:rsid w:val="00C668C7"/>
    <w:rsid w:val="00C66B4F"/>
    <w:rsid w:val="00C67538"/>
    <w:rsid w:val="00C8092F"/>
    <w:rsid w:val="00C9714F"/>
    <w:rsid w:val="00CA5E1E"/>
    <w:rsid w:val="00CB480A"/>
    <w:rsid w:val="00CC64DD"/>
    <w:rsid w:val="00CD0EE8"/>
    <w:rsid w:val="00CD27E8"/>
    <w:rsid w:val="00CD7446"/>
    <w:rsid w:val="00CE085B"/>
    <w:rsid w:val="00CF2FB3"/>
    <w:rsid w:val="00D14A1E"/>
    <w:rsid w:val="00D361E0"/>
    <w:rsid w:val="00D44E50"/>
    <w:rsid w:val="00D4581B"/>
    <w:rsid w:val="00D603B6"/>
    <w:rsid w:val="00D60A77"/>
    <w:rsid w:val="00D63D1B"/>
    <w:rsid w:val="00D65D12"/>
    <w:rsid w:val="00D67B21"/>
    <w:rsid w:val="00D755EE"/>
    <w:rsid w:val="00D75FA9"/>
    <w:rsid w:val="00D76D3F"/>
    <w:rsid w:val="00D80230"/>
    <w:rsid w:val="00D845AF"/>
    <w:rsid w:val="00D865CA"/>
    <w:rsid w:val="00DB7444"/>
    <w:rsid w:val="00DB799F"/>
    <w:rsid w:val="00DC0DAD"/>
    <w:rsid w:val="00DC236E"/>
    <w:rsid w:val="00DD0028"/>
    <w:rsid w:val="00DD0DD0"/>
    <w:rsid w:val="00DF72EB"/>
    <w:rsid w:val="00E0515C"/>
    <w:rsid w:val="00E10ED1"/>
    <w:rsid w:val="00E25142"/>
    <w:rsid w:val="00E33768"/>
    <w:rsid w:val="00E3402E"/>
    <w:rsid w:val="00E355AC"/>
    <w:rsid w:val="00E55117"/>
    <w:rsid w:val="00E6289A"/>
    <w:rsid w:val="00E67EB0"/>
    <w:rsid w:val="00E971B5"/>
    <w:rsid w:val="00EB0FA7"/>
    <w:rsid w:val="00EB3795"/>
    <w:rsid w:val="00EC010F"/>
    <w:rsid w:val="00EC0759"/>
    <w:rsid w:val="00EC0FAF"/>
    <w:rsid w:val="00EC1C6D"/>
    <w:rsid w:val="00EC4D50"/>
    <w:rsid w:val="00EC7EA7"/>
    <w:rsid w:val="00ED3210"/>
    <w:rsid w:val="00ED4D1F"/>
    <w:rsid w:val="00EE0860"/>
    <w:rsid w:val="00EE228E"/>
    <w:rsid w:val="00F00FED"/>
    <w:rsid w:val="00F010B6"/>
    <w:rsid w:val="00F0495D"/>
    <w:rsid w:val="00F30E5B"/>
    <w:rsid w:val="00F31901"/>
    <w:rsid w:val="00F37616"/>
    <w:rsid w:val="00F513FD"/>
    <w:rsid w:val="00F571CA"/>
    <w:rsid w:val="00F66034"/>
    <w:rsid w:val="00F81643"/>
    <w:rsid w:val="00F85824"/>
    <w:rsid w:val="00FA444C"/>
    <w:rsid w:val="00FB2BDA"/>
    <w:rsid w:val="00FC4349"/>
    <w:rsid w:val="00FE4CCE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D6AD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Strong"/>
    <w:basedOn w:val="a0"/>
    <w:qFormat/>
    <w:rsid w:val="00045FCA"/>
    <w:rPr>
      <w:b/>
      <w:bCs/>
    </w:rPr>
  </w:style>
  <w:style w:type="paragraph" w:styleId="a4">
    <w:name w:val="Normal (Web)"/>
    <w:basedOn w:val="a"/>
    <w:uiPriority w:val="99"/>
    <w:unhideWhenUsed/>
    <w:rsid w:val="00045FCA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link w:val="a6"/>
    <w:uiPriority w:val="1"/>
    <w:qFormat/>
    <w:rsid w:val="00045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1B1A6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F67AD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67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5F67A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67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C32B9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32B9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e">
    <w:name w:val="Table Grid"/>
    <w:basedOn w:val="a1"/>
    <w:uiPriority w:val="39"/>
    <w:rsid w:val="00756FE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rsid w:val="00114FB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11">
    <w:name w:val="Сетка таблицы1"/>
    <w:basedOn w:val="a1"/>
    <w:next w:val="ae"/>
    <w:uiPriority w:val="39"/>
    <w:rsid w:val="0042518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A485A-C9F9-4800-B996-4A6223AA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5303</Words>
  <Characters>3023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2023-09-21T12:25:00Z</cp:lastPrinted>
  <dcterms:created xsi:type="dcterms:W3CDTF">2023-09-21T11:51:00Z</dcterms:created>
  <dcterms:modified xsi:type="dcterms:W3CDTF">2023-09-21T12:27:00Z</dcterms:modified>
</cp:coreProperties>
</file>